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40E" w:rsidRDefault="00421B56" w:rsidP="00354E2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9340E">
        <w:rPr>
          <w:rFonts w:ascii="Times New Roman" w:eastAsia="Times New Roman" w:hAnsi="Times New Roman" w:cs="Times New Roman"/>
          <w:b/>
          <w:sz w:val="36"/>
          <w:szCs w:val="36"/>
        </w:rPr>
        <w:t>СОВЕТ</w:t>
      </w:r>
      <w:r w:rsidR="005A7511" w:rsidRPr="0069340E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69340E">
        <w:rPr>
          <w:rFonts w:ascii="Times New Roman" w:eastAsia="Times New Roman" w:hAnsi="Times New Roman" w:cs="Times New Roman"/>
          <w:b/>
          <w:sz w:val="36"/>
          <w:szCs w:val="36"/>
        </w:rPr>
        <w:t xml:space="preserve">ПЕТРОВСК-ЗАБАЙКАЛЬСКОГО </w:t>
      </w:r>
      <w:r w:rsidR="005A7511" w:rsidRPr="0069340E">
        <w:rPr>
          <w:rFonts w:ascii="Times New Roman" w:eastAsia="Times New Roman" w:hAnsi="Times New Roman" w:cs="Times New Roman"/>
          <w:b/>
          <w:sz w:val="36"/>
          <w:szCs w:val="36"/>
        </w:rPr>
        <w:t xml:space="preserve">МУНИЦИПАЛЬНОГО </w:t>
      </w:r>
      <w:r w:rsidRPr="0069340E">
        <w:rPr>
          <w:rFonts w:ascii="Times New Roman" w:eastAsia="Times New Roman" w:hAnsi="Times New Roman" w:cs="Times New Roman"/>
          <w:b/>
          <w:sz w:val="36"/>
          <w:szCs w:val="36"/>
        </w:rPr>
        <w:t xml:space="preserve">ОКРУГА </w:t>
      </w:r>
      <w:r w:rsidR="0069340E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:rsidR="00434114" w:rsidRPr="0069340E" w:rsidRDefault="0069340E" w:rsidP="00354E2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ЗАБАЙКАЛЬСКОГО КРАЯ</w:t>
      </w:r>
    </w:p>
    <w:p w:rsidR="005915CE" w:rsidRPr="0069340E" w:rsidRDefault="005915CE" w:rsidP="00354E2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5915CE" w:rsidRPr="0069340E" w:rsidRDefault="005915CE" w:rsidP="00354E23">
      <w:pPr>
        <w:autoSpaceDE w:val="0"/>
        <w:autoSpaceDN w:val="0"/>
        <w:adjustRightInd w:val="0"/>
        <w:jc w:val="center"/>
        <w:rPr>
          <w:rFonts w:ascii="Bookman Old Style" w:eastAsia="Times New Roman" w:hAnsi="Bookman Old Style" w:cs="Arial"/>
          <w:b/>
          <w:sz w:val="44"/>
          <w:szCs w:val="44"/>
        </w:rPr>
      </w:pPr>
      <w:r w:rsidRPr="0069340E">
        <w:rPr>
          <w:rFonts w:ascii="Times New Roman" w:eastAsia="Times New Roman" w:hAnsi="Times New Roman" w:cs="Times New Roman"/>
          <w:b/>
          <w:sz w:val="44"/>
          <w:szCs w:val="44"/>
        </w:rPr>
        <w:t>РЕШЕНИЕ</w:t>
      </w:r>
    </w:p>
    <w:p w:rsidR="00434114" w:rsidRPr="00BF2D24" w:rsidRDefault="00434114" w:rsidP="00354E23">
      <w:pPr>
        <w:autoSpaceDE w:val="0"/>
        <w:autoSpaceDN w:val="0"/>
        <w:adjustRightInd w:val="0"/>
        <w:jc w:val="center"/>
        <w:rPr>
          <w:rFonts w:ascii="Bookman Old Style" w:eastAsia="Times New Roman" w:hAnsi="Bookman Old Style" w:cs="Arial"/>
          <w:b/>
          <w:sz w:val="28"/>
          <w:szCs w:val="28"/>
        </w:rPr>
      </w:pPr>
    </w:p>
    <w:p w:rsidR="00AB1FDD" w:rsidRPr="00354E23" w:rsidRDefault="0069340E" w:rsidP="00354E2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 июня</w:t>
      </w:r>
      <w:r w:rsidR="00776CF0" w:rsidRPr="00354E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1B56" w:rsidRPr="00354E2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6D0B7F" w:rsidRPr="00354E23">
        <w:rPr>
          <w:rFonts w:ascii="Times New Roman" w:eastAsia="Times New Roman" w:hAnsi="Times New Roman" w:cs="Times New Roman"/>
          <w:sz w:val="28"/>
          <w:szCs w:val="28"/>
        </w:rPr>
        <w:t>5</w:t>
      </w:r>
      <w:r w:rsidR="00776CF0" w:rsidRPr="00354E23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776CF0" w:rsidRPr="00354E23">
        <w:rPr>
          <w:rFonts w:ascii="Times New Roman" w:eastAsia="Times New Roman" w:hAnsi="Times New Roman" w:cs="Times New Roman"/>
          <w:sz w:val="28"/>
          <w:szCs w:val="28"/>
        </w:rPr>
        <w:tab/>
      </w:r>
      <w:r w:rsidR="00776CF0" w:rsidRPr="00354E23">
        <w:rPr>
          <w:rFonts w:ascii="Times New Roman" w:eastAsia="Times New Roman" w:hAnsi="Times New Roman" w:cs="Times New Roman"/>
          <w:sz w:val="28"/>
          <w:szCs w:val="28"/>
        </w:rPr>
        <w:tab/>
      </w:r>
      <w:r w:rsidR="00776CF0" w:rsidRPr="00354E23">
        <w:rPr>
          <w:rFonts w:ascii="Times New Roman" w:eastAsia="Times New Roman" w:hAnsi="Times New Roman" w:cs="Times New Roman"/>
          <w:sz w:val="28"/>
          <w:szCs w:val="28"/>
        </w:rPr>
        <w:tab/>
      </w:r>
      <w:r w:rsidR="00776CF0" w:rsidRPr="00354E23">
        <w:rPr>
          <w:rFonts w:ascii="Times New Roman" w:eastAsia="Times New Roman" w:hAnsi="Times New Roman" w:cs="Times New Roman"/>
          <w:sz w:val="28"/>
          <w:szCs w:val="28"/>
        </w:rPr>
        <w:tab/>
      </w:r>
      <w:r w:rsidR="00776CF0" w:rsidRPr="00354E23">
        <w:rPr>
          <w:rFonts w:ascii="Times New Roman" w:eastAsia="Times New Roman" w:hAnsi="Times New Roman" w:cs="Times New Roman"/>
          <w:sz w:val="28"/>
          <w:szCs w:val="28"/>
        </w:rPr>
        <w:tab/>
      </w:r>
      <w:r w:rsidR="00776CF0" w:rsidRPr="00354E23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№ 134</w:t>
      </w:r>
    </w:p>
    <w:p w:rsidR="00434114" w:rsidRPr="00BF2D24" w:rsidRDefault="00434114" w:rsidP="00354E2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B1FDD" w:rsidRPr="0069340E" w:rsidRDefault="00421B56" w:rsidP="00354E2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340E">
        <w:rPr>
          <w:rFonts w:ascii="Times New Roman" w:eastAsia="Times New Roman" w:hAnsi="Times New Roman" w:cs="Times New Roman"/>
          <w:bCs/>
          <w:sz w:val="28"/>
          <w:szCs w:val="28"/>
        </w:rPr>
        <w:t>г. Петровск-Забайкальский</w:t>
      </w:r>
    </w:p>
    <w:p w:rsidR="00421B56" w:rsidRDefault="00421B56" w:rsidP="00354E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68E1" w:rsidRDefault="009968E1" w:rsidP="00354E2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проведения антикоррупционной экспертизы нормативных правов</w:t>
      </w:r>
      <w:r w:rsidR="00421B56">
        <w:rPr>
          <w:rFonts w:ascii="Times New Roman" w:hAnsi="Times New Roman" w:cs="Times New Roman"/>
          <w:b/>
          <w:bCs/>
          <w:sz w:val="28"/>
          <w:szCs w:val="28"/>
        </w:rPr>
        <w:t>ых актов и проектов</w:t>
      </w:r>
      <w:r w:rsidR="00652AC7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нормативных правовых актов</w:t>
      </w:r>
      <w:r w:rsidR="00421B56">
        <w:rPr>
          <w:rFonts w:ascii="Times New Roman" w:hAnsi="Times New Roman" w:cs="Times New Roman"/>
          <w:b/>
          <w:bCs/>
          <w:sz w:val="28"/>
          <w:szCs w:val="28"/>
        </w:rPr>
        <w:t>, принимаемых Советом Петровск-Забайкальского муниципального округа</w:t>
      </w:r>
      <w:r w:rsidR="00652A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34114" w:rsidRPr="00BF2D24" w:rsidRDefault="00434114" w:rsidP="009968E1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968E1" w:rsidRDefault="009968E1" w:rsidP="009968E1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Федеральным </w:t>
      </w:r>
      <w:r w:rsidR="004924E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аконом от 17 июля 2009 года № 172-ФЗ «Об антикоррупционной экспертизе нормативных правовых актов и проектов нормативных правовых актов»,</w:t>
      </w:r>
      <w:r w:rsidR="000C1F25" w:rsidRPr="000C1F25">
        <w:t xml:space="preserve"> </w:t>
      </w:r>
      <w:r w:rsidR="000C1F25" w:rsidRPr="00434114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434114" w:rsidRPr="00434114">
        <w:rPr>
          <w:rFonts w:ascii="Times New Roman" w:hAnsi="Times New Roman" w:cs="Times New Roman"/>
          <w:sz w:val="28"/>
          <w:szCs w:val="28"/>
        </w:rPr>
        <w:t xml:space="preserve">законом от 25 декабря </w:t>
      </w:r>
      <w:r w:rsidR="000C1F25" w:rsidRPr="00434114">
        <w:rPr>
          <w:rFonts w:ascii="Times New Roman" w:hAnsi="Times New Roman" w:cs="Times New Roman"/>
          <w:sz w:val="28"/>
          <w:szCs w:val="28"/>
        </w:rPr>
        <w:t>2008</w:t>
      </w:r>
      <w:r w:rsidR="00434114" w:rsidRPr="00434114">
        <w:rPr>
          <w:rFonts w:ascii="Times New Roman" w:hAnsi="Times New Roman" w:cs="Times New Roman"/>
          <w:sz w:val="28"/>
          <w:szCs w:val="28"/>
        </w:rPr>
        <w:t xml:space="preserve"> года</w:t>
      </w:r>
      <w:r w:rsidR="000C1F25" w:rsidRPr="00434114">
        <w:rPr>
          <w:rFonts w:ascii="Times New Roman" w:hAnsi="Times New Roman" w:cs="Times New Roman"/>
          <w:sz w:val="28"/>
          <w:szCs w:val="28"/>
        </w:rPr>
        <w:t xml:space="preserve"> № 273-ФЗ «О противодействии коррупции»,</w:t>
      </w:r>
      <w:r w:rsidR="00AB75D1" w:rsidRPr="00AB75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</w:t>
      </w:r>
      <w:r w:rsidR="00430011">
        <w:rPr>
          <w:rFonts w:ascii="Times New Roman" w:hAnsi="Times New Roman" w:cs="Times New Roman"/>
          <w:sz w:val="28"/>
          <w:szCs w:val="28"/>
        </w:rPr>
        <w:t>Уставом Петровск-Забайкальского</w:t>
      </w:r>
      <w:r w:rsidR="005A7511"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="00430011">
        <w:rPr>
          <w:rFonts w:ascii="Times New Roman" w:hAnsi="Times New Roman" w:cs="Times New Roman"/>
          <w:sz w:val="28"/>
          <w:szCs w:val="28"/>
        </w:rPr>
        <w:t>ьного округа, Совет Петровск-Забайкальского</w:t>
      </w:r>
      <w:r w:rsidR="005A7511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4114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B019E7" w:rsidRPr="00434114" w:rsidRDefault="00B019E7" w:rsidP="000B47B2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4114">
        <w:rPr>
          <w:rFonts w:ascii="Times New Roman" w:hAnsi="Times New Roman" w:cs="Times New Roman"/>
          <w:bCs/>
          <w:sz w:val="28"/>
          <w:szCs w:val="28"/>
        </w:rPr>
        <w:t>1.</w:t>
      </w:r>
      <w:r w:rsidRPr="00434114">
        <w:rPr>
          <w:rFonts w:ascii="Times New Roman" w:hAnsi="Times New Roman" w:cs="Times New Roman"/>
          <w:sz w:val="28"/>
          <w:szCs w:val="28"/>
        </w:rPr>
        <w:t xml:space="preserve"> </w:t>
      </w:r>
      <w:r w:rsidRPr="00652AC7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="00652AC7" w:rsidRPr="00652AC7">
        <w:rPr>
          <w:rFonts w:ascii="Times New Roman" w:hAnsi="Times New Roman" w:cs="Times New Roman"/>
          <w:bCs/>
          <w:sz w:val="28"/>
          <w:szCs w:val="28"/>
        </w:rPr>
        <w:t>порядок проведения антикоррупционной экспертизы нормативных правовых актов и проектов нормативных правовых актов, принимаемых Советом Петровск-Забайкальского муниципального округа</w:t>
      </w:r>
      <w:r w:rsidRPr="00652AC7">
        <w:rPr>
          <w:rFonts w:ascii="Times New Roman" w:hAnsi="Times New Roman" w:cs="Times New Roman"/>
          <w:bCs/>
          <w:sz w:val="28"/>
          <w:szCs w:val="28"/>
        </w:rPr>
        <w:t>.</w:t>
      </w:r>
    </w:p>
    <w:p w:rsidR="006D5F21" w:rsidRDefault="00430011" w:rsidP="004300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114">
        <w:rPr>
          <w:rFonts w:ascii="Times New Roman" w:hAnsi="Times New Roman" w:cs="Times New Roman"/>
          <w:sz w:val="28"/>
          <w:szCs w:val="28"/>
        </w:rPr>
        <w:t xml:space="preserve">2. </w:t>
      </w:r>
      <w:r w:rsidR="006D5F21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6D5F21" w:rsidRDefault="006D5F21" w:rsidP="00430011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822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>Думы городского округа «Город Петровск-Забайкальский» от 22 февраля 2013 года № 25 «</w:t>
      </w:r>
      <w:r w:rsidRPr="006D5F21"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 проведения</w:t>
      </w:r>
      <w:r w:rsidR="00BF2D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5F21">
        <w:rPr>
          <w:rFonts w:ascii="Times New Roman" w:hAnsi="Times New Roman" w:cs="Times New Roman"/>
          <w:bCs/>
          <w:sz w:val="28"/>
          <w:szCs w:val="28"/>
        </w:rPr>
        <w:t>антикоррупционной экспертизы нормативных правовых</w:t>
      </w:r>
      <w:r w:rsidR="00BF2D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5F21">
        <w:rPr>
          <w:rFonts w:ascii="Times New Roman" w:hAnsi="Times New Roman" w:cs="Times New Roman"/>
          <w:bCs/>
          <w:sz w:val="28"/>
          <w:szCs w:val="28"/>
        </w:rPr>
        <w:t>актов и проектов нормативных правовых актов Думы</w:t>
      </w:r>
      <w:r w:rsidR="00BF2D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5F21">
        <w:rPr>
          <w:rFonts w:ascii="Times New Roman" w:hAnsi="Times New Roman" w:cs="Times New Roman"/>
          <w:bCs/>
          <w:sz w:val="28"/>
          <w:szCs w:val="28"/>
        </w:rPr>
        <w:t>городского округа «Город Петровск-Забайкальский»;</w:t>
      </w:r>
    </w:p>
    <w:p w:rsidR="00BF0B5C" w:rsidRDefault="00BF0B5C" w:rsidP="00430011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решение Совета муниципального района «Петровск-Забайкальский район» от 23 января 2013 </w:t>
      </w:r>
      <w:r w:rsidR="008851C8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bCs/>
          <w:sz w:val="28"/>
          <w:szCs w:val="28"/>
        </w:rPr>
        <w:t>№ 338 «</w:t>
      </w:r>
      <w:r w:rsidRPr="00BF0B5C">
        <w:rPr>
          <w:rFonts w:ascii="Times New Roman" w:hAnsi="Times New Roman" w:cs="Times New Roman"/>
          <w:bCs/>
          <w:sz w:val="28"/>
          <w:szCs w:val="28"/>
        </w:rPr>
        <w:t>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Совета муниципального района «Петровск-Забайкальский район»;</w:t>
      </w:r>
    </w:p>
    <w:p w:rsidR="00BF0B5C" w:rsidRPr="008851C8" w:rsidRDefault="00BF0B5C" w:rsidP="00BF0B5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решение Совета муниципального района «Петровск-Забайкальский район» от </w:t>
      </w:r>
      <w:r w:rsidR="008851C8" w:rsidRPr="008851C8">
        <w:rPr>
          <w:rFonts w:ascii="Times New Roman" w:hAnsi="Times New Roman" w:cs="Times New Roman"/>
          <w:sz w:val="28"/>
          <w:szCs w:val="28"/>
        </w:rPr>
        <w:t>24 апреля</w:t>
      </w:r>
      <w:r w:rsidR="009C6D67">
        <w:rPr>
          <w:rFonts w:ascii="Times New Roman" w:hAnsi="Times New Roman" w:cs="Times New Roman"/>
          <w:sz w:val="28"/>
          <w:szCs w:val="28"/>
        </w:rPr>
        <w:t xml:space="preserve"> </w:t>
      </w:r>
      <w:r w:rsidR="008851C8" w:rsidRPr="008851C8">
        <w:rPr>
          <w:rFonts w:ascii="Times New Roman" w:hAnsi="Times New Roman" w:cs="Times New Roman"/>
          <w:sz w:val="28"/>
          <w:szCs w:val="28"/>
        </w:rPr>
        <w:t>2020</w:t>
      </w:r>
      <w:r w:rsidR="009C6D67">
        <w:rPr>
          <w:rFonts w:ascii="Times New Roman" w:hAnsi="Times New Roman" w:cs="Times New Roman"/>
          <w:sz w:val="28"/>
          <w:szCs w:val="28"/>
        </w:rPr>
        <w:t xml:space="preserve"> </w:t>
      </w:r>
      <w:r w:rsidR="008851C8" w:rsidRPr="008851C8">
        <w:rPr>
          <w:rFonts w:ascii="Times New Roman" w:hAnsi="Times New Roman" w:cs="Times New Roman"/>
          <w:sz w:val="28"/>
          <w:szCs w:val="28"/>
        </w:rPr>
        <w:t>года</w:t>
      </w:r>
      <w:r w:rsidR="009C6D67">
        <w:rPr>
          <w:rFonts w:ascii="Times New Roman" w:hAnsi="Times New Roman" w:cs="Times New Roman"/>
          <w:sz w:val="28"/>
          <w:szCs w:val="28"/>
        </w:rPr>
        <w:t xml:space="preserve"> </w:t>
      </w:r>
      <w:r w:rsidR="008851C8" w:rsidRPr="008851C8">
        <w:rPr>
          <w:rFonts w:ascii="Times New Roman" w:hAnsi="Times New Roman" w:cs="Times New Roman"/>
          <w:sz w:val="28"/>
          <w:szCs w:val="28"/>
        </w:rPr>
        <w:t>№</w:t>
      </w:r>
      <w:r w:rsidR="009C6D67">
        <w:rPr>
          <w:rFonts w:ascii="Times New Roman" w:hAnsi="Times New Roman" w:cs="Times New Roman"/>
          <w:sz w:val="28"/>
          <w:szCs w:val="28"/>
        </w:rPr>
        <w:t xml:space="preserve"> </w:t>
      </w:r>
      <w:r w:rsidR="008851C8" w:rsidRPr="008851C8">
        <w:rPr>
          <w:rFonts w:ascii="Times New Roman" w:hAnsi="Times New Roman" w:cs="Times New Roman"/>
          <w:sz w:val="28"/>
          <w:szCs w:val="28"/>
        </w:rPr>
        <w:t>124</w:t>
      </w:r>
      <w:r w:rsidR="008851C8">
        <w:rPr>
          <w:rFonts w:ascii="Times New Roman" w:hAnsi="Times New Roman" w:cs="Times New Roman"/>
          <w:sz w:val="28"/>
          <w:szCs w:val="28"/>
        </w:rPr>
        <w:t xml:space="preserve"> «</w:t>
      </w:r>
      <w:r w:rsidR="008851C8" w:rsidRPr="008851C8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Совета муниципального района «Петровск-Забайкальский район» от 23 января 2013</w:t>
      </w:r>
      <w:r w:rsidR="009C6D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51C8" w:rsidRPr="008851C8">
        <w:rPr>
          <w:rFonts w:ascii="Times New Roman" w:hAnsi="Times New Roman" w:cs="Times New Roman"/>
          <w:bCs/>
          <w:sz w:val="28"/>
          <w:szCs w:val="28"/>
        </w:rPr>
        <w:t>года</w:t>
      </w:r>
      <w:r w:rsidR="009C6D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51C8" w:rsidRPr="008851C8">
        <w:rPr>
          <w:rFonts w:ascii="Times New Roman" w:hAnsi="Times New Roman" w:cs="Times New Roman"/>
          <w:bCs/>
          <w:sz w:val="28"/>
          <w:szCs w:val="28"/>
        </w:rPr>
        <w:t>№</w:t>
      </w:r>
      <w:r w:rsidR="009C6D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51C8" w:rsidRPr="008851C8">
        <w:rPr>
          <w:rFonts w:ascii="Times New Roman" w:hAnsi="Times New Roman" w:cs="Times New Roman"/>
          <w:bCs/>
          <w:sz w:val="28"/>
          <w:szCs w:val="28"/>
        </w:rPr>
        <w:t xml:space="preserve">338 «Об утверждении Порядка проведения антикоррупционной экспертизы муниципальных нормативных правовых актов и проектов </w:t>
      </w:r>
      <w:r w:rsidR="008851C8" w:rsidRPr="008851C8">
        <w:rPr>
          <w:rFonts w:ascii="Times New Roman" w:hAnsi="Times New Roman" w:cs="Times New Roman"/>
          <w:bCs/>
          <w:sz w:val="28"/>
          <w:szCs w:val="28"/>
        </w:rPr>
        <w:lastRenderedPageBreak/>
        <w:t>муниципальных нормативных правовых актов Совета муниципального района «Петровск-Забайкальский район»;</w:t>
      </w:r>
    </w:p>
    <w:p w:rsidR="006D5F21" w:rsidRDefault="006D5F21" w:rsidP="00430011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37822">
        <w:rPr>
          <w:rFonts w:ascii="Times New Roman" w:hAnsi="Times New Roman" w:cs="Times New Roman"/>
          <w:bCs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Cs/>
          <w:sz w:val="28"/>
          <w:szCs w:val="28"/>
        </w:rPr>
        <w:t>Совета городского поселения «Новопавловское» от 28 октября 2009 года № 172 «</w:t>
      </w:r>
      <w:r w:rsidRPr="006D5F21">
        <w:rPr>
          <w:rFonts w:ascii="Times New Roman" w:hAnsi="Times New Roman" w:cs="Times New Roman"/>
          <w:bCs/>
          <w:sz w:val="28"/>
          <w:szCs w:val="28"/>
        </w:rPr>
        <w:t>Об</w:t>
      </w:r>
      <w:r w:rsidR="00BF2D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5F21">
        <w:rPr>
          <w:rFonts w:ascii="Times New Roman" w:hAnsi="Times New Roman" w:cs="Times New Roman"/>
          <w:bCs/>
          <w:sz w:val="28"/>
          <w:szCs w:val="28"/>
        </w:rPr>
        <w:t>утверждении порядка проведения</w:t>
      </w:r>
      <w:r w:rsidR="00BF2D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5F21">
        <w:rPr>
          <w:rFonts w:ascii="Times New Roman" w:hAnsi="Times New Roman" w:cs="Times New Roman"/>
          <w:bCs/>
          <w:sz w:val="28"/>
          <w:szCs w:val="28"/>
        </w:rPr>
        <w:t>антикоррупционной экспертизы нормативных</w:t>
      </w:r>
      <w:r w:rsidR="00BF2D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5F21">
        <w:rPr>
          <w:rFonts w:ascii="Times New Roman" w:hAnsi="Times New Roman" w:cs="Times New Roman"/>
          <w:bCs/>
          <w:sz w:val="28"/>
          <w:szCs w:val="28"/>
        </w:rPr>
        <w:t>Правовых актов и проектов нормативных</w:t>
      </w:r>
      <w:r w:rsidR="00BF2D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5F21">
        <w:rPr>
          <w:rFonts w:ascii="Times New Roman" w:hAnsi="Times New Roman" w:cs="Times New Roman"/>
          <w:bCs/>
          <w:sz w:val="28"/>
          <w:szCs w:val="28"/>
        </w:rPr>
        <w:t>Правовых актов в администрации городского</w:t>
      </w:r>
      <w:r w:rsidR="00BF2D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5F21">
        <w:rPr>
          <w:rFonts w:ascii="Times New Roman" w:hAnsi="Times New Roman" w:cs="Times New Roman"/>
          <w:bCs/>
          <w:sz w:val="28"/>
          <w:szCs w:val="28"/>
        </w:rPr>
        <w:t>поселения «Новопавловское»;</w:t>
      </w:r>
    </w:p>
    <w:p w:rsidR="008851C8" w:rsidRPr="008851C8" w:rsidRDefault="008851C8" w:rsidP="008851C8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решение Совета городского поселения «Балягинское» от 30 января 2013 года № 58 «</w:t>
      </w:r>
      <w:r w:rsidRPr="008851C8">
        <w:rPr>
          <w:rFonts w:ascii="Times New Roman" w:hAnsi="Times New Roman" w:cs="Times New Roman"/>
          <w:bCs/>
          <w:sz w:val="28"/>
          <w:szCs w:val="28"/>
        </w:rPr>
        <w:t>Об утверждении правил проведения антикоррупционной экспертизы муниципальных нормативных правовых актов принятых администрацией городского поселения «Балягинское» и проектов муниципальных нормативных правовых актов администрации городского поселения «Балягинское»;</w:t>
      </w:r>
    </w:p>
    <w:p w:rsidR="008851C8" w:rsidRDefault="008851C8" w:rsidP="00430011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решение Совета городского поселения «Балягинское» от 28 апреля 2017 года № 37 «</w:t>
      </w:r>
      <w:r w:rsidRPr="008851C8">
        <w:rPr>
          <w:rFonts w:ascii="Times New Roman" w:hAnsi="Times New Roman" w:cs="Times New Roman"/>
          <w:bCs/>
          <w:sz w:val="28"/>
          <w:szCs w:val="28"/>
        </w:rPr>
        <w:t>Об утверждении правил проведения антикоррупционной экспертизы муниципальных нормативных правовых актов принятых</w:t>
      </w:r>
      <w:r w:rsidR="009C6D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51C8">
        <w:rPr>
          <w:rFonts w:ascii="Times New Roman" w:hAnsi="Times New Roman" w:cs="Times New Roman"/>
          <w:bCs/>
          <w:sz w:val="28"/>
          <w:szCs w:val="28"/>
        </w:rPr>
        <w:t>Советом</w:t>
      </w:r>
      <w:r w:rsidR="009C6D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51C8">
        <w:rPr>
          <w:rFonts w:ascii="Times New Roman" w:hAnsi="Times New Roman" w:cs="Times New Roman"/>
          <w:bCs/>
          <w:sz w:val="28"/>
          <w:szCs w:val="28"/>
        </w:rPr>
        <w:t>городского</w:t>
      </w:r>
      <w:r w:rsidR="009C6D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51C8">
        <w:rPr>
          <w:rFonts w:ascii="Times New Roman" w:hAnsi="Times New Roman" w:cs="Times New Roman"/>
          <w:bCs/>
          <w:sz w:val="28"/>
          <w:szCs w:val="28"/>
        </w:rPr>
        <w:t>поселения «Балягинское» и проектов муниципальных</w:t>
      </w:r>
      <w:r w:rsidR="009C6D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51C8">
        <w:rPr>
          <w:rFonts w:ascii="Times New Roman" w:hAnsi="Times New Roman" w:cs="Times New Roman"/>
          <w:bCs/>
          <w:sz w:val="28"/>
          <w:szCs w:val="28"/>
        </w:rPr>
        <w:t>нормативных правовых актов</w:t>
      </w:r>
      <w:r w:rsidR="009C6D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51C8">
        <w:rPr>
          <w:rFonts w:ascii="Times New Roman" w:hAnsi="Times New Roman" w:cs="Times New Roman"/>
          <w:bCs/>
          <w:sz w:val="28"/>
          <w:szCs w:val="28"/>
        </w:rPr>
        <w:t>Совета</w:t>
      </w:r>
      <w:r w:rsidR="009C6D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51C8">
        <w:rPr>
          <w:rFonts w:ascii="Times New Roman" w:hAnsi="Times New Roman" w:cs="Times New Roman"/>
          <w:bCs/>
          <w:sz w:val="28"/>
          <w:szCs w:val="28"/>
        </w:rPr>
        <w:t>городского</w:t>
      </w:r>
      <w:r w:rsidR="009C6D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51C8">
        <w:rPr>
          <w:rFonts w:ascii="Times New Roman" w:hAnsi="Times New Roman" w:cs="Times New Roman"/>
          <w:bCs/>
          <w:sz w:val="28"/>
          <w:szCs w:val="28"/>
        </w:rPr>
        <w:t>поселения «Балягинское»;</w:t>
      </w:r>
    </w:p>
    <w:p w:rsidR="00F921EC" w:rsidRPr="00F921EC" w:rsidRDefault="00F921EC" w:rsidP="00430011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решение Схода граждан сельского поселения «Баляга-Катангарское» от 15 февраля 2013 года № 01 «</w:t>
      </w:r>
      <w:r w:rsidRPr="00F921EC">
        <w:rPr>
          <w:rFonts w:ascii="Times New Roman" w:hAnsi="Times New Roman" w:cs="Times New Roman"/>
          <w:bCs/>
          <w:sz w:val="28"/>
          <w:szCs w:val="28"/>
        </w:rPr>
        <w:t>Об утверждении порядка проведения антикоррупционной экспертизы нормативных правовых актов органов местного самоуправления сельского поселения «Баляга-Катангарское» и их проектов»;</w:t>
      </w:r>
    </w:p>
    <w:p w:rsidR="00B52DA2" w:rsidRPr="00B52DA2" w:rsidRDefault="00B52DA2" w:rsidP="00430011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fontstyle23"/>
          <w:rFonts w:ascii="Times New Roman" w:hAnsi="Times New Roman" w:cs="Times New Roman"/>
          <w:bCs/>
          <w:sz w:val="28"/>
          <w:szCs w:val="28"/>
        </w:rPr>
        <w:t>- решение Совета сельского поселения «Зугмарское» от 14 января 2013 года № 26 «</w:t>
      </w:r>
      <w:r w:rsidRPr="00B52DA2">
        <w:rPr>
          <w:rFonts w:ascii="Times New Roman" w:hAnsi="Times New Roman" w:cs="Times New Roman"/>
          <w:bCs/>
          <w:sz w:val="28"/>
          <w:szCs w:val="28"/>
        </w:rPr>
        <w:t>Об утверждении Порядка проведения антикоррупционной экспертизы нормативных правовых актов и их проектов в сельском поселении «Зугмарское»;</w:t>
      </w:r>
    </w:p>
    <w:p w:rsidR="006D5F21" w:rsidRDefault="006D5F21" w:rsidP="00430011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fontstyle23"/>
          <w:rFonts w:ascii="Times New Roman" w:hAnsi="Times New Roman" w:cs="Times New Roman"/>
          <w:bCs/>
          <w:sz w:val="28"/>
          <w:szCs w:val="28"/>
        </w:rPr>
        <w:t xml:space="preserve">- </w:t>
      </w:r>
      <w:r w:rsidR="00437822">
        <w:rPr>
          <w:rStyle w:val="fontstyle23"/>
          <w:rFonts w:ascii="Times New Roman" w:hAnsi="Times New Roman" w:cs="Times New Roman"/>
          <w:bCs/>
          <w:sz w:val="28"/>
          <w:szCs w:val="28"/>
        </w:rPr>
        <w:t xml:space="preserve">решение </w:t>
      </w:r>
      <w:r>
        <w:rPr>
          <w:rStyle w:val="fontstyle23"/>
          <w:rFonts w:ascii="Times New Roman" w:hAnsi="Times New Roman" w:cs="Times New Roman"/>
          <w:bCs/>
          <w:sz w:val="28"/>
          <w:szCs w:val="28"/>
        </w:rPr>
        <w:t>Совета сельского поселения «Катаевское» от 29 сентября 2009 года</w:t>
      </w:r>
      <w:r w:rsidR="00437822">
        <w:rPr>
          <w:rStyle w:val="fontstyle23"/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Style w:val="fontstyle23"/>
          <w:rFonts w:ascii="Times New Roman" w:hAnsi="Times New Roman" w:cs="Times New Roman"/>
          <w:bCs/>
          <w:sz w:val="28"/>
          <w:szCs w:val="28"/>
        </w:rPr>
        <w:t>№ 21 «</w:t>
      </w:r>
      <w:r w:rsidRPr="006D5F21">
        <w:rPr>
          <w:rFonts w:ascii="Times New Roman" w:hAnsi="Times New Roman" w:cs="Times New Roman"/>
          <w:bCs/>
          <w:sz w:val="28"/>
          <w:szCs w:val="28"/>
        </w:rPr>
        <w:t>Об утверждении Порядка проведения антикоррупционной экспертизы нормативных правовых актов органов местного самоуправления сельского поселения «Катаевское» и их проектов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6D5F21" w:rsidRPr="00BF2D24" w:rsidRDefault="006D5F21" w:rsidP="006D5F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37822">
        <w:rPr>
          <w:rFonts w:ascii="Times New Roman" w:hAnsi="Times New Roman" w:cs="Times New Roman"/>
          <w:bCs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r>
        <w:rPr>
          <w:rStyle w:val="fontstyle23"/>
          <w:rFonts w:ascii="Times New Roman" w:hAnsi="Times New Roman" w:cs="Times New Roman"/>
          <w:bCs/>
          <w:sz w:val="28"/>
          <w:szCs w:val="28"/>
        </w:rPr>
        <w:t>сельского поселения «Катаевское» от 23 декабря 2019 года № 150 «</w:t>
      </w:r>
      <w:r w:rsidRPr="00BF2D24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Совета сельского поселения</w:t>
      </w:r>
      <w:r w:rsidR="00BF2D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2D24">
        <w:rPr>
          <w:rFonts w:ascii="Times New Roman" w:hAnsi="Times New Roman" w:cs="Times New Roman"/>
          <w:bCs/>
          <w:sz w:val="28"/>
          <w:szCs w:val="28"/>
        </w:rPr>
        <w:t>«Катаевское»</w:t>
      </w:r>
      <w:r w:rsidR="00BF2D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2D24">
        <w:rPr>
          <w:rFonts w:ascii="Times New Roman" w:hAnsi="Times New Roman" w:cs="Times New Roman"/>
          <w:bCs/>
          <w:sz w:val="28"/>
          <w:szCs w:val="28"/>
        </w:rPr>
        <w:t>от</w:t>
      </w:r>
      <w:r w:rsidR="00BF2D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2D24">
        <w:rPr>
          <w:rFonts w:ascii="Times New Roman" w:hAnsi="Times New Roman" w:cs="Times New Roman"/>
          <w:bCs/>
          <w:sz w:val="28"/>
          <w:szCs w:val="28"/>
        </w:rPr>
        <w:t>29</w:t>
      </w:r>
      <w:r w:rsidR="00BF2D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2D24">
        <w:rPr>
          <w:rFonts w:ascii="Times New Roman" w:hAnsi="Times New Roman" w:cs="Times New Roman"/>
          <w:bCs/>
          <w:sz w:val="28"/>
          <w:szCs w:val="28"/>
        </w:rPr>
        <w:t>сентября 2009</w:t>
      </w:r>
      <w:r w:rsidR="00BF2D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2D24">
        <w:rPr>
          <w:rFonts w:ascii="Times New Roman" w:hAnsi="Times New Roman" w:cs="Times New Roman"/>
          <w:bCs/>
          <w:sz w:val="28"/>
          <w:szCs w:val="28"/>
        </w:rPr>
        <w:t>года</w:t>
      </w:r>
      <w:r w:rsidR="00BF2D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2D24">
        <w:rPr>
          <w:rFonts w:ascii="Times New Roman" w:hAnsi="Times New Roman" w:cs="Times New Roman"/>
          <w:bCs/>
          <w:sz w:val="28"/>
          <w:szCs w:val="28"/>
        </w:rPr>
        <w:t>№</w:t>
      </w:r>
      <w:r w:rsidR="00BF2D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2D24">
        <w:rPr>
          <w:rFonts w:ascii="Times New Roman" w:hAnsi="Times New Roman" w:cs="Times New Roman"/>
          <w:bCs/>
          <w:sz w:val="28"/>
          <w:szCs w:val="28"/>
        </w:rPr>
        <w:t>21«Об утверждении Порядка</w:t>
      </w:r>
      <w:r w:rsidR="00BF2D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2D24">
        <w:rPr>
          <w:rFonts w:ascii="Times New Roman" w:hAnsi="Times New Roman" w:cs="Times New Roman"/>
          <w:bCs/>
          <w:sz w:val="28"/>
          <w:szCs w:val="28"/>
        </w:rPr>
        <w:t>проведения антикоррупционной</w:t>
      </w:r>
      <w:r w:rsidR="00BF2D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2D24">
        <w:rPr>
          <w:rFonts w:ascii="Times New Roman" w:hAnsi="Times New Roman" w:cs="Times New Roman"/>
          <w:bCs/>
          <w:sz w:val="28"/>
          <w:szCs w:val="28"/>
        </w:rPr>
        <w:t>экспертизы нормативных правовых актов органов местного самоуправления сельского поселения «Катаевское»</w:t>
      </w:r>
      <w:r w:rsidR="00BF2D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2D24">
        <w:rPr>
          <w:rFonts w:ascii="Times New Roman" w:hAnsi="Times New Roman" w:cs="Times New Roman"/>
          <w:bCs/>
          <w:sz w:val="28"/>
          <w:szCs w:val="28"/>
        </w:rPr>
        <w:t>и их проектов</w:t>
      </w:r>
      <w:r w:rsidR="00BF2D24">
        <w:rPr>
          <w:rFonts w:ascii="Times New Roman" w:hAnsi="Times New Roman" w:cs="Times New Roman"/>
          <w:bCs/>
          <w:sz w:val="28"/>
          <w:szCs w:val="28"/>
        </w:rPr>
        <w:t>»;</w:t>
      </w:r>
    </w:p>
    <w:p w:rsidR="00F921EC" w:rsidRDefault="00F921EC" w:rsidP="00BF2D2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решение Совета </w:t>
      </w:r>
      <w:r>
        <w:rPr>
          <w:rStyle w:val="fontstyle23"/>
          <w:rFonts w:ascii="Times New Roman" w:hAnsi="Times New Roman" w:cs="Times New Roman"/>
          <w:bCs/>
          <w:sz w:val="28"/>
          <w:szCs w:val="28"/>
        </w:rPr>
        <w:t>сельского поселения «Катангарское» от 27 февраля 2013 года № 1 «</w:t>
      </w:r>
      <w:r w:rsidRPr="00F921EC">
        <w:rPr>
          <w:rFonts w:ascii="Times New Roman" w:hAnsi="Times New Roman" w:cs="Times New Roman"/>
          <w:bCs/>
          <w:sz w:val="28"/>
          <w:szCs w:val="28"/>
        </w:rPr>
        <w:t>Об</w:t>
      </w:r>
      <w:r w:rsidR="009C6D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1EC">
        <w:rPr>
          <w:rFonts w:ascii="Times New Roman" w:hAnsi="Times New Roman" w:cs="Times New Roman"/>
          <w:bCs/>
          <w:sz w:val="28"/>
          <w:szCs w:val="28"/>
        </w:rPr>
        <w:t>утверждении Положения о</w:t>
      </w:r>
      <w:r w:rsidR="009C6D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1EC">
        <w:rPr>
          <w:rFonts w:ascii="Times New Roman" w:hAnsi="Times New Roman" w:cs="Times New Roman"/>
          <w:bCs/>
          <w:sz w:val="28"/>
          <w:szCs w:val="28"/>
        </w:rPr>
        <w:t>порядке</w:t>
      </w:r>
      <w:r w:rsidR="009C6D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1EC">
        <w:rPr>
          <w:rFonts w:ascii="Times New Roman" w:hAnsi="Times New Roman" w:cs="Times New Roman"/>
          <w:bCs/>
          <w:sz w:val="28"/>
          <w:szCs w:val="28"/>
        </w:rPr>
        <w:t>по проведению антикоррупционной экспертизы муниципальных нормативных правовых актов в сельском</w:t>
      </w:r>
      <w:r w:rsidR="009C6D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21EC">
        <w:rPr>
          <w:rFonts w:ascii="Times New Roman" w:hAnsi="Times New Roman" w:cs="Times New Roman"/>
          <w:bCs/>
          <w:sz w:val="28"/>
          <w:szCs w:val="28"/>
        </w:rPr>
        <w:t>поселении «Катангарское» и их проектов»;</w:t>
      </w:r>
    </w:p>
    <w:p w:rsidR="009C6D67" w:rsidRPr="009C6D67" w:rsidRDefault="009C6D67" w:rsidP="00BF2D24">
      <w:pPr>
        <w:ind w:firstLine="709"/>
        <w:jc w:val="both"/>
        <w:rPr>
          <w:rStyle w:val="fontstyle23"/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решение Совета </w:t>
      </w:r>
      <w:r>
        <w:rPr>
          <w:rStyle w:val="fontstyle23"/>
          <w:rFonts w:ascii="Times New Roman" w:hAnsi="Times New Roman" w:cs="Times New Roman"/>
          <w:bCs/>
          <w:sz w:val="28"/>
          <w:szCs w:val="28"/>
        </w:rPr>
        <w:t>сельского поселения «Малетинское» от 28 марта 2013 года № «</w:t>
      </w:r>
      <w:r w:rsidRPr="009C6D67"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6D67">
        <w:rPr>
          <w:rFonts w:ascii="Times New Roman" w:hAnsi="Times New Roman" w:cs="Times New Roman"/>
          <w:bCs/>
          <w:sz w:val="28"/>
          <w:szCs w:val="28"/>
        </w:rPr>
        <w:t>проведения антикоррупционной экспертизы муниципальных нормативных правовых актов и проектов муниципальных нормативных правовых актов сельского поселения «Малетинское»;</w:t>
      </w:r>
    </w:p>
    <w:p w:rsidR="009C6D67" w:rsidRDefault="009C6D67" w:rsidP="00BF2D2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решение Совета </w:t>
      </w:r>
      <w:r>
        <w:rPr>
          <w:rStyle w:val="fontstyle23"/>
          <w:rFonts w:ascii="Times New Roman" w:hAnsi="Times New Roman" w:cs="Times New Roman"/>
          <w:bCs/>
          <w:sz w:val="28"/>
          <w:szCs w:val="28"/>
        </w:rPr>
        <w:t>сельского поселения «Песчанское» от 21 августа 2013 года № 30 «</w:t>
      </w:r>
      <w:r w:rsidRPr="009C6D67">
        <w:rPr>
          <w:rFonts w:ascii="Times New Roman" w:hAnsi="Times New Roman" w:cs="Times New Roman"/>
          <w:bCs/>
          <w:sz w:val="28"/>
          <w:szCs w:val="28"/>
        </w:rPr>
        <w:t>Об утверждении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6D67">
        <w:rPr>
          <w:rFonts w:ascii="Times New Roman" w:hAnsi="Times New Roman" w:cs="Times New Roman"/>
          <w:bCs/>
          <w:sz w:val="28"/>
          <w:szCs w:val="28"/>
        </w:rPr>
        <w:t>Порядка проведения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6D67">
        <w:rPr>
          <w:rFonts w:ascii="Times New Roman" w:hAnsi="Times New Roman" w:cs="Times New Roman"/>
          <w:bCs/>
          <w:sz w:val="28"/>
          <w:szCs w:val="28"/>
        </w:rPr>
        <w:t>антикоррупционной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6D67">
        <w:rPr>
          <w:rFonts w:ascii="Times New Roman" w:hAnsi="Times New Roman" w:cs="Times New Roman"/>
          <w:bCs/>
          <w:sz w:val="28"/>
          <w:szCs w:val="28"/>
        </w:rPr>
        <w:t>экспертизы нормативных правовых актов и проектов нормативных правовых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6D67">
        <w:rPr>
          <w:rFonts w:ascii="Times New Roman" w:hAnsi="Times New Roman" w:cs="Times New Roman"/>
          <w:bCs/>
          <w:sz w:val="28"/>
          <w:szCs w:val="28"/>
        </w:rPr>
        <w:t>актов Совета сельского поселения «Песчанское»;</w:t>
      </w:r>
    </w:p>
    <w:p w:rsidR="001075CC" w:rsidRPr="001075CC" w:rsidRDefault="001075CC" w:rsidP="00BF2D24">
      <w:pPr>
        <w:ind w:firstLine="709"/>
        <w:jc w:val="both"/>
        <w:rPr>
          <w:rStyle w:val="fontstyle23"/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решение Совета </w:t>
      </w:r>
      <w:r>
        <w:rPr>
          <w:rStyle w:val="fontstyle23"/>
          <w:rFonts w:ascii="Times New Roman" w:hAnsi="Times New Roman" w:cs="Times New Roman"/>
          <w:bCs/>
          <w:sz w:val="28"/>
          <w:szCs w:val="28"/>
        </w:rPr>
        <w:t>сельского поселения «Толбагинское» от 30 декабря 2016 года № 17 «</w:t>
      </w:r>
      <w:r w:rsidRPr="001075CC">
        <w:rPr>
          <w:rStyle w:val="11"/>
          <w:rFonts w:ascii="Times New Roman" w:hAnsi="Times New Roman" w:cs="Times New Roman"/>
          <w:bCs/>
          <w:sz w:val="28"/>
          <w:szCs w:val="28"/>
        </w:rPr>
        <w:t>О порядке проведения антикоррупционной экспертизы нормативных правовых актов и их проектов</w:t>
      </w:r>
      <w:r>
        <w:rPr>
          <w:rStyle w:val="11"/>
          <w:rFonts w:ascii="Times New Roman" w:hAnsi="Times New Roman" w:cs="Times New Roman"/>
          <w:bCs/>
          <w:sz w:val="28"/>
          <w:szCs w:val="28"/>
        </w:rPr>
        <w:t xml:space="preserve"> </w:t>
      </w:r>
      <w:r w:rsidRPr="001075CC">
        <w:rPr>
          <w:rStyle w:val="11"/>
          <w:rFonts w:ascii="Times New Roman" w:hAnsi="Times New Roman" w:cs="Times New Roman"/>
          <w:bCs/>
          <w:sz w:val="28"/>
          <w:szCs w:val="28"/>
        </w:rPr>
        <w:t>в</w:t>
      </w:r>
      <w:r>
        <w:rPr>
          <w:rStyle w:val="11"/>
          <w:rFonts w:ascii="Times New Roman" w:hAnsi="Times New Roman" w:cs="Times New Roman"/>
          <w:bCs/>
          <w:sz w:val="28"/>
          <w:szCs w:val="28"/>
        </w:rPr>
        <w:t xml:space="preserve"> </w:t>
      </w:r>
      <w:r w:rsidRPr="001075CC">
        <w:rPr>
          <w:rStyle w:val="11"/>
          <w:rFonts w:ascii="Times New Roman" w:hAnsi="Times New Roman" w:cs="Times New Roman"/>
          <w:bCs/>
          <w:sz w:val="28"/>
          <w:szCs w:val="28"/>
        </w:rPr>
        <w:t>сельском поселении</w:t>
      </w:r>
      <w:r>
        <w:rPr>
          <w:rStyle w:val="11"/>
          <w:rFonts w:ascii="Times New Roman" w:hAnsi="Times New Roman" w:cs="Times New Roman"/>
          <w:bCs/>
          <w:sz w:val="28"/>
          <w:szCs w:val="28"/>
        </w:rPr>
        <w:t xml:space="preserve"> </w:t>
      </w:r>
      <w:r w:rsidRPr="001075CC">
        <w:rPr>
          <w:rStyle w:val="11"/>
          <w:rFonts w:ascii="Times New Roman" w:hAnsi="Times New Roman" w:cs="Times New Roman"/>
          <w:bCs/>
          <w:sz w:val="28"/>
          <w:szCs w:val="28"/>
        </w:rPr>
        <w:t>«Толбагинское»;</w:t>
      </w:r>
    </w:p>
    <w:p w:rsidR="001075CC" w:rsidRPr="001075CC" w:rsidRDefault="001075CC" w:rsidP="001075C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решение Совета </w:t>
      </w:r>
      <w:r>
        <w:rPr>
          <w:rStyle w:val="fontstyle23"/>
          <w:rFonts w:ascii="Times New Roman" w:hAnsi="Times New Roman" w:cs="Times New Roman"/>
          <w:bCs/>
          <w:sz w:val="28"/>
          <w:szCs w:val="28"/>
        </w:rPr>
        <w:t>сельского поселения «Толбагинское» от 30 апреля 2020 года № 146 «</w:t>
      </w:r>
      <w:r w:rsidRPr="001075CC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Совета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75CC">
        <w:rPr>
          <w:rStyle w:val="11"/>
          <w:rFonts w:ascii="Times New Roman" w:hAnsi="Times New Roman" w:cs="Times New Roman"/>
          <w:bCs/>
          <w:sz w:val="28"/>
          <w:szCs w:val="28"/>
        </w:rPr>
        <w:t>сельского поселения</w:t>
      </w:r>
      <w:r>
        <w:rPr>
          <w:rStyle w:val="11"/>
          <w:rFonts w:ascii="Times New Roman" w:hAnsi="Times New Roman" w:cs="Times New Roman"/>
          <w:bCs/>
          <w:sz w:val="28"/>
          <w:szCs w:val="28"/>
        </w:rPr>
        <w:t xml:space="preserve"> </w:t>
      </w:r>
      <w:r w:rsidRPr="001075CC">
        <w:rPr>
          <w:rStyle w:val="11"/>
          <w:rFonts w:ascii="Times New Roman" w:hAnsi="Times New Roman" w:cs="Times New Roman"/>
          <w:bCs/>
          <w:sz w:val="28"/>
          <w:szCs w:val="28"/>
        </w:rPr>
        <w:t>«Толбагинское» от 30 декабря 2016</w:t>
      </w:r>
      <w:r>
        <w:rPr>
          <w:rStyle w:val="11"/>
          <w:rFonts w:ascii="Times New Roman" w:hAnsi="Times New Roman" w:cs="Times New Roman"/>
          <w:bCs/>
          <w:sz w:val="28"/>
          <w:szCs w:val="28"/>
        </w:rPr>
        <w:t xml:space="preserve"> </w:t>
      </w:r>
      <w:r w:rsidRPr="001075CC">
        <w:rPr>
          <w:rStyle w:val="11"/>
          <w:rFonts w:ascii="Times New Roman" w:hAnsi="Times New Roman" w:cs="Times New Roman"/>
          <w:bCs/>
          <w:sz w:val="28"/>
          <w:szCs w:val="28"/>
        </w:rPr>
        <w:t>года №</w:t>
      </w:r>
      <w:r>
        <w:rPr>
          <w:rStyle w:val="11"/>
          <w:rFonts w:ascii="Times New Roman" w:hAnsi="Times New Roman" w:cs="Times New Roman"/>
          <w:bCs/>
          <w:sz w:val="28"/>
          <w:szCs w:val="28"/>
        </w:rPr>
        <w:t xml:space="preserve"> </w:t>
      </w:r>
      <w:r w:rsidRPr="001075CC">
        <w:rPr>
          <w:rStyle w:val="11"/>
          <w:rFonts w:ascii="Times New Roman" w:hAnsi="Times New Roman" w:cs="Times New Roman"/>
          <w:bCs/>
          <w:sz w:val="28"/>
          <w:szCs w:val="28"/>
        </w:rPr>
        <w:t>17</w:t>
      </w:r>
      <w:r>
        <w:rPr>
          <w:rStyle w:val="11"/>
          <w:rFonts w:ascii="Times New Roman" w:hAnsi="Times New Roman" w:cs="Times New Roman"/>
          <w:bCs/>
          <w:sz w:val="28"/>
          <w:szCs w:val="28"/>
        </w:rPr>
        <w:t xml:space="preserve"> </w:t>
      </w:r>
      <w:r w:rsidRPr="001075CC">
        <w:rPr>
          <w:rStyle w:val="11"/>
          <w:rFonts w:ascii="Times New Roman" w:hAnsi="Times New Roman" w:cs="Times New Roman"/>
          <w:bCs/>
          <w:sz w:val="28"/>
          <w:szCs w:val="28"/>
        </w:rPr>
        <w:t>«О порядке проведения антикоррупционной экспертизы нормативных правовых актов и их проектов в сельском поселении «Толбагинское»;</w:t>
      </w:r>
    </w:p>
    <w:p w:rsidR="00BF2D24" w:rsidRDefault="00BF2D24" w:rsidP="00BF2D24">
      <w:pPr>
        <w:ind w:firstLine="709"/>
        <w:jc w:val="both"/>
        <w:rPr>
          <w:rStyle w:val="fontstyle23"/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37822">
        <w:rPr>
          <w:rFonts w:ascii="Times New Roman" w:hAnsi="Times New Roman" w:cs="Times New Roman"/>
          <w:bCs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Cs/>
          <w:sz w:val="28"/>
          <w:szCs w:val="28"/>
        </w:rPr>
        <w:t>Совета сельского поселения «Усть-Оборское» от 12 апреля 2013 года № 40 «</w:t>
      </w:r>
      <w:r w:rsidRPr="006D5F21">
        <w:rPr>
          <w:rStyle w:val="fontstyle22"/>
          <w:rFonts w:ascii="Times New Roman" w:hAnsi="Times New Roman" w:cs="Times New Roman"/>
          <w:bCs/>
          <w:sz w:val="28"/>
          <w:szCs w:val="28"/>
        </w:rPr>
        <w:t>Об утверждении Порядка проведения антикоррупционной экспертизы</w:t>
      </w:r>
      <w:r>
        <w:rPr>
          <w:rStyle w:val="fontstyle22"/>
          <w:rFonts w:ascii="Times New Roman" w:hAnsi="Times New Roman" w:cs="Times New Roman"/>
          <w:bCs/>
          <w:sz w:val="28"/>
          <w:szCs w:val="28"/>
        </w:rPr>
        <w:t xml:space="preserve"> </w:t>
      </w:r>
      <w:r w:rsidRPr="006D5F21">
        <w:rPr>
          <w:rStyle w:val="fontstyle22"/>
          <w:rFonts w:ascii="Times New Roman" w:hAnsi="Times New Roman" w:cs="Times New Roman"/>
          <w:bCs/>
          <w:sz w:val="28"/>
          <w:szCs w:val="28"/>
        </w:rPr>
        <w:t>нормативных правовых актов и проектов</w:t>
      </w:r>
      <w:r>
        <w:rPr>
          <w:rStyle w:val="fontstyle22"/>
          <w:rFonts w:ascii="Times New Roman" w:hAnsi="Times New Roman" w:cs="Times New Roman"/>
          <w:bCs/>
          <w:sz w:val="28"/>
          <w:szCs w:val="28"/>
        </w:rPr>
        <w:t xml:space="preserve"> </w:t>
      </w:r>
      <w:r w:rsidRPr="006D5F21">
        <w:rPr>
          <w:rStyle w:val="fontstyle22"/>
          <w:rFonts w:ascii="Times New Roman" w:hAnsi="Times New Roman" w:cs="Times New Roman"/>
          <w:bCs/>
          <w:sz w:val="28"/>
          <w:szCs w:val="28"/>
        </w:rPr>
        <w:t>нормативных правовых актов</w:t>
      </w:r>
      <w:r>
        <w:rPr>
          <w:rStyle w:val="fontstyle22"/>
          <w:rFonts w:ascii="Times New Roman" w:hAnsi="Times New Roman" w:cs="Times New Roman"/>
          <w:bCs/>
          <w:sz w:val="28"/>
          <w:szCs w:val="28"/>
        </w:rPr>
        <w:t xml:space="preserve"> </w:t>
      </w:r>
      <w:r w:rsidRPr="006D5F21">
        <w:rPr>
          <w:rStyle w:val="fontstyle23"/>
          <w:rFonts w:ascii="Times New Roman" w:hAnsi="Times New Roman" w:cs="Times New Roman"/>
          <w:bCs/>
          <w:sz w:val="28"/>
          <w:szCs w:val="28"/>
        </w:rPr>
        <w:t>Совета сельского поселения «Усть-Оборское»</w:t>
      </w:r>
      <w:r w:rsidR="009C6D67">
        <w:rPr>
          <w:rStyle w:val="fontstyle23"/>
          <w:rFonts w:ascii="Times New Roman" w:hAnsi="Times New Roman" w:cs="Times New Roman"/>
          <w:bCs/>
          <w:sz w:val="28"/>
          <w:szCs w:val="28"/>
        </w:rPr>
        <w:t>;</w:t>
      </w:r>
    </w:p>
    <w:p w:rsidR="009C6D67" w:rsidRDefault="009C6D67" w:rsidP="00BF2D2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fontstyle23"/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решение Совета сельского поселения «Хараузское» от 11 апреля 2013 года № 47 «</w:t>
      </w:r>
      <w:r w:rsidRPr="009C6D67">
        <w:rPr>
          <w:rFonts w:ascii="Times New Roman" w:hAnsi="Times New Roman" w:cs="Times New Roman"/>
          <w:bCs/>
          <w:sz w:val="28"/>
          <w:szCs w:val="28"/>
        </w:rPr>
        <w:t>Oб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6D67">
        <w:rPr>
          <w:rFonts w:ascii="Times New Roman" w:hAnsi="Times New Roman" w:cs="Times New Roman"/>
          <w:bCs/>
          <w:sz w:val="28"/>
          <w:szCs w:val="28"/>
        </w:rPr>
        <w:t>утверждении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6D67">
        <w:rPr>
          <w:rFonts w:ascii="Times New Roman" w:hAnsi="Times New Roman" w:cs="Times New Roman"/>
          <w:bCs/>
          <w:sz w:val="28"/>
          <w:szCs w:val="28"/>
        </w:rPr>
        <w:t>Порядка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6D67">
        <w:rPr>
          <w:rFonts w:ascii="Times New Roman" w:hAnsi="Times New Roman" w:cs="Times New Roman"/>
          <w:bCs/>
          <w:sz w:val="28"/>
          <w:szCs w:val="28"/>
        </w:rPr>
        <w:t>проведения антикоррупционной экспертизы муниципальных нормативных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6D67">
        <w:rPr>
          <w:rFonts w:ascii="Times New Roman" w:hAnsi="Times New Roman" w:cs="Times New Roman"/>
          <w:bCs/>
          <w:sz w:val="28"/>
          <w:szCs w:val="28"/>
        </w:rPr>
        <w:t>правовых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6D67">
        <w:rPr>
          <w:rFonts w:ascii="Times New Roman" w:hAnsi="Times New Roman" w:cs="Times New Roman"/>
          <w:bCs/>
          <w:sz w:val="28"/>
          <w:szCs w:val="28"/>
        </w:rPr>
        <w:t>актов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6D67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6D67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 Совета сельского поселения «Хараузское»;</w:t>
      </w:r>
    </w:p>
    <w:p w:rsidR="009C6D67" w:rsidRDefault="009C6D67" w:rsidP="009C6D67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fontstyle23"/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решение Совета сельского поселения «Хараузское» от 30 апреля 2020 года № 145 «</w:t>
      </w:r>
      <w:r w:rsidRPr="009C6D67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Совета сельского поселения «Хараузское» от 11.04.2013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6D67">
        <w:rPr>
          <w:rFonts w:ascii="Times New Roman" w:hAnsi="Times New Roman" w:cs="Times New Roman"/>
          <w:bCs/>
          <w:sz w:val="28"/>
          <w:szCs w:val="28"/>
        </w:rPr>
        <w:t>г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6D67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6D67">
        <w:rPr>
          <w:rFonts w:ascii="Times New Roman" w:hAnsi="Times New Roman" w:cs="Times New Roman"/>
          <w:bCs/>
          <w:sz w:val="28"/>
          <w:szCs w:val="28"/>
        </w:rPr>
        <w:t>47 «Oб утверждении Порядка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6D67">
        <w:rPr>
          <w:rFonts w:ascii="Times New Roman" w:hAnsi="Times New Roman" w:cs="Times New Roman"/>
          <w:bCs/>
          <w:sz w:val="28"/>
          <w:szCs w:val="28"/>
        </w:rPr>
        <w:t>проведения антикоррупционной экспертизы муниципальных нормативных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6D67">
        <w:rPr>
          <w:rFonts w:ascii="Times New Roman" w:hAnsi="Times New Roman" w:cs="Times New Roman"/>
          <w:bCs/>
          <w:sz w:val="28"/>
          <w:szCs w:val="28"/>
        </w:rPr>
        <w:t>правовых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6D67">
        <w:rPr>
          <w:rFonts w:ascii="Times New Roman" w:hAnsi="Times New Roman" w:cs="Times New Roman"/>
          <w:bCs/>
          <w:sz w:val="28"/>
          <w:szCs w:val="28"/>
        </w:rPr>
        <w:t>актов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6D67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6D67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 Совета сельского поселения «Хараузское»;</w:t>
      </w:r>
    </w:p>
    <w:p w:rsidR="009C6D67" w:rsidRDefault="009C6D67" w:rsidP="009C6D67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fontstyle23"/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решение Совета сельского поселения «Хохотуйское» от 27 марта 2013 года № 63 «</w:t>
      </w:r>
      <w:r w:rsidRPr="009C6D67">
        <w:rPr>
          <w:rFonts w:ascii="Times New Roman" w:hAnsi="Times New Roman" w:cs="Times New Roman"/>
          <w:bCs/>
          <w:sz w:val="28"/>
          <w:szCs w:val="28"/>
        </w:rPr>
        <w:t>Oб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6D67">
        <w:rPr>
          <w:rFonts w:ascii="Times New Roman" w:hAnsi="Times New Roman" w:cs="Times New Roman"/>
          <w:bCs/>
          <w:sz w:val="28"/>
          <w:szCs w:val="28"/>
        </w:rPr>
        <w:t>утверждении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6D67">
        <w:rPr>
          <w:rFonts w:ascii="Times New Roman" w:hAnsi="Times New Roman" w:cs="Times New Roman"/>
          <w:bCs/>
          <w:sz w:val="28"/>
          <w:szCs w:val="28"/>
        </w:rPr>
        <w:t>Порядка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6D67">
        <w:rPr>
          <w:rFonts w:ascii="Times New Roman" w:hAnsi="Times New Roman" w:cs="Times New Roman"/>
          <w:bCs/>
          <w:sz w:val="28"/>
          <w:szCs w:val="28"/>
        </w:rPr>
        <w:t>проведения антикоррупционной экспертизы муниципальных нормативных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6D67">
        <w:rPr>
          <w:rFonts w:ascii="Times New Roman" w:hAnsi="Times New Roman" w:cs="Times New Roman"/>
          <w:bCs/>
          <w:sz w:val="28"/>
          <w:szCs w:val="28"/>
        </w:rPr>
        <w:t>правовых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6D67">
        <w:rPr>
          <w:rFonts w:ascii="Times New Roman" w:hAnsi="Times New Roman" w:cs="Times New Roman"/>
          <w:bCs/>
          <w:sz w:val="28"/>
          <w:szCs w:val="28"/>
        </w:rPr>
        <w:t>актов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6D67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6D67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 Совета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6D67">
        <w:rPr>
          <w:rFonts w:ascii="Times New Roman" w:hAnsi="Times New Roman" w:cs="Times New Roman"/>
          <w:bCs/>
          <w:sz w:val="28"/>
          <w:szCs w:val="28"/>
        </w:rPr>
        <w:t>сельского поселения «Хохотуйское»;</w:t>
      </w:r>
    </w:p>
    <w:p w:rsidR="009C6D67" w:rsidRPr="009C6D67" w:rsidRDefault="009C6D67" w:rsidP="009C6D67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fontstyle23"/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решение Совета сельского поселения «Хохотуйское» от 22 апреля 2020 года № 184 «</w:t>
      </w:r>
      <w:r w:rsidRPr="009C6D67">
        <w:rPr>
          <w:rFonts w:ascii="Times New Roman" w:hAnsi="Times New Roman" w:cs="Times New Roman"/>
          <w:bCs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6D67">
        <w:rPr>
          <w:rFonts w:ascii="Times New Roman" w:hAnsi="Times New Roman" w:cs="Times New Roman"/>
          <w:bCs/>
          <w:sz w:val="28"/>
          <w:szCs w:val="28"/>
        </w:rPr>
        <w:t>и дополнений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6D67">
        <w:rPr>
          <w:rFonts w:ascii="Times New Roman" w:hAnsi="Times New Roman" w:cs="Times New Roman"/>
          <w:bCs/>
          <w:sz w:val="28"/>
          <w:szCs w:val="28"/>
        </w:rPr>
        <w:t>в решение Совета сельского поселения «Хохотуйское»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6D67">
        <w:rPr>
          <w:rFonts w:ascii="Times New Roman" w:hAnsi="Times New Roman" w:cs="Times New Roman"/>
          <w:bCs/>
          <w:sz w:val="28"/>
          <w:szCs w:val="28"/>
        </w:rPr>
        <w:t>от 27.03.2013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6D67">
        <w:rPr>
          <w:rFonts w:ascii="Times New Roman" w:hAnsi="Times New Roman" w:cs="Times New Roman"/>
          <w:bCs/>
          <w:sz w:val="28"/>
          <w:szCs w:val="28"/>
        </w:rPr>
        <w:t>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6D67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6D67">
        <w:rPr>
          <w:rFonts w:ascii="Times New Roman" w:hAnsi="Times New Roman" w:cs="Times New Roman"/>
          <w:bCs/>
          <w:sz w:val="28"/>
          <w:szCs w:val="28"/>
        </w:rPr>
        <w:t>63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6D67">
        <w:rPr>
          <w:rFonts w:ascii="Times New Roman" w:hAnsi="Times New Roman" w:cs="Times New Roman"/>
          <w:bCs/>
          <w:sz w:val="28"/>
          <w:szCs w:val="28"/>
        </w:rPr>
        <w:t>«Oб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6D67">
        <w:rPr>
          <w:rFonts w:ascii="Times New Roman" w:hAnsi="Times New Roman" w:cs="Times New Roman"/>
          <w:bCs/>
          <w:sz w:val="28"/>
          <w:szCs w:val="28"/>
        </w:rPr>
        <w:t>утверждении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6D67">
        <w:rPr>
          <w:rFonts w:ascii="Times New Roman" w:hAnsi="Times New Roman" w:cs="Times New Roman"/>
          <w:bCs/>
          <w:sz w:val="28"/>
          <w:szCs w:val="28"/>
        </w:rPr>
        <w:t>Порядка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6D67">
        <w:rPr>
          <w:rFonts w:ascii="Times New Roman" w:hAnsi="Times New Roman" w:cs="Times New Roman"/>
          <w:bCs/>
          <w:sz w:val="28"/>
          <w:szCs w:val="28"/>
        </w:rPr>
        <w:t>проведения антикоррупционной экспертизы муниципальных нормативных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6D67">
        <w:rPr>
          <w:rFonts w:ascii="Times New Roman" w:hAnsi="Times New Roman" w:cs="Times New Roman"/>
          <w:bCs/>
          <w:sz w:val="28"/>
          <w:szCs w:val="28"/>
        </w:rPr>
        <w:t>правовых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6D67">
        <w:rPr>
          <w:rFonts w:ascii="Times New Roman" w:hAnsi="Times New Roman" w:cs="Times New Roman"/>
          <w:bCs/>
          <w:sz w:val="28"/>
          <w:szCs w:val="28"/>
        </w:rPr>
        <w:t>актов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6D67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6D67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 Совета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6D67">
        <w:rPr>
          <w:rFonts w:ascii="Times New Roman" w:hAnsi="Times New Roman" w:cs="Times New Roman"/>
          <w:bCs/>
          <w:sz w:val="28"/>
          <w:szCs w:val="28"/>
        </w:rPr>
        <w:t>сельского поселения «Хохотуйское».</w:t>
      </w:r>
    </w:p>
    <w:p w:rsidR="00B019E7" w:rsidRPr="00434114" w:rsidRDefault="00BF2D24" w:rsidP="004300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34114">
        <w:rPr>
          <w:rFonts w:ascii="Times New Roman" w:hAnsi="Times New Roman" w:cs="Times New Roman"/>
          <w:sz w:val="28"/>
          <w:szCs w:val="28"/>
        </w:rPr>
        <w:t>Н</w:t>
      </w:r>
      <w:r w:rsidR="00430011" w:rsidRPr="00434114">
        <w:rPr>
          <w:rFonts w:ascii="Times New Roman" w:hAnsi="Times New Roman" w:cs="Times New Roman"/>
          <w:sz w:val="28"/>
          <w:szCs w:val="28"/>
        </w:rPr>
        <w:t xml:space="preserve">астоящее решение </w:t>
      </w:r>
      <w:r w:rsidR="00434114">
        <w:rPr>
          <w:rFonts w:ascii="Times New Roman" w:hAnsi="Times New Roman" w:cs="Times New Roman"/>
          <w:sz w:val="28"/>
          <w:szCs w:val="28"/>
        </w:rPr>
        <w:t>о</w:t>
      </w:r>
      <w:r w:rsidR="00434114" w:rsidRPr="00434114">
        <w:rPr>
          <w:rFonts w:ascii="Times New Roman" w:hAnsi="Times New Roman" w:cs="Times New Roman"/>
          <w:sz w:val="28"/>
          <w:szCs w:val="28"/>
        </w:rPr>
        <w:t xml:space="preserve">публиковать </w:t>
      </w:r>
      <w:r w:rsidR="00430011" w:rsidRPr="00434114">
        <w:rPr>
          <w:rFonts w:ascii="Times New Roman" w:hAnsi="Times New Roman" w:cs="Times New Roman"/>
          <w:sz w:val="28"/>
          <w:szCs w:val="28"/>
        </w:rPr>
        <w:t>в газете «Петровская новь».</w:t>
      </w:r>
    </w:p>
    <w:p w:rsidR="00B019E7" w:rsidRDefault="00BF2D24" w:rsidP="000B47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B019E7" w:rsidRPr="00434114">
        <w:rPr>
          <w:rFonts w:ascii="Times New Roman" w:hAnsi="Times New Roman" w:cs="Times New Roman"/>
          <w:bCs/>
          <w:sz w:val="28"/>
          <w:szCs w:val="28"/>
        </w:rPr>
        <w:t>.</w:t>
      </w:r>
      <w:r w:rsidR="00B019E7" w:rsidRPr="00827726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на следующий день после дня его официальног</w:t>
      </w:r>
      <w:r w:rsidR="00430011">
        <w:rPr>
          <w:rFonts w:ascii="Times New Roman" w:hAnsi="Times New Roman" w:cs="Times New Roman"/>
          <w:sz w:val="28"/>
          <w:szCs w:val="28"/>
        </w:rPr>
        <w:t>о опубликования</w:t>
      </w:r>
      <w:r w:rsidR="005A75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0011" w:rsidRDefault="00430011" w:rsidP="000B47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114" w:rsidRDefault="00430011" w:rsidP="000B47B2">
      <w:pPr>
        <w:pStyle w:val="23"/>
        <w:ind w:firstLine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Глава </w:t>
      </w:r>
      <w:r w:rsidR="00434114">
        <w:rPr>
          <w:rFonts w:ascii="Times New Roman CYR" w:hAnsi="Times New Roman CYR" w:cs="Times New Roman CYR"/>
          <w:sz w:val="28"/>
          <w:szCs w:val="28"/>
        </w:rPr>
        <w:t xml:space="preserve">Петровск-Забайкальского </w:t>
      </w:r>
    </w:p>
    <w:p w:rsidR="00E23B6F" w:rsidRDefault="00434114" w:rsidP="001265AD">
      <w:pPr>
        <w:pStyle w:val="23"/>
        <w:ind w:firstLine="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муниципального</w:t>
      </w:r>
      <w:r w:rsidR="00430011">
        <w:rPr>
          <w:rFonts w:ascii="Times New Roman CYR" w:hAnsi="Times New Roman CYR" w:cs="Times New Roman CYR"/>
          <w:sz w:val="28"/>
          <w:szCs w:val="28"/>
        </w:rPr>
        <w:t xml:space="preserve"> округа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 w:rsidR="00430011">
        <w:rPr>
          <w:rFonts w:ascii="Times New Roman CYR" w:hAnsi="Times New Roman CYR" w:cs="Times New Roman CYR"/>
          <w:sz w:val="28"/>
          <w:szCs w:val="28"/>
        </w:rPr>
        <w:t>Н.В.Горюнов</w:t>
      </w:r>
      <w:r w:rsidR="00E23B6F">
        <w:rPr>
          <w:sz w:val="28"/>
          <w:szCs w:val="28"/>
        </w:rPr>
        <w:br w:type="page"/>
      </w:r>
    </w:p>
    <w:p w:rsidR="00B019E7" w:rsidRPr="00354E23" w:rsidRDefault="009D6727" w:rsidP="00FC66A7">
      <w:pPr>
        <w:pStyle w:val="23"/>
        <w:ind w:left="4536" w:firstLine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354E23">
        <w:rPr>
          <w:rFonts w:ascii="Times New Roman CYR" w:hAnsi="Times New Roman CYR" w:cs="Times New Roman CYR"/>
          <w:bCs/>
          <w:sz w:val="28"/>
          <w:szCs w:val="28"/>
        </w:rPr>
        <w:lastRenderedPageBreak/>
        <w:t>УТВЕРЖДЕН</w:t>
      </w:r>
    </w:p>
    <w:p w:rsidR="00354E23" w:rsidRDefault="000D5FA3" w:rsidP="00FC66A7">
      <w:pPr>
        <w:pStyle w:val="23"/>
        <w:ind w:left="4536" w:firstLine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решением Совета </w:t>
      </w:r>
    </w:p>
    <w:p w:rsidR="00B019E7" w:rsidRPr="00FC66A7" w:rsidRDefault="000D5FA3" w:rsidP="00FC66A7">
      <w:pPr>
        <w:pStyle w:val="23"/>
        <w:ind w:left="4536" w:firstLine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Петровск-Забайкальского</w:t>
      </w:r>
    </w:p>
    <w:p w:rsidR="005A7511" w:rsidRPr="00FC66A7" w:rsidRDefault="005A7511" w:rsidP="00FC66A7">
      <w:pPr>
        <w:pStyle w:val="23"/>
        <w:ind w:left="4536" w:firstLine="0"/>
        <w:jc w:val="center"/>
        <w:rPr>
          <w:rFonts w:ascii="Times New Roman CYR" w:hAnsi="Times New Roman CYR" w:cs="Times New Roman CYR"/>
          <w:sz w:val="28"/>
          <w:szCs w:val="28"/>
        </w:rPr>
      </w:pPr>
      <w:r w:rsidRPr="00FC66A7">
        <w:rPr>
          <w:rFonts w:ascii="Times New Roman CYR" w:hAnsi="Times New Roman CYR" w:cs="Times New Roman CYR"/>
          <w:sz w:val="28"/>
          <w:szCs w:val="28"/>
        </w:rPr>
        <w:t>муниципального округа</w:t>
      </w:r>
    </w:p>
    <w:p w:rsidR="00B019E7" w:rsidRPr="00FC66A7" w:rsidRDefault="0069340E" w:rsidP="00FC66A7">
      <w:pPr>
        <w:ind w:left="4536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25 июня</w:t>
      </w:r>
      <w:r w:rsidR="00354E23">
        <w:rPr>
          <w:rFonts w:ascii="Times New Roman CYR" w:hAnsi="Times New Roman CYR" w:cs="Times New Roman CYR"/>
          <w:sz w:val="28"/>
          <w:szCs w:val="28"/>
        </w:rPr>
        <w:t xml:space="preserve"> 2025 года </w:t>
      </w:r>
      <w:r>
        <w:rPr>
          <w:rFonts w:ascii="Times New Roman CYR" w:hAnsi="Times New Roman CYR" w:cs="Times New Roman CYR"/>
          <w:sz w:val="28"/>
          <w:szCs w:val="28"/>
        </w:rPr>
        <w:t>№ 134</w:t>
      </w:r>
      <w:bookmarkStart w:id="0" w:name="_GoBack"/>
      <w:bookmarkEnd w:id="0"/>
    </w:p>
    <w:p w:rsidR="00B019E7" w:rsidRDefault="00B019E7" w:rsidP="000B47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0D4D" w:rsidRPr="00652AC7" w:rsidRDefault="00354D7A" w:rsidP="00652AC7">
      <w:pPr>
        <w:pStyle w:val="10"/>
        <w:keepNext/>
        <w:keepLines/>
        <w:shd w:val="clear" w:color="auto" w:fill="auto"/>
        <w:spacing w:before="0" w:line="240" w:lineRule="auto"/>
        <w:outlineLvl w:val="9"/>
      </w:pPr>
      <w:bookmarkStart w:id="1" w:name="bookmark0"/>
      <w:r w:rsidRPr="00652AC7">
        <w:t>ПОРЯДОК</w:t>
      </w:r>
      <w:bookmarkEnd w:id="1"/>
    </w:p>
    <w:p w:rsidR="00652AC7" w:rsidRPr="00652AC7" w:rsidRDefault="00652AC7" w:rsidP="00652AC7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AC7">
        <w:rPr>
          <w:rFonts w:ascii="Times New Roman" w:hAnsi="Times New Roman" w:cs="Times New Roman"/>
          <w:b/>
          <w:sz w:val="28"/>
          <w:szCs w:val="28"/>
        </w:rPr>
        <w:t>проведения антикоррупционной экспертизы нормативных правовых актов и проектов нормативных правовых актов, принимаемых Советом Петровск-Забайкальского муниципального округа</w:t>
      </w:r>
    </w:p>
    <w:p w:rsidR="00652AC7" w:rsidRPr="00652AC7" w:rsidRDefault="00652AC7" w:rsidP="00652AC7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D95FAB" w:rsidRDefault="00D95FAB" w:rsidP="00D95FAB">
      <w:pPr>
        <w:pStyle w:val="ad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FA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95FAB" w:rsidRPr="00D95FAB" w:rsidRDefault="00D95FAB" w:rsidP="00D95FAB">
      <w:pPr>
        <w:pStyle w:val="ad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95FAB" w:rsidRPr="00D95FAB" w:rsidRDefault="00D95FAB" w:rsidP="00D95FA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FAB">
        <w:rPr>
          <w:rFonts w:ascii="Times New Roman" w:hAnsi="Times New Roman" w:cs="Times New Roman"/>
          <w:sz w:val="28"/>
          <w:szCs w:val="28"/>
        </w:rPr>
        <w:t>1.1.</w:t>
      </w:r>
      <w:r w:rsidR="00D37915">
        <w:rPr>
          <w:rFonts w:ascii="Times New Roman" w:hAnsi="Times New Roman" w:cs="Times New Roman"/>
          <w:sz w:val="28"/>
          <w:szCs w:val="28"/>
        </w:rPr>
        <w:t xml:space="preserve"> </w:t>
      </w:r>
      <w:r w:rsidR="00652AC7">
        <w:rPr>
          <w:rFonts w:ascii="Times New Roman" w:hAnsi="Times New Roman" w:cs="Times New Roman"/>
          <w:sz w:val="28"/>
          <w:szCs w:val="28"/>
        </w:rPr>
        <w:t>Настоящий Порядок</w:t>
      </w:r>
      <w:r w:rsidRPr="00D95FAB">
        <w:rPr>
          <w:rFonts w:ascii="Times New Roman" w:hAnsi="Times New Roman" w:cs="Times New Roman"/>
          <w:sz w:val="28"/>
          <w:szCs w:val="28"/>
        </w:rPr>
        <w:t xml:space="preserve"> определяет проведени</w:t>
      </w:r>
      <w:r w:rsidR="00652AC7">
        <w:rPr>
          <w:rFonts w:ascii="Times New Roman" w:hAnsi="Times New Roman" w:cs="Times New Roman"/>
          <w:sz w:val="28"/>
          <w:szCs w:val="28"/>
        </w:rPr>
        <w:t>е</w:t>
      </w:r>
      <w:r w:rsidRPr="00D95FAB">
        <w:rPr>
          <w:rFonts w:ascii="Times New Roman" w:hAnsi="Times New Roman" w:cs="Times New Roman"/>
          <w:sz w:val="28"/>
          <w:szCs w:val="28"/>
        </w:rPr>
        <w:t xml:space="preserve"> антикоррупционной экспертизы нормативных правовых актов, принятых </w:t>
      </w:r>
      <w:r>
        <w:rPr>
          <w:rFonts w:ascii="Times New Roman" w:hAnsi="Times New Roman" w:cs="Times New Roman"/>
          <w:sz w:val="28"/>
          <w:szCs w:val="28"/>
        </w:rPr>
        <w:t>Советом Петровск-Забайкальского муниципального округа</w:t>
      </w:r>
      <w:r w:rsidRPr="00D95FAB">
        <w:rPr>
          <w:rFonts w:ascii="Times New Roman" w:hAnsi="Times New Roman" w:cs="Times New Roman"/>
          <w:sz w:val="28"/>
          <w:szCs w:val="28"/>
        </w:rPr>
        <w:t xml:space="preserve">, и проектов нормативных правовых актов, вносимых в </w:t>
      </w:r>
      <w:r>
        <w:rPr>
          <w:rFonts w:ascii="Times New Roman" w:hAnsi="Times New Roman" w:cs="Times New Roman"/>
          <w:sz w:val="28"/>
          <w:szCs w:val="28"/>
        </w:rPr>
        <w:t>Совет Петровск-Забайкальского муниципального округа Забайкальского края</w:t>
      </w:r>
      <w:r w:rsidRPr="00D95FAB">
        <w:rPr>
          <w:rFonts w:ascii="Times New Roman" w:hAnsi="Times New Roman" w:cs="Times New Roman"/>
          <w:sz w:val="28"/>
          <w:szCs w:val="28"/>
        </w:rPr>
        <w:t xml:space="preserve"> субъектами правотворческой инициативы.</w:t>
      </w:r>
    </w:p>
    <w:p w:rsidR="00D95FAB" w:rsidRPr="00D95FAB" w:rsidRDefault="00D95FAB" w:rsidP="00D95FA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FAB">
        <w:rPr>
          <w:rFonts w:ascii="Times New Roman" w:hAnsi="Times New Roman" w:cs="Times New Roman"/>
          <w:sz w:val="28"/>
          <w:szCs w:val="28"/>
        </w:rPr>
        <w:t>1.2. 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D95FAB" w:rsidRPr="00D95FAB" w:rsidRDefault="00D95FAB" w:rsidP="00D95FA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FAB">
        <w:rPr>
          <w:rFonts w:ascii="Times New Roman" w:hAnsi="Times New Roman" w:cs="Times New Roman"/>
          <w:sz w:val="28"/>
          <w:szCs w:val="28"/>
        </w:rPr>
        <w:t>1) обязательность проведения антикоррупционной экспертизы проектов нормативных правовых актов;</w:t>
      </w:r>
    </w:p>
    <w:p w:rsidR="00D95FAB" w:rsidRPr="00D95FAB" w:rsidRDefault="00D95FAB" w:rsidP="00D95FA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FAB">
        <w:rPr>
          <w:rFonts w:ascii="Times New Roman" w:hAnsi="Times New Roman" w:cs="Times New Roman"/>
          <w:sz w:val="28"/>
          <w:szCs w:val="28"/>
        </w:rPr>
        <w:t>2) оценка нормативного правового акта во взаимосвязи с другими нормативными правовыми актами;</w:t>
      </w:r>
    </w:p>
    <w:p w:rsidR="00D95FAB" w:rsidRPr="00D95FAB" w:rsidRDefault="00D95FAB" w:rsidP="00D95FA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FAB">
        <w:rPr>
          <w:rFonts w:ascii="Times New Roman" w:hAnsi="Times New Roman" w:cs="Times New Roman"/>
          <w:sz w:val="28"/>
          <w:szCs w:val="28"/>
        </w:rP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D95FAB" w:rsidRPr="00D95FAB" w:rsidRDefault="00D95FAB" w:rsidP="00D95FA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FAB">
        <w:rPr>
          <w:rFonts w:ascii="Times New Roman" w:hAnsi="Times New Roman" w:cs="Times New Roman"/>
          <w:sz w:val="28"/>
          <w:szCs w:val="28"/>
        </w:rP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D95FAB" w:rsidRPr="00D95FAB" w:rsidRDefault="00D95FAB" w:rsidP="00D95FA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FAB">
        <w:rPr>
          <w:rFonts w:ascii="Times New Roman" w:hAnsi="Times New Roman" w:cs="Times New Roman"/>
          <w:sz w:val="28"/>
          <w:szCs w:val="28"/>
        </w:rPr>
        <w:t xml:space="preserve">5) сотрудничество </w:t>
      </w:r>
      <w:r>
        <w:rPr>
          <w:rFonts w:ascii="Times New Roman" w:hAnsi="Times New Roman" w:cs="Times New Roman"/>
          <w:sz w:val="28"/>
          <w:szCs w:val="28"/>
        </w:rPr>
        <w:t>Совета Петровск-Забайкальского муниципального округа Забайкальского края</w:t>
      </w:r>
      <w:r w:rsidRPr="00D95FAB">
        <w:rPr>
          <w:rFonts w:ascii="Times New Roman" w:hAnsi="Times New Roman" w:cs="Times New Roman"/>
          <w:sz w:val="28"/>
          <w:szCs w:val="28"/>
        </w:rPr>
        <w:t xml:space="preserve">, а также должностных лиц </w:t>
      </w:r>
      <w:r>
        <w:rPr>
          <w:rFonts w:ascii="Times New Roman" w:hAnsi="Times New Roman" w:cs="Times New Roman"/>
          <w:sz w:val="28"/>
          <w:szCs w:val="28"/>
        </w:rPr>
        <w:t>Совета Петровск-Забайкальского муниципального округа Забайкальского края</w:t>
      </w:r>
      <w:r w:rsidRPr="00D95FAB">
        <w:rPr>
          <w:rFonts w:ascii="Times New Roman" w:hAnsi="Times New Roman" w:cs="Times New Roman"/>
          <w:sz w:val="28"/>
          <w:szCs w:val="28"/>
        </w:rPr>
        <w:t xml:space="preserve"> с институтами гражданского сообщества при проведении антикоррупционной экспертизы нормативных правовых актов (проектов нормативных правовых актов) </w:t>
      </w:r>
      <w:r>
        <w:rPr>
          <w:rFonts w:ascii="Times New Roman" w:hAnsi="Times New Roman" w:cs="Times New Roman"/>
          <w:sz w:val="28"/>
          <w:szCs w:val="28"/>
        </w:rPr>
        <w:t>Совета Петровск-Забайкальского муниципального округа Забайкальского края</w:t>
      </w:r>
      <w:r w:rsidRPr="00D95FAB">
        <w:rPr>
          <w:rFonts w:ascii="Times New Roman" w:hAnsi="Times New Roman" w:cs="Times New Roman"/>
          <w:sz w:val="28"/>
          <w:szCs w:val="28"/>
        </w:rPr>
        <w:t>.</w:t>
      </w:r>
    </w:p>
    <w:p w:rsidR="00D95FAB" w:rsidRPr="00D95FAB" w:rsidRDefault="00D95FAB" w:rsidP="00D95FA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FAB">
        <w:rPr>
          <w:rFonts w:ascii="Times New Roman" w:hAnsi="Times New Roman" w:cs="Times New Roman"/>
          <w:sz w:val="28"/>
          <w:szCs w:val="28"/>
        </w:rPr>
        <w:t>Для обеспечения обоснованности, объективности и проверяемости результатов антикоррупционной экспертизы проводится экспертиза каждой нормы нормативного правового акта или положения проекта нормативного правового акта.</w:t>
      </w:r>
    </w:p>
    <w:p w:rsidR="00D95FAB" w:rsidRPr="00D95FAB" w:rsidRDefault="00D95FAB" w:rsidP="00D95FA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FAB">
        <w:rPr>
          <w:rFonts w:ascii="Times New Roman" w:hAnsi="Times New Roman" w:cs="Times New Roman"/>
          <w:sz w:val="28"/>
          <w:szCs w:val="28"/>
        </w:rPr>
        <w:t>1.3. Цель антикоррупционной экспертизы - выявление в нормативных правовых актах и проектах нормативных правовых акт</w:t>
      </w:r>
      <w:r w:rsidR="008D7647">
        <w:rPr>
          <w:rFonts w:ascii="Times New Roman" w:hAnsi="Times New Roman" w:cs="Times New Roman"/>
          <w:sz w:val="28"/>
          <w:szCs w:val="28"/>
        </w:rPr>
        <w:t>ах</w:t>
      </w:r>
      <w:r w:rsidRPr="00D95F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 Петровск-Забайкальского муниципального округа Забайкальского края</w:t>
      </w:r>
      <w:r w:rsidRPr="00D95FAB">
        <w:rPr>
          <w:rFonts w:ascii="Times New Roman" w:hAnsi="Times New Roman" w:cs="Times New Roman"/>
          <w:sz w:val="28"/>
          <w:szCs w:val="28"/>
        </w:rPr>
        <w:t xml:space="preserve"> коррупциогенных факторов и их последующее устранение.</w:t>
      </w:r>
    </w:p>
    <w:p w:rsidR="00D95FAB" w:rsidRPr="00D95FAB" w:rsidRDefault="00D95FAB" w:rsidP="00A9652E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FAB">
        <w:rPr>
          <w:rFonts w:ascii="Times New Roman" w:hAnsi="Times New Roman" w:cs="Times New Roman"/>
          <w:sz w:val="28"/>
          <w:szCs w:val="28"/>
        </w:rPr>
        <w:t>1.</w:t>
      </w:r>
      <w:r w:rsidR="00A9652E">
        <w:rPr>
          <w:rFonts w:ascii="Times New Roman" w:hAnsi="Times New Roman" w:cs="Times New Roman"/>
          <w:sz w:val="28"/>
          <w:szCs w:val="28"/>
        </w:rPr>
        <w:t>4</w:t>
      </w:r>
      <w:r w:rsidRPr="00D95FAB">
        <w:rPr>
          <w:rFonts w:ascii="Times New Roman" w:hAnsi="Times New Roman" w:cs="Times New Roman"/>
          <w:sz w:val="28"/>
          <w:szCs w:val="28"/>
        </w:rPr>
        <w:t xml:space="preserve">. Антикоррупционная экспертиза нормативных правовых актов и их проектов проводится в соответствии с Методикой проведения экспертизы </w:t>
      </w:r>
      <w:r w:rsidRPr="00D95FAB">
        <w:rPr>
          <w:rFonts w:ascii="Times New Roman" w:hAnsi="Times New Roman" w:cs="Times New Roman"/>
          <w:sz w:val="28"/>
          <w:szCs w:val="28"/>
        </w:rPr>
        <w:lastRenderedPageBreak/>
        <w:t>нормативных правовых актов и проектов нормативных правовых актов, утвержденной постановлением Правительства Российской Федерации от 26.02.2010 года № 96 «Об антикоррупционной экспертизе нормативных правовых актов и проектов нормативных правовых актов».</w:t>
      </w:r>
    </w:p>
    <w:p w:rsidR="00D95FAB" w:rsidRDefault="00D95FAB" w:rsidP="00D95FAB">
      <w:pPr>
        <w:pStyle w:val="20"/>
        <w:shd w:val="clear" w:color="auto" w:fill="auto"/>
        <w:tabs>
          <w:tab w:val="left" w:pos="1872"/>
        </w:tabs>
        <w:spacing w:before="0" w:after="0" w:line="240" w:lineRule="auto"/>
        <w:ind w:left="720" w:firstLine="0"/>
        <w:jc w:val="both"/>
      </w:pPr>
    </w:p>
    <w:p w:rsidR="00C624EF" w:rsidRPr="00CA6EAD" w:rsidRDefault="00A9652E" w:rsidP="00C624EF">
      <w:pPr>
        <w:widowControl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C624EF">
        <w:rPr>
          <w:rFonts w:ascii="Times New Roman" w:hAnsi="Times New Roman" w:cs="Times New Roman"/>
          <w:b/>
          <w:sz w:val="28"/>
          <w:szCs w:val="28"/>
        </w:rPr>
        <w:t>2</w:t>
      </w:r>
      <w:r w:rsidR="00B019E7" w:rsidRPr="00C624E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54D7A" w:rsidRPr="00C624EF">
        <w:rPr>
          <w:rFonts w:ascii="Times New Roman" w:hAnsi="Times New Roman" w:cs="Times New Roman"/>
          <w:b/>
          <w:sz w:val="28"/>
          <w:szCs w:val="28"/>
        </w:rPr>
        <w:t>Порядок проведения антикоррупционной экспертизы</w:t>
      </w:r>
      <w:r w:rsidR="00C624EF" w:rsidRPr="00C624EF">
        <w:rPr>
          <w:rFonts w:ascii="Times New Roman" w:hAnsi="Times New Roman" w:cs="Times New Roman"/>
          <w:b/>
          <w:sz w:val="28"/>
          <w:szCs w:val="28"/>
        </w:rPr>
        <w:t xml:space="preserve"> проектов правовых актов</w:t>
      </w:r>
      <w:r w:rsidR="00C624EF">
        <w:rPr>
          <w:b/>
        </w:rPr>
        <w:t xml:space="preserve"> </w:t>
      </w:r>
      <w:r w:rsidR="00C624EF" w:rsidRPr="00B33DE2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Совета Петровск-Забайкальского муниципального </w:t>
      </w:r>
      <w:r w:rsidR="00C624EF" w:rsidRPr="00CA6EAD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округа </w:t>
      </w:r>
    </w:p>
    <w:p w:rsidR="000D5FA3" w:rsidRPr="00CA6EAD" w:rsidRDefault="000D5FA3" w:rsidP="00437822">
      <w:pPr>
        <w:pStyle w:val="20"/>
        <w:shd w:val="clear" w:color="auto" w:fill="auto"/>
        <w:tabs>
          <w:tab w:val="left" w:pos="1872"/>
        </w:tabs>
        <w:spacing w:before="0" w:after="0" w:line="240" w:lineRule="auto"/>
        <w:ind w:firstLine="0"/>
        <w:rPr>
          <w:b/>
        </w:rPr>
      </w:pPr>
    </w:p>
    <w:p w:rsidR="00E63183" w:rsidRPr="00CA6EAD" w:rsidRDefault="00A9652E" w:rsidP="000C1F25">
      <w:pPr>
        <w:pStyle w:val="20"/>
        <w:shd w:val="clear" w:color="auto" w:fill="auto"/>
        <w:tabs>
          <w:tab w:val="left" w:pos="1349"/>
          <w:tab w:val="right" w:pos="9688"/>
        </w:tabs>
        <w:spacing w:before="0" w:after="0" w:line="240" w:lineRule="auto"/>
        <w:ind w:firstLine="709"/>
        <w:jc w:val="both"/>
      </w:pPr>
      <w:r w:rsidRPr="00CA6EAD">
        <w:t>2.</w:t>
      </w:r>
      <w:r w:rsidR="00E63183" w:rsidRPr="00CA6EAD">
        <w:t xml:space="preserve">1. </w:t>
      </w:r>
      <w:r w:rsidR="00C24287" w:rsidRPr="00CA6EAD">
        <w:t xml:space="preserve">Проведение антикоррупционной экспертизы проектов </w:t>
      </w:r>
      <w:r w:rsidR="00C624EF" w:rsidRPr="00CA6EAD">
        <w:t xml:space="preserve">правовых актов </w:t>
      </w:r>
      <w:r w:rsidR="00434114" w:rsidRPr="00CA6EAD">
        <w:t>является</w:t>
      </w:r>
      <w:r w:rsidR="00C24287" w:rsidRPr="00CA6EAD">
        <w:t xml:space="preserve"> одной из мер по предупреждению (профилактике) коррупции. Таким образом, антикоррупционная экспертиза направлена на предотвращение совершения коррупционного правонарушения </w:t>
      </w:r>
      <w:r w:rsidR="008D7647" w:rsidRPr="00CA6EAD">
        <w:t>путём</w:t>
      </w:r>
      <w:r w:rsidR="00C24287" w:rsidRPr="00CA6EAD">
        <w:t xml:space="preserve"> устранения правовых возможностей возникновения таких ситуаций. </w:t>
      </w:r>
    </w:p>
    <w:p w:rsidR="00655977" w:rsidRPr="00CA6EAD" w:rsidRDefault="00A9652E" w:rsidP="00E23B6F">
      <w:pPr>
        <w:pStyle w:val="20"/>
        <w:shd w:val="clear" w:color="auto" w:fill="auto"/>
        <w:tabs>
          <w:tab w:val="left" w:pos="1318"/>
        </w:tabs>
        <w:spacing w:before="0" w:after="0" w:line="240" w:lineRule="auto"/>
        <w:ind w:firstLine="709"/>
        <w:jc w:val="both"/>
      </w:pPr>
      <w:r w:rsidRPr="00CA6EAD">
        <w:t>2.</w:t>
      </w:r>
      <w:r w:rsidR="00E63183" w:rsidRPr="00CA6EAD">
        <w:t>2</w:t>
      </w:r>
      <w:r w:rsidR="00655977" w:rsidRPr="00CA6EAD">
        <w:t xml:space="preserve">. Антикоррупционной экспертизе </w:t>
      </w:r>
      <w:r w:rsidR="00756C49" w:rsidRPr="00CA6EAD">
        <w:t xml:space="preserve">в обязательном порядке </w:t>
      </w:r>
      <w:r w:rsidR="00655977" w:rsidRPr="00CA6EAD">
        <w:t xml:space="preserve">подлежат проекты </w:t>
      </w:r>
      <w:r w:rsidR="00ED23C5" w:rsidRPr="00CA6EAD">
        <w:t xml:space="preserve">правовых актов </w:t>
      </w:r>
      <w:r w:rsidR="00655977" w:rsidRPr="00CA6EAD">
        <w:t xml:space="preserve">Совета </w:t>
      </w:r>
      <w:r w:rsidR="00CC0654" w:rsidRPr="00CA6EAD">
        <w:t>Петровск-Забайкальского</w:t>
      </w:r>
      <w:r w:rsidR="00421CBA" w:rsidRPr="00CA6EAD">
        <w:t xml:space="preserve"> </w:t>
      </w:r>
      <w:r w:rsidR="00655977" w:rsidRPr="00CA6EAD">
        <w:t>муницип</w:t>
      </w:r>
      <w:r w:rsidR="00421CBA" w:rsidRPr="00CA6EAD">
        <w:t>ального округа</w:t>
      </w:r>
      <w:r w:rsidR="00655977" w:rsidRPr="00CA6EAD">
        <w:t xml:space="preserve"> (далее – Совет), в целях выявления в них коррупциогенных факторов и их последующего устранения </w:t>
      </w:r>
      <w:r w:rsidR="009054A8" w:rsidRPr="00CA6EAD">
        <w:t>перед внесен</w:t>
      </w:r>
      <w:r w:rsidR="00CC0654" w:rsidRPr="00CA6EAD">
        <w:t>ием их на рассмотрение</w:t>
      </w:r>
      <w:r w:rsidR="009054A8" w:rsidRPr="00CA6EAD">
        <w:t xml:space="preserve"> Совета. </w:t>
      </w:r>
      <w:r w:rsidR="009A0A12" w:rsidRPr="00CA6EAD">
        <w:t xml:space="preserve"> </w:t>
      </w:r>
    </w:p>
    <w:p w:rsidR="00897F46" w:rsidRPr="00CA6EAD" w:rsidRDefault="00A9652E" w:rsidP="00C24287">
      <w:pPr>
        <w:pStyle w:val="20"/>
        <w:shd w:val="clear" w:color="auto" w:fill="auto"/>
        <w:tabs>
          <w:tab w:val="left" w:pos="1318"/>
        </w:tabs>
        <w:spacing w:before="0" w:after="0" w:line="240" w:lineRule="auto"/>
        <w:ind w:firstLine="709"/>
        <w:jc w:val="both"/>
      </w:pPr>
      <w:r w:rsidRPr="00CA6EAD">
        <w:t>2.</w:t>
      </w:r>
      <w:r w:rsidR="00467C5F" w:rsidRPr="00CA6EAD">
        <w:t>3</w:t>
      </w:r>
      <w:r w:rsidR="00691ED0" w:rsidRPr="00CA6EAD">
        <w:t xml:space="preserve">. </w:t>
      </w:r>
      <w:r w:rsidR="00434114" w:rsidRPr="00CA6EAD">
        <w:t>Исполнитель готовит п</w:t>
      </w:r>
      <w:r w:rsidR="00C24287" w:rsidRPr="00CA6EAD">
        <w:t>рое</w:t>
      </w:r>
      <w:r w:rsidR="00434114" w:rsidRPr="00CA6EAD">
        <w:t xml:space="preserve">кт </w:t>
      </w:r>
      <w:r w:rsidR="00ED23C5" w:rsidRPr="00CA6EAD">
        <w:t xml:space="preserve">правового акта </w:t>
      </w:r>
      <w:r w:rsidR="00C24287" w:rsidRPr="00CA6EAD">
        <w:t>Совета</w:t>
      </w:r>
      <w:r w:rsidR="00897F46" w:rsidRPr="00CA6EAD">
        <w:t xml:space="preserve"> и направляет его в Совет</w:t>
      </w:r>
      <w:r w:rsidR="00434114" w:rsidRPr="00CA6EAD">
        <w:t xml:space="preserve">. </w:t>
      </w:r>
      <w:r w:rsidR="00897F46" w:rsidRPr="00CA6EAD">
        <w:t>Исполнитель несёт персональную ответственность за полноту и достоверность информации использованной при подготовке проекта</w:t>
      </w:r>
      <w:r w:rsidR="00ED23C5" w:rsidRPr="00CA6EAD">
        <w:t xml:space="preserve"> правового акта</w:t>
      </w:r>
      <w:r w:rsidR="00897F46" w:rsidRPr="00CA6EAD">
        <w:t xml:space="preserve">. </w:t>
      </w:r>
    </w:p>
    <w:p w:rsidR="00D93658" w:rsidRPr="00CA6EAD" w:rsidRDefault="008A11C2" w:rsidP="00E23B6F">
      <w:pPr>
        <w:pStyle w:val="20"/>
        <w:shd w:val="clear" w:color="auto" w:fill="auto"/>
        <w:tabs>
          <w:tab w:val="left" w:pos="1349"/>
          <w:tab w:val="right" w:pos="9688"/>
        </w:tabs>
        <w:spacing w:before="0" w:after="0" w:line="240" w:lineRule="auto"/>
        <w:ind w:firstLine="709"/>
        <w:jc w:val="both"/>
      </w:pPr>
      <w:r w:rsidRPr="00CA6EAD">
        <w:t>2.</w:t>
      </w:r>
      <w:r w:rsidR="008C61E3" w:rsidRPr="00CA6EAD">
        <w:t>4</w:t>
      </w:r>
      <w:r w:rsidR="00E63183" w:rsidRPr="00CA6EAD">
        <w:t xml:space="preserve">. Антикоррупционная экспертиза проектов </w:t>
      </w:r>
      <w:r w:rsidR="00ED23C5" w:rsidRPr="00CA6EAD">
        <w:t>правовых актов</w:t>
      </w:r>
      <w:r w:rsidR="00E63183" w:rsidRPr="00CA6EAD">
        <w:t xml:space="preserve"> проводится</w:t>
      </w:r>
      <w:r w:rsidR="00113AEB" w:rsidRPr="00CA6EAD">
        <w:t xml:space="preserve"> уполномоченным органом</w:t>
      </w:r>
      <w:r w:rsidR="00E63183" w:rsidRPr="00CA6EAD">
        <w:t xml:space="preserve"> в течение </w:t>
      </w:r>
      <w:r w:rsidR="008F3827" w:rsidRPr="00CA6EAD">
        <w:t>10</w:t>
      </w:r>
      <w:r w:rsidR="00E63183" w:rsidRPr="00CA6EAD">
        <w:t xml:space="preserve"> рабочих дн</w:t>
      </w:r>
      <w:r w:rsidR="00CC0654" w:rsidRPr="00CA6EAD">
        <w:t xml:space="preserve">ей со дня поступления </w:t>
      </w:r>
      <w:r w:rsidR="00D93658" w:rsidRPr="00CA6EAD">
        <w:t>проекта на экспертизу</w:t>
      </w:r>
      <w:r w:rsidR="00E63183" w:rsidRPr="00CA6EAD">
        <w:t>.</w:t>
      </w:r>
      <w:r w:rsidR="00C24287" w:rsidRPr="00CA6EAD">
        <w:t xml:space="preserve"> </w:t>
      </w:r>
      <w:r w:rsidR="00D93658" w:rsidRPr="00CA6EAD">
        <w:t xml:space="preserve">При необходимости этот срок может быть </w:t>
      </w:r>
      <w:r w:rsidR="008D7647" w:rsidRPr="00CA6EAD">
        <w:t>продлён</w:t>
      </w:r>
      <w:r w:rsidR="00D93658" w:rsidRPr="00CA6EAD">
        <w:t xml:space="preserve"> председателем Совета по представлению уполномоченного органа, проводившего правовую экспертизу проекта правового акта.</w:t>
      </w:r>
    </w:p>
    <w:p w:rsidR="008E3B1D" w:rsidRPr="00CA6EAD" w:rsidRDefault="008A11C2" w:rsidP="008E3B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EAD">
        <w:rPr>
          <w:rFonts w:ascii="Times New Roman" w:hAnsi="Times New Roman" w:cs="Times New Roman"/>
          <w:sz w:val="28"/>
          <w:szCs w:val="28"/>
        </w:rPr>
        <w:t>2.</w:t>
      </w:r>
      <w:r w:rsidR="00ED23C5" w:rsidRPr="00CA6EAD">
        <w:rPr>
          <w:rFonts w:ascii="Times New Roman" w:hAnsi="Times New Roman" w:cs="Times New Roman"/>
          <w:sz w:val="28"/>
          <w:szCs w:val="28"/>
        </w:rPr>
        <w:t>5</w:t>
      </w:r>
      <w:r w:rsidR="008E3B1D" w:rsidRPr="00CA6EAD">
        <w:rPr>
          <w:rFonts w:ascii="Times New Roman" w:hAnsi="Times New Roman" w:cs="Times New Roman"/>
          <w:sz w:val="28"/>
          <w:szCs w:val="28"/>
        </w:rPr>
        <w:t>. Для обеспечения обоснованности и объективности антикоррупционной экспертизы проект</w:t>
      </w:r>
      <w:r w:rsidR="00ED23C5" w:rsidRPr="00CA6EAD">
        <w:rPr>
          <w:rFonts w:ascii="Times New Roman" w:hAnsi="Times New Roman" w:cs="Times New Roman"/>
          <w:sz w:val="28"/>
          <w:szCs w:val="28"/>
        </w:rPr>
        <w:t>а правового акта,</w:t>
      </w:r>
      <w:r w:rsidR="008D7647">
        <w:rPr>
          <w:rFonts w:ascii="Times New Roman" w:hAnsi="Times New Roman" w:cs="Times New Roman"/>
          <w:sz w:val="28"/>
          <w:szCs w:val="28"/>
        </w:rPr>
        <w:t xml:space="preserve"> </w:t>
      </w:r>
      <w:r w:rsidR="008E3B1D" w:rsidRPr="00CA6EAD">
        <w:rPr>
          <w:rFonts w:ascii="Times New Roman" w:hAnsi="Times New Roman" w:cs="Times New Roman"/>
          <w:sz w:val="28"/>
          <w:szCs w:val="28"/>
        </w:rPr>
        <w:t xml:space="preserve"> проверка проводится по каждой норме или по каждому положению проекта </w:t>
      </w:r>
      <w:r w:rsidR="00ED23C5" w:rsidRPr="00CA6EAD">
        <w:rPr>
          <w:rFonts w:ascii="Times New Roman" w:hAnsi="Times New Roman" w:cs="Times New Roman"/>
          <w:sz w:val="28"/>
          <w:szCs w:val="28"/>
        </w:rPr>
        <w:t>правового акта</w:t>
      </w:r>
      <w:r w:rsidR="008E3B1D" w:rsidRPr="00CA6EAD">
        <w:rPr>
          <w:rFonts w:ascii="Times New Roman" w:hAnsi="Times New Roman" w:cs="Times New Roman"/>
          <w:sz w:val="28"/>
          <w:szCs w:val="28"/>
        </w:rPr>
        <w:t>.</w:t>
      </w:r>
    </w:p>
    <w:p w:rsidR="00ED23C5" w:rsidRPr="00CA6EAD" w:rsidRDefault="00ED23C5" w:rsidP="00ED23C5">
      <w:pPr>
        <w:pStyle w:val="20"/>
        <w:shd w:val="clear" w:color="auto" w:fill="auto"/>
        <w:tabs>
          <w:tab w:val="left" w:pos="1349"/>
          <w:tab w:val="right" w:pos="9688"/>
        </w:tabs>
        <w:spacing w:before="0" w:after="0" w:line="240" w:lineRule="auto"/>
        <w:ind w:firstLine="709"/>
        <w:jc w:val="both"/>
      </w:pPr>
      <w:r w:rsidRPr="00CA6EAD">
        <w:t>2.6. Заключение, подготовленное по результатам антикоррупционной экспертизы проекта правового акта, в случае выявления в нем коррупциогенных факторов, по поручению председателя Совета подлежит рассмотрению на заседании постоянной комиссии Совета. Форма заключения приведена в приложении к настоящему Порядку.</w:t>
      </w:r>
    </w:p>
    <w:p w:rsidR="007026AE" w:rsidRPr="00CA6EAD" w:rsidRDefault="007026AE" w:rsidP="007026AE">
      <w:pPr>
        <w:pStyle w:val="ae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EAD">
        <w:rPr>
          <w:color w:val="000000"/>
          <w:sz w:val="28"/>
          <w:szCs w:val="28"/>
        </w:rPr>
        <w:t>2.7. По результатам</w:t>
      </w:r>
      <w:r w:rsidR="00ED23C5" w:rsidRPr="00CA6EAD">
        <w:rPr>
          <w:color w:val="000000"/>
          <w:sz w:val="28"/>
          <w:szCs w:val="28"/>
        </w:rPr>
        <w:t xml:space="preserve"> рассмотрения заключения </w:t>
      </w:r>
      <w:r w:rsidRPr="00CA6EAD">
        <w:rPr>
          <w:color w:val="000000"/>
          <w:sz w:val="28"/>
          <w:szCs w:val="28"/>
        </w:rPr>
        <w:t xml:space="preserve">антикоррупционной экспертизы исполнитель проекта </w:t>
      </w:r>
      <w:r w:rsidR="00ED23C5" w:rsidRPr="00CA6EAD">
        <w:rPr>
          <w:color w:val="000000"/>
          <w:sz w:val="28"/>
          <w:szCs w:val="28"/>
        </w:rPr>
        <w:t>правового акта</w:t>
      </w:r>
      <w:r w:rsidRPr="00CA6EAD">
        <w:rPr>
          <w:color w:val="000000"/>
          <w:sz w:val="28"/>
          <w:szCs w:val="28"/>
        </w:rPr>
        <w:t xml:space="preserve"> обязан</w:t>
      </w:r>
      <w:r w:rsidR="00ED23C5" w:rsidRPr="00CA6EAD">
        <w:rPr>
          <w:color w:val="000000"/>
          <w:sz w:val="28"/>
          <w:szCs w:val="28"/>
        </w:rPr>
        <w:t xml:space="preserve">: </w:t>
      </w:r>
      <w:r w:rsidRPr="00CA6EAD">
        <w:rPr>
          <w:color w:val="000000"/>
          <w:sz w:val="28"/>
          <w:szCs w:val="28"/>
        </w:rPr>
        <w:t xml:space="preserve"> </w:t>
      </w:r>
    </w:p>
    <w:p w:rsidR="007026AE" w:rsidRPr="00CA6EAD" w:rsidRDefault="007026AE" w:rsidP="007026AE">
      <w:pPr>
        <w:pStyle w:val="ae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EAD">
        <w:rPr>
          <w:color w:val="000000"/>
          <w:sz w:val="28"/>
          <w:szCs w:val="28"/>
        </w:rPr>
        <w:t xml:space="preserve">- внести в проект </w:t>
      </w:r>
      <w:r w:rsidR="00ED23C5" w:rsidRPr="00CA6EAD">
        <w:rPr>
          <w:color w:val="000000"/>
          <w:sz w:val="28"/>
          <w:szCs w:val="28"/>
        </w:rPr>
        <w:t xml:space="preserve">правового акта </w:t>
      </w:r>
      <w:r w:rsidRPr="00CA6EAD">
        <w:rPr>
          <w:color w:val="000000"/>
          <w:sz w:val="28"/>
          <w:szCs w:val="28"/>
        </w:rPr>
        <w:t>изменения и (или) дополнения, направленные на устранение и (или) ограничение действия выявленных коррупциогенных факторов;</w:t>
      </w:r>
    </w:p>
    <w:p w:rsidR="007026AE" w:rsidRPr="00CA6EAD" w:rsidRDefault="007026AE" w:rsidP="007026AE">
      <w:pPr>
        <w:pStyle w:val="ae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EAD">
        <w:rPr>
          <w:color w:val="000000"/>
          <w:sz w:val="28"/>
          <w:szCs w:val="28"/>
        </w:rPr>
        <w:t>- подготовить аргументированную пояснительную записку, подписываемую руководителем структурного подразделения администрации Петровск-Забайкальского муниципального округа, о невозможности внесения таких изменений и (или) дополнений в связи со спорностью в вопросе определения коррупциогенности проекта решения Совета, решение которого требует проведения компл</w:t>
      </w:r>
      <w:r w:rsidR="00ED23C5" w:rsidRPr="00CA6EAD">
        <w:rPr>
          <w:color w:val="000000"/>
          <w:sz w:val="28"/>
          <w:szCs w:val="28"/>
        </w:rPr>
        <w:t>ексного, коллегиального анализа;</w:t>
      </w:r>
    </w:p>
    <w:p w:rsidR="00ED23C5" w:rsidRPr="00BA202D" w:rsidRDefault="00ED23C5" w:rsidP="007026AE">
      <w:pPr>
        <w:pStyle w:val="ae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6EAD">
        <w:rPr>
          <w:color w:val="000000"/>
          <w:sz w:val="28"/>
          <w:szCs w:val="28"/>
        </w:rPr>
        <w:lastRenderedPageBreak/>
        <w:t>- отозвать проект правового акта из Совета.</w:t>
      </w:r>
      <w:r>
        <w:rPr>
          <w:color w:val="000000"/>
          <w:sz w:val="28"/>
          <w:szCs w:val="28"/>
        </w:rPr>
        <w:t xml:space="preserve"> </w:t>
      </w:r>
    </w:p>
    <w:p w:rsidR="007026AE" w:rsidRDefault="007026AE" w:rsidP="00E23B6F">
      <w:pPr>
        <w:pStyle w:val="20"/>
        <w:shd w:val="clear" w:color="auto" w:fill="auto"/>
        <w:tabs>
          <w:tab w:val="left" w:pos="1121"/>
        </w:tabs>
        <w:spacing w:before="0" w:after="0" w:line="240" w:lineRule="auto"/>
        <w:ind w:firstLine="709"/>
        <w:jc w:val="both"/>
      </w:pPr>
    </w:p>
    <w:p w:rsidR="0024433E" w:rsidRPr="0024433E" w:rsidRDefault="0024433E" w:rsidP="00B33DE2">
      <w:pPr>
        <w:widowControl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24433E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3.</w:t>
      </w:r>
      <w:r w:rsidR="00C624EF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</w:t>
      </w:r>
      <w:r w:rsidRPr="0024433E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Порядок проведения антикоррупционной экспертизы</w:t>
      </w:r>
      <w:r w:rsidR="00C624EF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</w:t>
      </w:r>
      <w:r w:rsidRPr="0024433E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нормативных правовых актов </w:t>
      </w:r>
      <w:r w:rsidR="00B33DE2" w:rsidRPr="00B33DE2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Совета Петровск-Забайкальского муниципального округа </w:t>
      </w:r>
    </w:p>
    <w:p w:rsidR="0024433E" w:rsidRPr="0024433E" w:rsidRDefault="00C624EF" w:rsidP="0024433E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</w:p>
    <w:p w:rsidR="0024433E" w:rsidRPr="0024433E" w:rsidRDefault="0024433E" w:rsidP="0024433E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4433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3.1. Антикоррупционная экспертиза нормативных правовых актов </w:t>
      </w:r>
      <w:r w:rsidR="00B33DE2">
        <w:rPr>
          <w:rFonts w:ascii="Times New Roman" w:eastAsia="Times New Roman" w:hAnsi="Times New Roman" w:cs="Times New Roman"/>
          <w:sz w:val="28"/>
          <w:szCs w:val="28"/>
          <w:lang w:bidi="ar-SA"/>
        </w:rPr>
        <w:t>Совета</w:t>
      </w:r>
      <w:r w:rsidRPr="0024433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проводится при проведении их правовой экспертизы и мониторинге их применения.</w:t>
      </w:r>
    </w:p>
    <w:p w:rsidR="0024433E" w:rsidRPr="0024433E" w:rsidRDefault="0024433E" w:rsidP="0024433E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4433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3.2. Поводом для организации проведения антикоррупционной экспертизы нормативных правовых актов </w:t>
      </w:r>
      <w:r w:rsidR="00B33DE2">
        <w:rPr>
          <w:rFonts w:ascii="Times New Roman" w:eastAsia="Times New Roman" w:hAnsi="Times New Roman" w:cs="Times New Roman"/>
          <w:sz w:val="28"/>
          <w:szCs w:val="28"/>
          <w:lang w:bidi="ar-SA"/>
        </w:rPr>
        <w:t>Совета</w:t>
      </w:r>
      <w:r w:rsidRPr="0024433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являются поступившие в адрес председателя </w:t>
      </w:r>
      <w:r w:rsidR="00B33DE2">
        <w:rPr>
          <w:rFonts w:ascii="Times New Roman" w:eastAsia="Times New Roman" w:hAnsi="Times New Roman" w:cs="Times New Roman"/>
          <w:sz w:val="28"/>
          <w:szCs w:val="28"/>
          <w:lang w:bidi="ar-SA"/>
        </w:rPr>
        <w:t>Совета</w:t>
      </w:r>
      <w:r w:rsidRPr="0024433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письменные обращения органов государственной власти, органов местного самоуправления, граждан и организаций с информацией о возможной коррупциогенности указанных актов, полученной по результатам анализа практики их применения, результаты отрицательной независимой экспертизы, собственная инициатива.</w:t>
      </w:r>
    </w:p>
    <w:p w:rsidR="0024433E" w:rsidRPr="0024433E" w:rsidRDefault="0024433E" w:rsidP="0024433E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4433E">
        <w:rPr>
          <w:rFonts w:ascii="Times New Roman" w:eastAsia="Times New Roman" w:hAnsi="Times New Roman" w:cs="Times New Roman"/>
          <w:sz w:val="28"/>
          <w:szCs w:val="28"/>
          <w:lang w:bidi="ar-SA"/>
        </w:rPr>
        <w:t>3.3.</w:t>
      </w:r>
      <w:r w:rsidR="00C624EF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24433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Антикоррупционная экспертиза нормативных правовых актов проводится на основании поручения председателя </w:t>
      </w:r>
      <w:r w:rsidR="00B33DE2">
        <w:rPr>
          <w:rFonts w:ascii="Times New Roman" w:eastAsia="Times New Roman" w:hAnsi="Times New Roman" w:cs="Times New Roman"/>
          <w:sz w:val="28"/>
          <w:szCs w:val="28"/>
          <w:lang w:bidi="ar-SA"/>
        </w:rPr>
        <w:t>Совета</w:t>
      </w:r>
      <w:r w:rsidRPr="0024433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в течение 20 рабочих дней со дня поступления письменного обращения.</w:t>
      </w:r>
    </w:p>
    <w:p w:rsidR="0024433E" w:rsidRPr="0024433E" w:rsidRDefault="0024433E" w:rsidP="0024433E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4433E">
        <w:rPr>
          <w:rFonts w:ascii="Times New Roman" w:eastAsia="Times New Roman" w:hAnsi="Times New Roman" w:cs="Times New Roman"/>
          <w:sz w:val="28"/>
          <w:szCs w:val="28"/>
          <w:lang w:bidi="ar-SA"/>
        </w:rPr>
        <w:t>3.4.</w:t>
      </w:r>
      <w:r w:rsidR="00C624EF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24433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 случае выявления в действующем нормативном правовом акте </w:t>
      </w:r>
      <w:r w:rsidR="00B33DE2">
        <w:rPr>
          <w:rFonts w:ascii="Times New Roman" w:eastAsia="Times New Roman" w:hAnsi="Times New Roman" w:cs="Times New Roman"/>
          <w:sz w:val="28"/>
          <w:szCs w:val="28"/>
          <w:lang w:bidi="ar-SA"/>
        </w:rPr>
        <w:t>Совета</w:t>
      </w:r>
      <w:r w:rsidRPr="0024433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коррупциогенных факторов, заключение, содержащее результаты антикоррупционной экспертизы, направляется председателю </w:t>
      </w:r>
      <w:r w:rsidR="00B33DE2">
        <w:rPr>
          <w:rFonts w:ascii="Times New Roman" w:eastAsia="Times New Roman" w:hAnsi="Times New Roman" w:cs="Times New Roman"/>
          <w:sz w:val="28"/>
          <w:szCs w:val="28"/>
          <w:lang w:bidi="ar-SA"/>
        </w:rPr>
        <w:t>Совета</w:t>
      </w:r>
      <w:r w:rsidRPr="0024433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для решения вопроса о внесении изменений в действующий нормативный правовой акт.</w:t>
      </w:r>
    </w:p>
    <w:p w:rsidR="0024433E" w:rsidRPr="0024433E" w:rsidRDefault="0024433E" w:rsidP="0024433E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4433E">
        <w:rPr>
          <w:rFonts w:ascii="Times New Roman" w:eastAsia="Times New Roman" w:hAnsi="Times New Roman" w:cs="Times New Roman"/>
          <w:sz w:val="28"/>
          <w:szCs w:val="28"/>
          <w:lang w:bidi="ar-SA"/>
        </w:rPr>
        <w:t>3.5.</w:t>
      </w:r>
      <w:r w:rsidR="00C624EF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24433E">
        <w:rPr>
          <w:rFonts w:ascii="Times New Roman" w:eastAsia="Times New Roman" w:hAnsi="Times New Roman" w:cs="Times New Roman"/>
          <w:sz w:val="28"/>
          <w:szCs w:val="28"/>
          <w:lang w:bidi="ar-SA"/>
        </w:rPr>
        <w:t>О результатах антикоррупционной экспертизы сообщается лицу, обращение кото</w:t>
      </w:r>
      <w:r w:rsidR="00B33DE2">
        <w:rPr>
          <w:rFonts w:ascii="Times New Roman" w:eastAsia="Times New Roman" w:hAnsi="Times New Roman" w:cs="Times New Roman"/>
          <w:sz w:val="28"/>
          <w:szCs w:val="28"/>
          <w:lang w:bidi="ar-SA"/>
        </w:rPr>
        <w:t>рого послужило основанием для её</w:t>
      </w:r>
      <w:r w:rsidRPr="0024433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проведения.</w:t>
      </w:r>
    </w:p>
    <w:p w:rsidR="0024433E" w:rsidRPr="00B33DE2" w:rsidRDefault="0024433E" w:rsidP="00E23B6F">
      <w:pPr>
        <w:pStyle w:val="20"/>
        <w:shd w:val="clear" w:color="auto" w:fill="auto"/>
        <w:tabs>
          <w:tab w:val="left" w:pos="1318"/>
        </w:tabs>
        <w:spacing w:before="0" w:after="0" w:line="240" w:lineRule="auto"/>
        <w:ind w:firstLine="709"/>
        <w:jc w:val="both"/>
      </w:pPr>
    </w:p>
    <w:p w:rsidR="002F0D4D" w:rsidRDefault="0024433E" w:rsidP="00437822">
      <w:pPr>
        <w:pStyle w:val="20"/>
        <w:shd w:val="clear" w:color="auto" w:fill="auto"/>
        <w:tabs>
          <w:tab w:val="left" w:pos="1572"/>
        </w:tabs>
        <w:spacing w:before="0" w:after="0" w:line="240" w:lineRule="auto"/>
        <w:ind w:firstLine="0"/>
        <w:rPr>
          <w:b/>
        </w:rPr>
      </w:pPr>
      <w:r>
        <w:rPr>
          <w:b/>
        </w:rPr>
        <w:t>4</w:t>
      </w:r>
      <w:r w:rsidR="00B019E7">
        <w:rPr>
          <w:b/>
        </w:rPr>
        <w:t xml:space="preserve">. </w:t>
      </w:r>
      <w:r w:rsidR="00354D7A" w:rsidRPr="00405366">
        <w:rPr>
          <w:b/>
        </w:rPr>
        <w:t>Обеспечение проведения независимой антикоррупционной</w:t>
      </w:r>
      <w:r w:rsidR="00E23B6F">
        <w:rPr>
          <w:b/>
        </w:rPr>
        <w:t xml:space="preserve"> </w:t>
      </w:r>
      <w:r w:rsidR="00354D7A" w:rsidRPr="00405366">
        <w:rPr>
          <w:b/>
        </w:rPr>
        <w:t xml:space="preserve">экспертизы проектов </w:t>
      </w:r>
      <w:r w:rsidR="00CA6EAD">
        <w:rPr>
          <w:b/>
        </w:rPr>
        <w:t>правовых актов</w:t>
      </w:r>
      <w:r w:rsidR="00E23B6F">
        <w:rPr>
          <w:b/>
        </w:rPr>
        <w:t xml:space="preserve"> Совета</w:t>
      </w:r>
      <w:r w:rsidR="00CA6EAD">
        <w:rPr>
          <w:b/>
        </w:rPr>
        <w:t xml:space="preserve"> </w:t>
      </w:r>
      <w:r w:rsidR="00CA6EAD" w:rsidRPr="00CA6EAD">
        <w:rPr>
          <w:b/>
        </w:rPr>
        <w:t xml:space="preserve">Петровск-Забайкальского муниципального округа </w:t>
      </w:r>
    </w:p>
    <w:p w:rsidR="00CC0654" w:rsidRPr="00405366" w:rsidRDefault="00CC0654" w:rsidP="00CC0654">
      <w:pPr>
        <w:pStyle w:val="20"/>
        <w:shd w:val="clear" w:color="auto" w:fill="auto"/>
        <w:tabs>
          <w:tab w:val="left" w:pos="1572"/>
        </w:tabs>
        <w:spacing w:before="0" w:after="0" w:line="240" w:lineRule="auto"/>
        <w:ind w:firstLine="709"/>
        <w:rPr>
          <w:b/>
        </w:rPr>
      </w:pPr>
    </w:p>
    <w:p w:rsidR="002F0D4D" w:rsidRDefault="0024433E" w:rsidP="00E23B6F">
      <w:pPr>
        <w:pStyle w:val="20"/>
        <w:shd w:val="clear" w:color="auto" w:fill="auto"/>
        <w:tabs>
          <w:tab w:val="left" w:pos="1318"/>
        </w:tabs>
        <w:spacing w:before="0" w:after="0" w:line="240" w:lineRule="auto"/>
        <w:ind w:firstLine="709"/>
        <w:jc w:val="both"/>
      </w:pPr>
      <w:r>
        <w:t>4</w:t>
      </w:r>
      <w:r w:rsidR="008A11C2">
        <w:t>.</w:t>
      </w:r>
      <w:r w:rsidR="0028117E">
        <w:t>1</w:t>
      </w:r>
      <w:r w:rsidR="00B019E7">
        <w:t xml:space="preserve">. </w:t>
      </w:r>
      <w:r w:rsidR="00354D7A">
        <w:t>В целях обеспечения возможности проведения независимой антикоррупционной экспертизы</w:t>
      </w:r>
      <w:r w:rsidR="00CE7FB5">
        <w:t xml:space="preserve"> проектов решений Совета</w:t>
      </w:r>
      <w:r w:rsidR="00354D7A">
        <w:t xml:space="preserve"> специалисты, ответственные за</w:t>
      </w:r>
      <w:r w:rsidR="00CE7FB5">
        <w:t xml:space="preserve"> их</w:t>
      </w:r>
      <w:r w:rsidR="00354D7A">
        <w:t xml:space="preserve"> подготовку</w:t>
      </w:r>
      <w:r w:rsidR="00655977">
        <w:t>,</w:t>
      </w:r>
      <w:r w:rsidR="00354D7A">
        <w:t xml:space="preserve"> обеспечивают представление указанных проектов</w:t>
      </w:r>
      <w:r w:rsidR="00CE7FB5">
        <w:t xml:space="preserve"> решений Совета</w:t>
      </w:r>
      <w:r w:rsidR="00655977">
        <w:t xml:space="preserve"> </w:t>
      </w:r>
      <w:r w:rsidR="00354D7A" w:rsidRPr="00CE7FB5">
        <w:t>для</w:t>
      </w:r>
      <w:r w:rsidR="00354D7A">
        <w:t xml:space="preserve"> их </w:t>
      </w:r>
      <w:r w:rsidR="00405366">
        <w:t>размеще</w:t>
      </w:r>
      <w:r w:rsidR="00421CBA">
        <w:t>ния</w:t>
      </w:r>
      <w:r w:rsidR="00CC0654">
        <w:t xml:space="preserve"> на официальном сайте Петровск-Забайкальского</w:t>
      </w:r>
      <w:r w:rsidR="00421CBA">
        <w:t xml:space="preserve"> муниципального округа</w:t>
      </w:r>
      <w:r w:rsidR="00405366">
        <w:t xml:space="preserve"> </w:t>
      </w:r>
      <w:r w:rsidR="00354D7A">
        <w:t xml:space="preserve">в информационно-телекоммуникационной сети «Интернет» с указанием дат начала и окончания </w:t>
      </w:r>
      <w:r w:rsidR="008D7647">
        <w:t>приёма</w:t>
      </w:r>
      <w:r w:rsidR="00354D7A">
        <w:t xml:space="preserve"> заключений по результатам независимой антикоррупционной экспертизы.</w:t>
      </w:r>
    </w:p>
    <w:p w:rsidR="00C87207" w:rsidRPr="00201C2B" w:rsidRDefault="0024433E" w:rsidP="00E23B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A11C2">
        <w:rPr>
          <w:rFonts w:ascii="Times New Roman" w:hAnsi="Times New Roman" w:cs="Times New Roman"/>
          <w:sz w:val="28"/>
          <w:szCs w:val="28"/>
        </w:rPr>
        <w:t>.2</w:t>
      </w:r>
      <w:r w:rsidR="00655977" w:rsidRPr="00201C2B">
        <w:rPr>
          <w:rFonts w:ascii="Times New Roman" w:hAnsi="Times New Roman" w:cs="Times New Roman"/>
          <w:sz w:val="28"/>
          <w:szCs w:val="28"/>
        </w:rPr>
        <w:t xml:space="preserve">. Заключения по результатам независимой антикоррупционной экспертизы проектов </w:t>
      </w:r>
      <w:r w:rsidR="00655977" w:rsidRPr="00245B91">
        <w:rPr>
          <w:rFonts w:ascii="Times New Roman" w:hAnsi="Times New Roman" w:cs="Times New Roman"/>
          <w:sz w:val="28"/>
          <w:szCs w:val="28"/>
        </w:rPr>
        <w:t>решений Совета, посту</w:t>
      </w:r>
      <w:r w:rsidR="00473066">
        <w:rPr>
          <w:rFonts w:ascii="Times New Roman" w:hAnsi="Times New Roman" w:cs="Times New Roman"/>
          <w:sz w:val="28"/>
          <w:szCs w:val="28"/>
        </w:rPr>
        <w:t>пившие в Совет, регистрируются в журнале регистрации входящих документов Совета</w:t>
      </w:r>
      <w:r w:rsidR="00655977" w:rsidRPr="00245B91">
        <w:rPr>
          <w:rFonts w:ascii="Times New Roman" w:hAnsi="Times New Roman" w:cs="Times New Roman"/>
          <w:sz w:val="28"/>
          <w:szCs w:val="28"/>
        </w:rPr>
        <w:t>.</w:t>
      </w:r>
    </w:p>
    <w:p w:rsidR="0042093E" w:rsidRPr="0042093E" w:rsidRDefault="0024433E" w:rsidP="00E23B6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A11C2">
        <w:rPr>
          <w:rFonts w:ascii="Times New Roman" w:hAnsi="Times New Roman" w:cs="Times New Roman"/>
          <w:sz w:val="28"/>
          <w:szCs w:val="28"/>
        </w:rPr>
        <w:t>.3</w:t>
      </w:r>
      <w:r w:rsidR="0042093E" w:rsidRPr="00201C2B">
        <w:rPr>
          <w:rFonts w:ascii="Times New Roman" w:hAnsi="Times New Roman" w:cs="Times New Roman"/>
          <w:sz w:val="28"/>
          <w:szCs w:val="28"/>
        </w:rPr>
        <w:t>.</w:t>
      </w:r>
      <w:r w:rsidR="0042093E" w:rsidRPr="00201C2B">
        <w:t xml:space="preserve"> </w:t>
      </w:r>
      <w:r w:rsidR="0042093E" w:rsidRPr="00201C2B">
        <w:rPr>
          <w:rFonts w:ascii="Times New Roman" w:hAnsi="Times New Roman" w:cs="Times New Roman"/>
          <w:color w:val="auto"/>
          <w:sz w:val="28"/>
          <w:szCs w:val="28"/>
          <w:lang w:bidi="ar-SA"/>
        </w:rPr>
        <w:t>Заключение по результатам независимой антикоррупционной экспертизы носит рекомендательный характер и подлежит обязательному рассм</w:t>
      </w:r>
      <w:r w:rsidR="00732846">
        <w:rPr>
          <w:rFonts w:ascii="Times New Roman" w:hAnsi="Times New Roman" w:cs="Times New Roman"/>
          <w:color w:val="auto"/>
          <w:sz w:val="28"/>
          <w:szCs w:val="28"/>
          <w:lang w:bidi="ar-SA"/>
        </w:rPr>
        <w:t>отрению председателем Совета в 30</w:t>
      </w:r>
      <w:r w:rsidR="0042093E" w:rsidRPr="00201C2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-дневный срок со дня его получения. По результатам рассмотрения гражданину или организации, проводившим </w:t>
      </w:r>
      <w:r w:rsidR="0042093E" w:rsidRPr="00201C2B">
        <w:rPr>
          <w:rFonts w:ascii="Times New Roman" w:hAnsi="Times New Roman" w:cs="Times New Roman"/>
          <w:color w:val="auto"/>
          <w:sz w:val="28"/>
          <w:szCs w:val="28"/>
          <w:lang w:bidi="ar-SA"/>
        </w:rPr>
        <w:lastRenderedPageBreak/>
        <w:t>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</w:t>
      </w:r>
      <w:r w:rsidR="00655977" w:rsidRPr="00201C2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акта коррупциогенным фактором.</w:t>
      </w:r>
    </w:p>
    <w:p w:rsidR="00655977" w:rsidRDefault="0024433E" w:rsidP="00E23B6F">
      <w:pPr>
        <w:pStyle w:val="20"/>
        <w:shd w:val="clear" w:color="auto" w:fill="auto"/>
        <w:tabs>
          <w:tab w:val="left" w:pos="1318"/>
        </w:tabs>
        <w:spacing w:before="0" w:after="0" w:line="240" w:lineRule="auto"/>
        <w:ind w:firstLine="709"/>
        <w:jc w:val="both"/>
      </w:pPr>
      <w:r>
        <w:t>4</w:t>
      </w:r>
      <w:r w:rsidR="008A11C2">
        <w:t>.4</w:t>
      </w:r>
      <w:r w:rsidR="00655977">
        <w:t xml:space="preserve">. В случае, если по проекту решения Совета проводились публичные </w:t>
      </w:r>
      <w:r w:rsidR="00245B91">
        <w:t>слушания</w:t>
      </w:r>
      <w:r w:rsidR="00655977">
        <w:t xml:space="preserve"> или общественные обсуждения, и по их итогам внесены изменения в редакцию проекта решения Совета, то проект решения Совета в </w:t>
      </w:r>
      <w:r w:rsidR="008D7647">
        <w:t>изменённой</w:t>
      </w:r>
      <w:r w:rsidR="00655977">
        <w:t xml:space="preserve"> редакции повторно размещае</w:t>
      </w:r>
      <w:r w:rsidR="00401A5C">
        <w:t>тся</w:t>
      </w:r>
      <w:r w:rsidR="00CC0654">
        <w:t xml:space="preserve"> на официальном сайте Петровск-Забайкальского</w:t>
      </w:r>
      <w:r w:rsidR="00401A5C">
        <w:t xml:space="preserve"> муниципального округа</w:t>
      </w:r>
      <w:r w:rsidR="00655977">
        <w:t xml:space="preserve"> в информационно-телекоммуникационной сети «Интернет» с указанием дат начала и окончания </w:t>
      </w:r>
      <w:r w:rsidR="008D7647">
        <w:t>приёма</w:t>
      </w:r>
      <w:r w:rsidR="00655977">
        <w:t xml:space="preserve"> заключений по результатам независимой антикоррупционной экспертизы.</w:t>
      </w:r>
    </w:p>
    <w:p w:rsidR="00C624EF" w:rsidRDefault="00C624E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81AAF" w:rsidRPr="00437822" w:rsidRDefault="00481AAF" w:rsidP="005616E4">
      <w:pPr>
        <w:pStyle w:val="EDAMSWORDSPECIAL22"/>
        <w:ind w:left="3402"/>
        <w:jc w:val="center"/>
        <w:rPr>
          <w:rFonts w:ascii="Times New Roman" w:hAnsi="Times New Roman"/>
          <w:sz w:val="28"/>
          <w:szCs w:val="28"/>
        </w:rPr>
      </w:pPr>
      <w:r w:rsidRPr="00437822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481AAF" w:rsidRPr="00437822" w:rsidRDefault="00481AAF" w:rsidP="005616E4">
      <w:pPr>
        <w:pStyle w:val="EDAMSWORDSPECIAL22"/>
        <w:ind w:left="3402"/>
        <w:jc w:val="center"/>
        <w:rPr>
          <w:rFonts w:ascii="Times New Roman" w:hAnsi="Times New Roman"/>
          <w:sz w:val="28"/>
          <w:szCs w:val="28"/>
        </w:rPr>
      </w:pPr>
      <w:r w:rsidRPr="00437822">
        <w:rPr>
          <w:rFonts w:ascii="Times New Roman" w:hAnsi="Times New Roman"/>
          <w:sz w:val="28"/>
          <w:szCs w:val="28"/>
        </w:rPr>
        <w:t>к Порядку проведения антикоррупционной</w:t>
      </w:r>
    </w:p>
    <w:p w:rsidR="00481AAF" w:rsidRPr="00437822" w:rsidRDefault="00390B86" w:rsidP="005616E4">
      <w:pPr>
        <w:pStyle w:val="EDAMSWORDSPECIAL22"/>
        <w:ind w:left="3402"/>
        <w:jc w:val="center"/>
        <w:rPr>
          <w:rFonts w:ascii="Times New Roman" w:hAnsi="Times New Roman"/>
          <w:sz w:val="28"/>
          <w:szCs w:val="28"/>
        </w:rPr>
      </w:pPr>
      <w:r w:rsidRPr="00437822">
        <w:rPr>
          <w:rFonts w:ascii="Times New Roman" w:hAnsi="Times New Roman"/>
          <w:sz w:val="28"/>
          <w:szCs w:val="28"/>
        </w:rPr>
        <w:t xml:space="preserve">экспертизы </w:t>
      </w:r>
      <w:r w:rsidR="00481AAF" w:rsidRPr="00437822">
        <w:rPr>
          <w:rFonts w:ascii="Times New Roman" w:hAnsi="Times New Roman"/>
          <w:sz w:val="28"/>
          <w:szCs w:val="28"/>
        </w:rPr>
        <w:t>нормативных</w:t>
      </w:r>
    </w:p>
    <w:p w:rsidR="00390B86" w:rsidRPr="00437822" w:rsidRDefault="00481AAF" w:rsidP="005616E4">
      <w:pPr>
        <w:pStyle w:val="EDAMSWORDSPECIAL22"/>
        <w:ind w:left="3402"/>
        <w:jc w:val="center"/>
        <w:rPr>
          <w:rFonts w:ascii="Times New Roman" w:hAnsi="Times New Roman"/>
          <w:sz w:val="28"/>
          <w:szCs w:val="28"/>
        </w:rPr>
      </w:pPr>
      <w:r w:rsidRPr="00437822">
        <w:rPr>
          <w:rFonts w:ascii="Times New Roman" w:hAnsi="Times New Roman"/>
          <w:sz w:val="28"/>
          <w:szCs w:val="28"/>
        </w:rPr>
        <w:t>правовы</w:t>
      </w:r>
      <w:r w:rsidR="00390B86" w:rsidRPr="00437822">
        <w:rPr>
          <w:rFonts w:ascii="Times New Roman" w:hAnsi="Times New Roman"/>
          <w:sz w:val="28"/>
          <w:szCs w:val="28"/>
        </w:rPr>
        <w:t>х актов</w:t>
      </w:r>
      <w:r w:rsidR="00CC0654" w:rsidRPr="00437822">
        <w:rPr>
          <w:rFonts w:ascii="Times New Roman" w:hAnsi="Times New Roman"/>
          <w:sz w:val="28"/>
          <w:szCs w:val="28"/>
        </w:rPr>
        <w:t xml:space="preserve"> и </w:t>
      </w:r>
      <w:r w:rsidR="00F17244" w:rsidRPr="00437822">
        <w:rPr>
          <w:rFonts w:ascii="Times New Roman" w:hAnsi="Times New Roman"/>
          <w:sz w:val="28"/>
          <w:szCs w:val="28"/>
        </w:rPr>
        <w:t xml:space="preserve">их </w:t>
      </w:r>
      <w:r w:rsidR="00CC0654" w:rsidRPr="00437822">
        <w:rPr>
          <w:rFonts w:ascii="Times New Roman" w:hAnsi="Times New Roman"/>
          <w:sz w:val="28"/>
          <w:szCs w:val="28"/>
        </w:rPr>
        <w:t>проектов, принимаемых Советом Петровск-Забайкальского</w:t>
      </w:r>
      <w:r w:rsidR="00390B86" w:rsidRPr="00437822">
        <w:rPr>
          <w:rFonts w:ascii="Times New Roman" w:hAnsi="Times New Roman"/>
          <w:sz w:val="28"/>
          <w:szCs w:val="28"/>
        </w:rPr>
        <w:t xml:space="preserve"> муниципального округа</w:t>
      </w:r>
    </w:p>
    <w:p w:rsidR="00967DF0" w:rsidRDefault="00967DF0" w:rsidP="00481AAF">
      <w:pPr>
        <w:pStyle w:val="EDAMSWORDSPECIAL22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47B68" w:rsidRDefault="00E47B68" w:rsidP="00E47B6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/>
          <w:bCs/>
          <w:color w:val="22272F"/>
          <w:sz w:val="21"/>
          <w:szCs w:val="21"/>
          <w:lang w:bidi="ar-SA"/>
        </w:rPr>
      </w:pPr>
    </w:p>
    <w:p w:rsidR="00E47B68" w:rsidRPr="009331FD" w:rsidRDefault="00E47B68" w:rsidP="005451D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lang w:bidi="ar-SA"/>
        </w:rPr>
      </w:pPr>
      <w:r w:rsidRPr="009331FD">
        <w:rPr>
          <w:rFonts w:ascii="Times New Roman" w:eastAsia="Times New Roman" w:hAnsi="Times New Roman" w:cs="Times New Roman"/>
          <w:b/>
          <w:bCs/>
          <w:color w:val="22272F"/>
          <w:lang w:bidi="ar-SA"/>
        </w:rPr>
        <w:t>Форма заключения</w:t>
      </w:r>
    </w:p>
    <w:p w:rsidR="00E47B68" w:rsidRPr="009331FD" w:rsidRDefault="00E47B68" w:rsidP="005451D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22272F"/>
          <w:lang w:bidi="ar-SA"/>
        </w:rPr>
      </w:pPr>
      <w:r w:rsidRPr="009331FD">
        <w:rPr>
          <w:rFonts w:ascii="Times New Roman" w:eastAsia="Times New Roman" w:hAnsi="Times New Roman" w:cs="Times New Roman"/>
          <w:b/>
          <w:bCs/>
          <w:color w:val="22272F"/>
          <w:lang w:bidi="ar-SA"/>
        </w:rPr>
        <w:t>по результатам антикоррупционной экспертизы</w:t>
      </w:r>
    </w:p>
    <w:p w:rsidR="00E47B68" w:rsidRPr="009331FD" w:rsidRDefault="00E47B68" w:rsidP="00E47B6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2272F"/>
          <w:lang w:bidi="ar-SA"/>
        </w:rPr>
      </w:pPr>
      <w:r w:rsidRPr="009331FD">
        <w:rPr>
          <w:rFonts w:ascii="Times New Roman" w:eastAsia="Times New Roman" w:hAnsi="Times New Roman" w:cs="Times New Roman"/>
          <w:color w:val="22272F"/>
          <w:lang w:bidi="ar-SA"/>
        </w:rPr>
        <w:t>__________________________________</w:t>
      </w:r>
      <w:r w:rsidR="005451D5" w:rsidRPr="009331FD">
        <w:rPr>
          <w:rFonts w:ascii="Times New Roman" w:eastAsia="Times New Roman" w:hAnsi="Times New Roman" w:cs="Times New Roman"/>
          <w:color w:val="22272F"/>
          <w:lang w:bidi="ar-SA"/>
        </w:rPr>
        <w:t>____________________________</w:t>
      </w:r>
      <w:r w:rsidR="00F541B9">
        <w:rPr>
          <w:rFonts w:ascii="Times New Roman" w:eastAsia="Times New Roman" w:hAnsi="Times New Roman" w:cs="Times New Roman"/>
          <w:color w:val="22272F"/>
          <w:lang w:bidi="ar-SA"/>
        </w:rPr>
        <w:t>_________-</w:t>
      </w:r>
    </w:p>
    <w:p w:rsidR="00E47B68" w:rsidRPr="009331FD" w:rsidRDefault="00E47B68" w:rsidP="00F541B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i/>
          <w:color w:val="22272F"/>
          <w:lang w:bidi="ar-SA"/>
        </w:rPr>
      </w:pPr>
      <w:r w:rsidRPr="009331FD">
        <w:rPr>
          <w:rFonts w:ascii="Times New Roman" w:eastAsia="Times New Roman" w:hAnsi="Times New Roman" w:cs="Times New Roman"/>
          <w:i/>
          <w:color w:val="22272F"/>
          <w:lang w:bidi="ar-SA"/>
        </w:rPr>
        <w:t>(наименование документа)</w:t>
      </w:r>
    </w:p>
    <w:p w:rsidR="005D04C3" w:rsidRDefault="005D04C3" w:rsidP="005D04C3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5D04C3" w:rsidRPr="005D04C3" w:rsidRDefault="005D04C3" w:rsidP="005D04C3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5D04C3">
        <w:rPr>
          <w:rFonts w:ascii="Times New Roman" w:eastAsia="Times New Roman" w:hAnsi="Times New Roman" w:cs="Times New Roman"/>
          <w:color w:val="auto"/>
          <w:lang w:bidi="ar-SA"/>
        </w:rPr>
        <w:t xml:space="preserve">г. Петровск-Забайкальский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«____»_______</w:t>
      </w:r>
      <w:r w:rsidRPr="005D04C3">
        <w:rPr>
          <w:rFonts w:ascii="Times New Roman" w:eastAsia="Times New Roman" w:hAnsi="Times New Roman" w:cs="Times New Roman"/>
          <w:color w:val="auto"/>
          <w:lang w:bidi="ar-SA"/>
        </w:rPr>
        <w:t>20</w:t>
      </w:r>
      <w:r>
        <w:rPr>
          <w:rFonts w:ascii="Times New Roman" w:eastAsia="Times New Roman" w:hAnsi="Times New Roman" w:cs="Times New Roman"/>
          <w:color w:val="auto"/>
          <w:lang w:bidi="ar-SA"/>
        </w:rPr>
        <w:t>___</w:t>
      </w:r>
      <w:r w:rsidRPr="005D04C3">
        <w:rPr>
          <w:rFonts w:ascii="Times New Roman" w:eastAsia="Times New Roman" w:hAnsi="Times New Roman" w:cs="Times New Roman"/>
          <w:color w:val="auto"/>
          <w:lang w:bidi="ar-SA"/>
        </w:rPr>
        <w:t xml:space="preserve"> г.</w:t>
      </w:r>
    </w:p>
    <w:p w:rsidR="005D04C3" w:rsidRPr="009331FD" w:rsidRDefault="005D04C3" w:rsidP="00E47B6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F541B9" w:rsidRDefault="00E47B68" w:rsidP="00E47B6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331FD">
        <w:rPr>
          <w:rFonts w:ascii="Times New Roman" w:eastAsia="Times New Roman" w:hAnsi="Times New Roman" w:cs="Times New Roman"/>
          <w:color w:val="auto"/>
          <w:lang w:bidi="ar-SA"/>
        </w:rPr>
        <w:t>Ф.И.О.(при наличии), должность лица,</w:t>
      </w:r>
      <w:r w:rsidR="00F541B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9331FD">
        <w:rPr>
          <w:rFonts w:ascii="Times New Roman" w:eastAsia="Times New Roman" w:hAnsi="Times New Roman" w:cs="Times New Roman"/>
          <w:color w:val="auto"/>
          <w:lang w:bidi="ar-SA"/>
        </w:rPr>
        <w:t xml:space="preserve">в соответствии с </w:t>
      </w:r>
      <w:hyperlink r:id="rId8" w:anchor="/document/195958/entry/33" w:history="1">
        <w:r w:rsidRPr="009331FD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 xml:space="preserve">частью </w:t>
        </w:r>
      </w:hyperlink>
      <w:r w:rsidRPr="009331FD">
        <w:rPr>
          <w:rFonts w:ascii="Times New Roman" w:eastAsia="Times New Roman" w:hAnsi="Times New Roman" w:cs="Times New Roman"/>
          <w:color w:val="auto"/>
          <w:lang w:bidi="ar-SA"/>
        </w:rPr>
        <w:t xml:space="preserve">4 </w:t>
      </w:r>
      <w:hyperlink r:id="rId9" w:anchor="/document/195958/entry/33" w:history="1">
        <w:r w:rsidRPr="009331FD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>статьи</w:t>
        </w:r>
        <w:r w:rsidR="00F541B9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 xml:space="preserve"> </w:t>
        </w:r>
        <w:r w:rsidRPr="009331FD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>3</w:t>
        </w:r>
      </w:hyperlink>
      <w:r w:rsidR="00F541B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9331FD">
        <w:rPr>
          <w:rFonts w:ascii="Times New Roman" w:eastAsia="Times New Roman" w:hAnsi="Times New Roman" w:cs="Times New Roman"/>
          <w:color w:val="auto"/>
          <w:lang w:bidi="ar-SA"/>
        </w:rPr>
        <w:t>Федерального</w:t>
      </w:r>
      <w:r w:rsidR="00F541B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9331FD">
        <w:rPr>
          <w:rFonts w:ascii="Times New Roman" w:eastAsia="Times New Roman" w:hAnsi="Times New Roman" w:cs="Times New Roman"/>
          <w:color w:val="auto"/>
          <w:lang w:bidi="ar-SA"/>
        </w:rPr>
        <w:t>закона</w:t>
      </w:r>
      <w:r w:rsidR="00F541B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9331FD">
        <w:rPr>
          <w:rFonts w:ascii="Times New Roman" w:eastAsia="Times New Roman" w:hAnsi="Times New Roman" w:cs="Times New Roman"/>
          <w:color w:val="auto"/>
          <w:lang w:bidi="ar-SA"/>
        </w:rPr>
        <w:t>от</w:t>
      </w:r>
      <w:r w:rsidR="00F541B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9331FD">
        <w:rPr>
          <w:rFonts w:ascii="Times New Roman" w:eastAsia="Times New Roman" w:hAnsi="Times New Roman" w:cs="Times New Roman"/>
          <w:color w:val="auto"/>
          <w:lang w:bidi="ar-SA"/>
        </w:rPr>
        <w:t>17</w:t>
      </w:r>
      <w:r w:rsidR="00F541B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9331FD">
        <w:rPr>
          <w:rFonts w:ascii="Times New Roman" w:eastAsia="Times New Roman" w:hAnsi="Times New Roman" w:cs="Times New Roman"/>
          <w:color w:val="auto"/>
          <w:lang w:bidi="ar-SA"/>
        </w:rPr>
        <w:t>июля</w:t>
      </w:r>
      <w:r w:rsidR="00F541B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9331FD">
        <w:rPr>
          <w:rFonts w:ascii="Times New Roman" w:eastAsia="Times New Roman" w:hAnsi="Times New Roman" w:cs="Times New Roman"/>
          <w:color w:val="auto"/>
          <w:lang w:bidi="ar-SA"/>
        </w:rPr>
        <w:t>2009</w:t>
      </w:r>
      <w:r w:rsidR="00F541B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9331FD">
        <w:rPr>
          <w:rFonts w:ascii="Times New Roman" w:eastAsia="Times New Roman" w:hAnsi="Times New Roman" w:cs="Times New Roman"/>
          <w:color w:val="auto"/>
          <w:lang w:bidi="ar-SA"/>
        </w:rPr>
        <w:t>г.</w:t>
      </w:r>
      <w:r w:rsidR="00F541B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9331FD">
        <w:rPr>
          <w:rFonts w:ascii="Times New Roman" w:eastAsia="Times New Roman" w:hAnsi="Times New Roman" w:cs="Times New Roman"/>
          <w:color w:val="auto"/>
          <w:lang w:bidi="ar-SA"/>
        </w:rPr>
        <w:t>N</w:t>
      </w:r>
      <w:r w:rsidR="00F541B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9331FD">
        <w:rPr>
          <w:rFonts w:ascii="Times New Roman" w:eastAsia="Times New Roman" w:hAnsi="Times New Roman" w:cs="Times New Roman"/>
          <w:color w:val="auto"/>
          <w:lang w:bidi="ar-SA"/>
        </w:rPr>
        <w:t>172-ФЗ</w:t>
      </w:r>
      <w:r w:rsidR="00F541B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2F788D">
        <w:rPr>
          <w:rFonts w:ascii="Times New Roman" w:eastAsia="Times New Roman" w:hAnsi="Times New Roman" w:cs="Times New Roman"/>
          <w:color w:val="auto"/>
          <w:lang w:bidi="ar-SA"/>
        </w:rPr>
        <w:t>«</w:t>
      </w:r>
      <w:r w:rsidRPr="009331FD">
        <w:rPr>
          <w:rFonts w:ascii="Times New Roman" w:eastAsia="Times New Roman" w:hAnsi="Times New Roman" w:cs="Times New Roman"/>
          <w:color w:val="auto"/>
          <w:lang w:bidi="ar-SA"/>
        </w:rPr>
        <w:t>Об антикоррупционной</w:t>
      </w:r>
      <w:r w:rsidR="00F541B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9331FD">
        <w:rPr>
          <w:rFonts w:ascii="Times New Roman" w:eastAsia="Times New Roman" w:hAnsi="Times New Roman" w:cs="Times New Roman"/>
          <w:color w:val="auto"/>
          <w:lang w:bidi="ar-SA"/>
        </w:rPr>
        <w:t>экспертизе</w:t>
      </w:r>
      <w:r w:rsidR="00F541B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9331FD">
        <w:rPr>
          <w:rFonts w:ascii="Times New Roman" w:eastAsia="Times New Roman" w:hAnsi="Times New Roman" w:cs="Times New Roman"/>
          <w:color w:val="auto"/>
          <w:lang w:bidi="ar-SA"/>
        </w:rPr>
        <w:t>нормативных</w:t>
      </w:r>
      <w:r w:rsidR="00F541B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9331FD">
        <w:rPr>
          <w:rFonts w:ascii="Times New Roman" w:eastAsia="Times New Roman" w:hAnsi="Times New Roman" w:cs="Times New Roman"/>
          <w:color w:val="auto"/>
          <w:lang w:bidi="ar-SA"/>
        </w:rPr>
        <w:t>правовых</w:t>
      </w:r>
      <w:r w:rsidR="00F541B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9331FD">
        <w:rPr>
          <w:rFonts w:ascii="Times New Roman" w:eastAsia="Times New Roman" w:hAnsi="Times New Roman" w:cs="Times New Roman"/>
          <w:color w:val="auto"/>
          <w:lang w:bidi="ar-SA"/>
        </w:rPr>
        <w:t>актов</w:t>
      </w:r>
      <w:r w:rsidR="00F541B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9331FD">
        <w:rPr>
          <w:rFonts w:ascii="Times New Roman" w:eastAsia="Times New Roman" w:hAnsi="Times New Roman" w:cs="Times New Roman"/>
          <w:color w:val="auto"/>
          <w:lang w:bidi="ar-SA"/>
        </w:rPr>
        <w:t>и</w:t>
      </w:r>
      <w:r w:rsidR="00F541B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9331FD">
        <w:rPr>
          <w:rFonts w:ascii="Times New Roman" w:eastAsia="Times New Roman" w:hAnsi="Times New Roman" w:cs="Times New Roman"/>
          <w:color w:val="auto"/>
          <w:lang w:bidi="ar-SA"/>
        </w:rPr>
        <w:t>проектов</w:t>
      </w:r>
      <w:r w:rsidR="003110D3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9331FD">
        <w:rPr>
          <w:rFonts w:ascii="Times New Roman" w:eastAsia="Times New Roman" w:hAnsi="Times New Roman" w:cs="Times New Roman"/>
          <w:color w:val="auto"/>
          <w:lang w:bidi="ar-SA"/>
        </w:rPr>
        <w:t>нормативных</w:t>
      </w:r>
      <w:r w:rsidR="00F541B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9331FD">
        <w:rPr>
          <w:rFonts w:ascii="Times New Roman" w:eastAsia="Times New Roman" w:hAnsi="Times New Roman" w:cs="Times New Roman"/>
          <w:color w:val="auto"/>
          <w:lang w:bidi="ar-SA"/>
        </w:rPr>
        <w:t>правовых</w:t>
      </w:r>
      <w:r w:rsidR="00F541B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9331FD">
        <w:rPr>
          <w:rFonts w:ascii="Times New Roman" w:eastAsia="Times New Roman" w:hAnsi="Times New Roman" w:cs="Times New Roman"/>
          <w:color w:val="auto"/>
          <w:lang w:bidi="ar-SA"/>
        </w:rPr>
        <w:t>актов</w:t>
      </w:r>
      <w:r w:rsidR="002F788D">
        <w:rPr>
          <w:rFonts w:ascii="Times New Roman" w:eastAsia="Times New Roman" w:hAnsi="Times New Roman" w:cs="Times New Roman"/>
          <w:color w:val="auto"/>
          <w:lang w:bidi="ar-SA"/>
        </w:rPr>
        <w:t>»</w:t>
      </w:r>
      <w:r w:rsidRPr="009331FD">
        <w:rPr>
          <w:rFonts w:ascii="Times New Roman" w:eastAsia="Times New Roman" w:hAnsi="Times New Roman" w:cs="Times New Roman"/>
          <w:color w:val="auto"/>
          <w:lang w:bidi="ar-SA"/>
        </w:rPr>
        <w:t>,</w:t>
      </w:r>
      <w:r w:rsidR="00F541B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9331FD">
        <w:rPr>
          <w:rFonts w:ascii="Times New Roman" w:eastAsia="Times New Roman" w:hAnsi="Times New Roman" w:cs="Times New Roman"/>
          <w:color w:val="auto"/>
          <w:lang w:bidi="ar-SA"/>
        </w:rPr>
        <w:t>Правил проведения антикоррупционной</w:t>
      </w:r>
      <w:r w:rsidR="00F541B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9331FD">
        <w:rPr>
          <w:rFonts w:ascii="Times New Roman" w:eastAsia="Times New Roman" w:hAnsi="Times New Roman" w:cs="Times New Roman"/>
          <w:color w:val="auto"/>
          <w:lang w:bidi="ar-SA"/>
        </w:rPr>
        <w:t>экспертизы</w:t>
      </w:r>
      <w:r w:rsidR="00F541B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9331FD">
        <w:rPr>
          <w:rFonts w:ascii="Times New Roman" w:eastAsia="Times New Roman" w:hAnsi="Times New Roman" w:cs="Times New Roman"/>
          <w:color w:val="auto"/>
          <w:lang w:bidi="ar-SA"/>
        </w:rPr>
        <w:t>нормативных</w:t>
      </w:r>
      <w:r w:rsidR="00F541B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9331FD">
        <w:rPr>
          <w:rFonts w:ascii="Times New Roman" w:eastAsia="Times New Roman" w:hAnsi="Times New Roman" w:cs="Times New Roman"/>
          <w:color w:val="auto"/>
          <w:lang w:bidi="ar-SA"/>
        </w:rPr>
        <w:t>правовых</w:t>
      </w:r>
      <w:r w:rsidR="00F541B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9331FD">
        <w:rPr>
          <w:rFonts w:ascii="Times New Roman" w:eastAsia="Times New Roman" w:hAnsi="Times New Roman" w:cs="Times New Roman"/>
          <w:color w:val="auto"/>
          <w:lang w:bidi="ar-SA"/>
        </w:rPr>
        <w:t>актов</w:t>
      </w:r>
      <w:r w:rsidR="00F541B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9331FD">
        <w:rPr>
          <w:rFonts w:ascii="Times New Roman" w:eastAsia="Times New Roman" w:hAnsi="Times New Roman" w:cs="Times New Roman"/>
          <w:color w:val="auto"/>
          <w:lang w:bidi="ar-SA"/>
        </w:rPr>
        <w:t>и</w:t>
      </w:r>
      <w:r w:rsidR="00F541B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9331FD">
        <w:rPr>
          <w:rFonts w:ascii="Times New Roman" w:eastAsia="Times New Roman" w:hAnsi="Times New Roman" w:cs="Times New Roman"/>
          <w:color w:val="auto"/>
          <w:lang w:bidi="ar-SA"/>
        </w:rPr>
        <w:t>проектов нормативных правовых</w:t>
      </w:r>
      <w:r w:rsidR="00F541B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9331FD">
        <w:rPr>
          <w:rFonts w:ascii="Times New Roman" w:eastAsia="Times New Roman" w:hAnsi="Times New Roman" w:cs="Times New Roman"/>
          <w:color w:val="auto"/>
          <w:lang w:bidi="ar-SA"/>
        </w:rPr>
        <w:t>актов,</w:t>
      </w:r>
      <w:r w:rsidR="00F541B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9331FD">
        <w:rPr>
          <w:rFonts w:ascii="Times New Roman" w:eastAsia="Times New Roman" w:hAnsi="Times New Roman" w:cs="Times New Roman"/>
          <w:color w:val="auto"/>
          <w:lang w:bidi="ar-SA"/>
        </w:rPr>
        <w:t>утвержденных</w:t>
      </w:r>
      <w:r w:rsidR="00F541B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hyperlink r:id="rId10" w:anchor="/document/197633/entry/0" w:history="1">
        <w:r w:rsidRPr="009331FD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>постановлением</w:t>
        </w:r>
      </w:hyperlink>
      <w:r w:rsidR="00F541B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9331FD">
        <w:rPr>
          <w:rFonts w:ascii="Times New Roman" w:eastAsia="Times New Roman" w:hAnsi="Times New Roman" w:cs="Times New Roman"/>
          <w:color w:val="auto"/>
          <w:lang w:bidi="ar-SA"/>
        </w:rPr>
        <w:t>Правительства Российской</w:t>
      </w:r>
      <w:r w:rsidR="00F541B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9331FD">
        <w:rPr>
          <w:rFonts w:ascii="Times New Roman" w:eastAsia="Times New Roman" w:hAnsi="Times New Roman" w:cs="Times New Roman"/>
          <w:color w:val="auto"/>
          <w:lang w:bidi="ar-SA"/>
        </w:rPr>
        <w:t>Федерации</w:t>
      </w:r>
      <w:r w:rsidR="00F541B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9331FD">
        <w:rPr>
          <w:rFonts w:ascii="Times New Roman" w:eastAsia="Times New Roman" w:hAnsi="Times New Roman" w:cs="Times New Roman"/>
          <w:color w:val="auto"/>
          <w:lang w:bidi="ar-SA"/>
        </w:rPr>
        <w:t>от</w:t>
      </w:r>
      <w:r w:rsidR="00F541B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9331FD">
        <w:rPr>
          <w:rFonts w:ascii="Times New Roman" w:eastAsia="Times New Roman" w:hAnsi="Times New Roman" w:cs="Times New Roman"/>
          <w:color w:val="auto"/>
          <w:lang w:bidi="ar-SA"/>
        </w:rPr>
        <w:t>26</w:t>
      </w:r>
      <w:r w:rsidR="00F541B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9331FD">
        <w:rPr>
          <w:rFonts w:ascii="Times New Roman" w:eastAsia="Times New Roman" w:hAnsi="Times New Roman" w:cs="Times New Roman"/>
          <w:color w:val="auto"/>
          <w:lang w:bidi="ar-SA"/>
        </w:rPr>
        <w:t>февраля</w:t>
      </w:r>
      <w:r w:rsidR="00F541B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9331FD">
        <w:rPr>
          <w:rFonts w:ascii="Times New Roman" w:eastAsia="Times New Roman" w:hAnsi="Times New Roman" w:cs="Times New Roman"/>
          <w:color w:val="auto"/>
          <w:lang w:bidi="ar-SA"/>
        </w:rPr>
        <w:t>2010</w:t>
      </w:r>
      <w:r w:rsidR="00F541B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9331FD">
        <w:rPr>
          <w:rFonts w:ascii="Times New Roman" w:eastAsia="Times New Roman" w:hAnsi="Times New Roman" w:cs="Times New Roman"/>
          <w:color w:val="auto"/>
          <w:lang w:bidi="ar-SA"/>
        </w:rPr>
        <w:t>г.</w:t>
      </w:r>
      <w:r w:rsidR="00F541B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9331FD">
        <w:rPr>
          <w:rFonts w:ascii="Times New Roman" w:eastAsia="Times New Roman" w:hAnsi="Times New Roman" w:cs="Times New Roman"/>
          <w:color w:val="auto"/>
          <w:lang w:bidi="ar-SA"/>
        </w:rPr>
        <w:t>N</w:t>
      </w:r>
      <w:r w:rsidR="00F541B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9331FD">
        <w:rPr>
          <w:rFonts w:ascii="Times New Roman" w:eastAsia="Times New Roman" w:hAnsi="Times New Roman" w:cs="Times New Roman"/>
          <w:color w:val="auto"/>
          <w:lang w:bidi="ar-SA"/>
        </w:rPr>
        <w:t>96, решением Совета Петровск-Забайкальского муниципального округа</w:t>
      </w:r>
      <w:r w:rsidR="00F541B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9331FD">
        <w:rPr>
          <w:rFonts w:ascii="Times New Roman" w:eastAsia="Times New Roman" w:hAnsi="Times New Roman" w:cs="Times New Roman"/>
          <w:color w:val="auto"/>
          <w:lang w:bidi="ar-SA"/>
        </w:rPr>
        <w:t>Забайкальского края от _______</w:t>
      </w:r>
      <w:r w:rsidR="00F541B9">
        <w:rPr>
          <w:rFonts w:ascii="Times New Roman" w:eastAsia="Times New Roman" w:hAnsi="Times New Roman" w:cs="Times New Roman"/>
          <w:color w:val="auto"/>
          <w:lang w:bidi="ar-SA"/>
        </w:rPr>
        <w:t xml:space="preserve">________ </w:t>
      </w:r>
      <w:r w:rsidRPr="009331FD">
        <w:rPr>
          <w:rFonts w:ascii="Times New Roman" w:eastAsia="Times New Roman" w:hAnsi="Times New Roman" w:cs="Times New Roman"/>
          <w:color w:val="auto"/>
          <w:lang w:bidi="ar-SA"/>
        </w:rPr>
        <w:t>№_______</w:t>
      </w:r>
      <w:r w:rsidR="00F541B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9331FD">
        <w:rPr>
          <w:rFonts w:ascii="Times New Roman" w:eastAsia="Times New Roman" w:hAnsi="Times New Roman" w:cs="Times New Roman"/>
          <w:color w:val="auto"/>
          <w:lang w:bidi="ar-SA"/>
        </w:rPr>
        <w:t>проведена антикоррупционная экспертиза _________________________________________________________________</w:t>
      </w:r>
    </w:p>
    <w:p w:rsidR="00E47B68" w:rsidRPr="009331FD" w:rsidRDefault="00E47B68" w:rsidP="00E47B6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331FD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</w:t>
      </w:r>
      <w:r w:rsidR="00F541B9">
        <w:rPr>
          <w:rFonts w:ascii="Times New Roman" w:eastAsia="Times New Roman" w:hAnsi="Times New Roman" w:cs="Times New Roman"/>
          <w:color w:val="auto"/>
          <w:lang w:bidi="ar-SA"/>
        </w:rPr>
        <w:t>________</w:t>
      </w:r>
    </w:p>
    <w:p w:rsidR="00E47B68" w:rsidRPr="009331FD" w:rsidRDefault="00E47B68" w:rsidP="00E47B6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i/>
          <w:color w:val="22272F"/>
          <w:lang w:bidi="ar-SA"/>
        </w:rPr>
      </w:pPr>
      <w:r w:rsidRPr="009331FD">
        <w:rPr>
          <w:rFonts w:ascii="Times New Roman" w:eastAsia="Times New Roman" w:hAnsi="Times New Roman" w:cs="Times New Roman"/>
          <w:i/>
          <w:color w:val="22272F"/>
          <w:lang w:bidi="ar-SA"/>
        </w:rPr>
        <w:t>(реквизиты муниципального нормативного правового акта или проекта муниципального нормативного правового акта)</w:t>
      </w:r>
    </w:p>
    <w:p w:rsidR="003110D3" w:rsidRDefault="003110D3" w:rsidP="00E47B6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2272F"/>
          <w:lang w:bidi="ar-SA"/>
        </w:rPr>
      </w:pPr>
      <w:r>
        <w:rPr>
          <w:rFonts w:ascii="Times New Roman" w:eastAsia="Times New Roman" w:hAnsi="Times New Roman" w:cs="Times New Roman"/>
          <w:color w:val="22272F"/>
          <w:lang w:bidi="ar-SA"/>
        </w:rPr>
        <w:t>Дата поступления в правовой отдел документа.</w:t>
      </w:r>
    </w:p>
    <w:p w:rsidR="003110D3" w:rsidRDefault="003110D3" w:rsidP="00E47B6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2272F"/>
          <w:lang w:bidi="ar-SA"/>
        </w:rPr>
      </w:pPr>
      <w:r>
        <w:rPr>
          <w:rFonts w:ascii="Times New Roman" w:eastAsia="Times New Roman" w:hAnsi="Times New Roman" w:cs="Times New Roman"/>
          <w:color w:val="22272F"/>
          <w:lang w:bidi="ar-SA"/>
        </w:rPr>
        <w:t>Кем разработан документ</w:t>
      </w:r>
      <w:r w:rsidR="00A143F8">
        <w:rPr>
          <w:rFonts w:ascii="Times New Roman" w:eastAsia="Times New Roman" w:hAnsi="Times New Roman" w:cs="Times New Roman"/>
          <w:color w:val="22272F"/>
          <w:lang w:bidi="ar-SA"/>
        </w:rPr>
        <w:t>, с кем согласован</w:t>
      </w:r>
      <w:r>
        <w:rPr>
          <w:rFonts w:ascii="Times New Roman" w:eastAsia="Times New Roman" w:hAnsi="Times New Roman" w:cs="Times New Roman"/>
          <w:color w:val="22272F"/>
          <w:lang w:bidi="ar-SA"/>
        </w:rPr>
        <w:t>.</w:t>
      </w:r>
    </w:p>
    <w:p w:rsidR="00E47B68" w:rsidRPr="009331FD" w:rsidRDefault="003110D3" w:rsidP="00E47B6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2272F"/>
          <w:lang w:bidi="ar-SA"/>
        </w:rPr>
      </w:pPr>
      <w:r>
        <w:rPr>
          <w:rFonts w:ascii="Times New Roman" w:eastAsia="Times New Roman" w:hAnsi="Times New Roman" w:cs="Times New Roman"/>
          <w:color w:val="22272F"/>
          <w:lang w:bidi="ar-SA"/>
        </w:rPr>
        <w:t xml:space="preserve">В соответствии с каким НПА разработан документ.  </w:t>
      </w:r>
    </w:p>
    <w:p w:rsidR="00E47B68" w:rsidRPr="009331FD" w:rsidRDefault="00E47B68" w:rsidP="00E47B6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2272F"/>
          <w:lang w:bidi="ar-SA"/>
        </w:rPr>
      </w:pPr>
      <w:r w:rsidRPr="009331FD">
        <w:rPr>
          <w:rFonts w:ascii="Times New Roman" w:eastAsia="Times New Roman" w:hAnsi="Times New Roman" w:cs="Times New Roman"/>
          <w:color w:val="22272F"/>
          <w:lang w:bidi="ar-SA"/>
        </w:rPr>
        <w:t>Вариант 1:</w:t>
      </w:r>
    </w:p>
    <w:p w:rsidR="005716E5" w:rsidRPr="009331FD" w:rsidRDefault="00E47B68" w:rsidP="005716E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2272F"/>
          <w:lang w:bidi="ar-SA"/>
        </w:rPr>
      </w:pPr>
      <w:r w:rsidRPr="009331FD">
        <w:rPr>
          <w:rFonts w:ascii="Times New Roman" w:eastAsia="Times New Roman" w:hAnsi="Times New Roman" w:cs="Times New Roman"/>
          <w:color w:val="22272F"/>
          <w:lang w:bidi="ar-SA"/>
        </w:rPr>
        <w:t>В представленном__________</w:t>
      </w:r>
      <w:r w:rsidR="005716E5">
        <w:rPr>
          <w:rFonts w:ascii="Times New Roman" w:eastAsia="Times New Roman" w:hAnsi="Times New Roman" w:cs="Times New Roman"/>
          <w:color w:val="22272F"/>
          <w:lang w:bidi="ar-SA"/>
        </w:rPr>
        <w:t>________</w:t>
      </w:r>
      <w:r w:rsidR="00F541B9">
        <w:rPr>
          <w:rFonts w:ascii="Times New Roman" w:eastAsia="Times New Roman" w:hAnsi="Times New Roman" w:cs="Times New Roman"/>
          <w:color w:val="22272F"/>
          <w:lang w:bidi="ar-SA"/>
        </w:rPr>
        <w:t>___ коррупциогенные</w:t>
      </w:r>
      <w:r w:rsidRPr="009331FD">
        <w:rPr>
          <w:rFonts w:ascii="Times New Roman" w:eastAsia="Times New Roman" w:hAnsi="Times New Roman" w:cs="Times New Roman"/>
          <w:color w:val="22272F"/>
          <w:lang w:bidi="ar-SA"/>
        </w:rPr>
        <w:t xml:space="preserve"> </w:t>
      </w:r>
      <w:r w:rsidR="005716E5" w:rsidRPr="009331FD">
        <w:rPr>
          <w:rFonts w:ascii="Times New Roman" w:eastAsia="Times New Roman" w:hAnsi="Times New Roman" w:cs="Times New Roman"/>
          <w:color w:val="22272F"/>
          <w:lang w:bidi="ar-SA"/>
        </w:rPr>
        <w:t>факторы не выявлены.</w:t>
      </w:r>
    </w:p>
    <w:p w:rsidR="00E47B68" w:rsidRPr="009331FD" w:rsidRDefault="00E47B68" w:rsidP="00E47B6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/>
          <w:color w:val="22272F"/>
          <w:lang w:bidi="ar-SA"/>
        </w:rPr>
      </w:pPr>
      <w:r w:rsidRPr="009331FD">
        <w:rPr>
          <w:rFonts w:ascii="Times New Roman" w:eastAsia="Times New Roman" w:hAnsi="Times New Roman" w:cs="Times New Roman"/>
          <w:color w:val="22272F"/>
          <w:lang w:bidi="ar-SA"/>
        </w:rPr>
        <w:t xml:space="preserve"> </w:t>
      </w:r>
      <w:r w:rsidR="00F541B9">
        <w:rPr>
          <w:rFonts w:ascii="Times New Roman" w:eastAsia="Times New Roman" w:hAnsi="Times New Roman" w:cs="Times New Roman"/>
          <w:color w:val="22272F"/>
          <w:lang w:bidi="ar-SA"/>
        </w:rPr>
        <w:t xml:space="preserve">                          </w:t>
      </w:r>
      <w:r w:rsidRPr="009331FD">
        <w:rPr>
          <w:rFonts w:ascii="Times New Roman" w:eastAsia="Times New Roman" w:hAnsi="Times New Roman" w:cs="Times New Roman"/>
          <w:color w:val="22272F"/>
          <w:lang w:bidi="ar-SA"/>
        </w:rPr>
        <w:t xml:space="preserve"> </w:t>
      </w:r>
      <w:r w:rsidRPr="009331FD">
        <w:rPr>
          <w:rFonts w:ascii="Times New Roman" w:eastAsia="Times New Roman" w:hAnsi="Times New Roman" w:cs="Times New Roman"/>
          <w:i/>
          <w:color w:val="22272F"/>
          <w:lang w:bidi="ar-SA"/>
        </w:rPr>
        <w:t>(наименование документа)</w:t>
      </w:r>
      <w:r w:rsidRPr="009331FD">
        <w:rPr>
          <w:rFonts w:ascii="Times New Roman" w:eastAsia="Times New Roman" w:hAnsi="Times New Roman" w:cs="Times New Roman"/>
          <w:color w:val="22272F"/>
          <w:lang w:bidi="ar-SA"/>
        </w:rPr>
        <w:t xml:space="preserve"> </w:t>
      </w:r>
    </w:p>
    <w:p w:rsidR="00E47B68" w:rsidRPr="009331FD" w:rsidRDefault="00E47B68" w:rsidP="00E47B6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2272F"/>
          <w:lang w:bidi="ar-SA"/>
        </w:rPr>
      </w:pPr>
      <w:r w:rsidRPr="009331FD">
        <w:rPr>
          <w:rFonts w:ascii="Times New Roman" w:eastAsia="Times New Roman" w:hAnsi="Times New Roman" w:cs="Times New Roman"/>
          <w:color w:val="22272F"/>
          <w:lang w:bidi="ar-SA"/>
        </w:rPr>
        <w:t xml:space="preserve">   </w:t>
      </w:r>
    </w:p>
    <w:p w:rsidR="00E47B68" w:rsidRPr="009331FD" w:rsidRDefault="00E47B68" w:rsidP="00E47B6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2272F"/>
          <w:lang w:bidi="ar-SA"/>
        </w:rPr>
      </w:pPr>
      <w:r w:rsidRPr="009331FD">
        <w:rPr>
          <w:rFonts w:ascii="Times New Roman" w:eastAsia="Times New Roman" w:hAnsi="Times New Roman" w:cs="Times New Roman"/>
          <w:color w:val="22272F"/>
          <w:lang w:bidi="ar-SA"/>
        </w:rPr>
        <w:t>Вариант 2:</w:t>
      </w:r>
    </w:p>
    <w:p w:rsidR="005716E5" w:rsidRPr="009331FD" w:rsidRDefault="00E47B68" w:rsidP="005716E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2272F"/>
          <w:lang w:bidi="ar-SA"/>
        </w:rPr>
      </w:pPr>
      <w:r w:rsidRPr="009331FD">
        <w:rPr>
          <w:rFonts w:ascii="Times New Roman" w:eastAsia="Times New Roman" w:hAnsi="Times New Roman" w:cs="Times New Roman"/>
          <w:color w:val="22272F"/>
          <w:lang w:bidi="ar-SA"/>
        </w:rPr>
        <w:t>В представленном __________________ выявлены</w:t>
      </w:r>
      <w:r w:rsidR="005451D5" w:rsidRPr="009331FD">
        <w:rPr>
          <w:rFonts w:ascii="Times New Roman" w:eastAsia="Times New Roman" w:hAnsi="Times New Roman" w:cs="Times New Roman"/>
          <w:color w:val="22272F"/>
          <w:lang w:bidi="ar-SA"/>
        </w:rPr>
        <w:t xml:space="preserve"> </w:t>
      </w:r>
      <w:r w:rsidR="005716E5" w:rsidRPr="009331FD">
        <w:rPr>
          <w:rFonts w:ascii="Times New Roman" w:eastAsia="Times New Roman" w:hAnsi="Times New Roman" w:cs="Times New Roman"/>
          <w:color w:val="22272F"/>
          <w:lang w:bidi="ar-SA"/>
        </w:rPr>
        <w:t xml:space="preserve">коррупциогенные </w:t>
      </w:r>
      <w:r w:rsidR="005716E5" w:rsidRPr="009331FD">
        <w:rPr>
          <w:rFonts w:ascii="Times New Roman" w:eastAsia="Times New Roman" w:hAnsi="Times New Roman" w:cs="Times New Roman"/>
          <w:color w:val="auto"/>
          <w:lang w:bidi="ar-SA"/>
        </w:rPr>
        <w:t xml:space="preserve">факторы </w:t>
      </w:r>
      <w:hyperlink r:id="rId11" w:anchor="/document/410387919/entry/1111" w:history="1">
        <w:r w:rsidR="005716E5" w:rsidRPr="009331FD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>(*)</w:t>
        </w:r>
      </w:hyperlink>
      <w:r w:rsidR="005716E5" w:rsidRPr="009331FD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E47B68" w:rsidRPr="009331FD" w:rsidRDefault="00E47B68" w:rsidP="00E47B6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/>
          <w:color w:val="22272F"/>
          <w:lang w:bidi="ar-SA"/>
        </w:rPr>
      </w:pPr>
      <w:r w:rsidRPr="009331FD">
        <w:rPr>
          <w:rFonts w:ascii="Times New Roman" w:eastAsia="Times New Roman" w:hAnsi="Times New Roman" w:cs="Times New Roman"/>
          <w:color w:val="22272F"/>
          <w:lang w:bidi="ar-SA"/>
        </w:rPr>
        <w:t xml:space="preserve">                          </w:t>
      </w:r>
      <w:r w:rsidR="00F541B9">
        <w:rPr>
          <w:rFonts w:ascii="Times New Roman" w:eastAsia="Times New Roman" w:hAnsi="Times New Roman" w:cs="Times New Roman"/>
          <w:color w:val="22272F"/>
          <w:lang w:bidi="ar-SA"/>
        </w:rPr>
        <w:t xml:space="preserve"> </w:t>
      </w:r>
      <w:r w:rsidRPr="009331FD">
        <w:rPr>
          <w:rFonts w:ascii="Times New Roman" w:eastAsia="Times New Roman" w:hAnsi="Times New Roman" w:cs="Times New Roman"/>
          <w:i/>
          <w:color w:val="22272F"/>
          <w:lang w:bidi="ar-SA"/>
        </w:rPr>
        <w:t>(наименование документа)</w:t>
      </w:r>
    </w:p>
    <w:p w:rsidR="00E47B68" w:rsidRPr="009331FD" w:rsidRDefault="00E47B68" w:rsidP="00E47B6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2272F"/>
          <w:lang w:bidi="ar-SA"/>
        </w:rPr>
      </w:pPr>
      <w:r w:rsidRPr="009331FD">
        <w:rPr>
          <w:rFonts w:ascii="Times New Roman" w:eastAsia="Times New Roman" w:hAnsi="Times New Roman" w:cs="Times New Roman"/>
          <w:color w:val="22272F"/>
          <w:lang w:bidi="ar-SA"/>
        </w:rPr>
        <w:t>В целях устранения выявл</w:t>
      </w:r>
      <w:r w:rsidR="00F541B9">
        <w:rPr>
          <w:rFonts w:ascii="Times New Roman" w:eastAsia="Times New Roman" w:hAnsi="Times New Roman" w:cs="Times New Roman"/>
          <w:color w:val="22272F"/>
          <w:lang w:bidi="ar-SA"/>
        </w:rPr>
        <w:t xml:space="preserve">енных коррупциогенных факторов </w:t>
      </w:r>
      <w:r w:rsidRPr="009331FD">
        <w:rPr>
          <w:rFonts w:ascii="Times New Roman" w:eastAsia="Times New Roman" w:hAnsi="Times New Roman" w:cs="Times New Roman"/>
          <w:color w:val="22272F"/>
          <w:lang w:bidi="ar-SA"/>
        </w:rPr>
        <w:t>предлагается</w:t>
      </w:r>
    </w:p>
    <w:p w:rsidR="00E47B68" w:rsidRPr="009331FD" w:rsidRDefault="00E47B68" w:rsidP="00E47B6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2272F"/>
          <w:lang w:bidi="ar-SA"/>
        </w:rPr>
      </w:pPr>
      <w:r w:rsidRPr="009331FD">
        <w:rPr>
          <w:rFonts w:ascii="Times New Roman" w:eastAsia="Times New Roman" w:hAnsi="Times New Roman" w:cs="Times New Roman"/>
          <w:color w:val="22272F"/>
          <w:lang w:bidi="ar-SA"/>
        </w:rPr>
        <w:t>___________________________________________________________________</w:t>
      </w:r>
      <w:r w:rsidR="005451D5" w:rsidRPr="009331FD">
        <w:rPr>
          <w:rFonts w:ascii="Times New Roman" w:eastAsia="Times New Roman" w:hAnsi="Times New Roman" w:cs="Times New Roman"/>
          <w:color w:val="22272F"/>
          <w:lang w:bidi="ar-SA"/>
        </w:rPr>
        <w:t>____________________________________________________________</w:t>
      </w:r>
      <w:r w:rsidRPr="009331FD">
        <w:rPr>
          <w:rFonts w:ascii="Times New Roman" w:eastAsia="Times New Roman" w:hAnsi="Times New Roman" w:cs="Times New Roman"/>
          <w:color w:val="22272F"/>
          <w:lang w:bidi="ar-SA"/>
        </w:rPr>
        <w:t>_____.</w:t>
      </w:r>
    </w:p>
    <w:p w:rsidR="00E47B68" w:rsidRPr="009331FD" w:rsidRDefault="00E47B68" w:rsidP="00E47B6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/>
          <w:color w:val="22272F"/>
          <w:lang w:bidi="ar-SA"/>
        </w:rPr>
      </w:pPr>
      <w:r w:rsidRPr="009331FD">
        <w:rPr>
          <w:rFonts w:ascii="Times New Roman" w:eastAsia="Times New Roman" w:hAnsi="Times New Roman" w:cs="Times New Roman"/>
          <w:i/>
          <w:color w:val="22272F"/>
          <w:lang w:bidi="ar-SA"/>
        </w:rPr>
        <w:t xml:space="preserve">      (указывается способ устранения коррупциогенных факторов)</w:t>
      </w:r>
    </w:p>
    <w:p w:rsidR="00E47B68" w:rsidRPr="009331FD" w:rsidRDefault="00E47B68" w:rsidP="00E47B6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2272F"/>
          <w:lang w:bidi="ar-SA"/>
        </w:rPr>
      </w:pPr>
      <w:r w:rsidRPr="009331FD">
        <w:rPr>
          <w:rFonts w:ascii="Times New Roman" w:eastAsia="Times New Roman" w:hAnsi="Times New Roman" w:cs="Times New Roman"/>
          <w:color w:val="22272F"/>
          <w:lang w:bidi="ar-SA"/>
        </w:rPr>
        <w:t>______________________</w:t>
      </w:r>
      <w:r w:rsidR="005451D5" w:rsidRPr="009331FD">
        <w:rPr>
          <w:rFonts w:ascii="Times New Roman" w:eastAsia="Times New Roman" w:hAnsi="Times New Roman" w:cs="Times New Roman"/>
          <w:color w:val="22272F"/>
          <w:lang w:bidi="ar-SA"/>
        </w:rPr>
        <w:t xml:space="preserve">    </w:t>
      </w:r>
      <w:r w:rsidRPr="009331FD">
        <w:rPr>
          <w:rFonts w:ascii="Times New Roman" w:eastAsia="Times New Roman" w:hAnsi="Times New Roman" w:cs="Times New Roman"/>
          <w:color w:val="22272F"/>
          <w:lang w:bidi="ar-SA"/>
        </w:rPr>
        <w:t xml:space="preserve">___________  </w:t>
      </w:r>
      <w:r w:rsidR="005451D5" w:rsidRPr="009331FD">
        <w:rPr>
          <w:rFonts w:ascii="Times New Roman" w:eastAsia="Times New Roman" w:hAnsi="Times New Roman" w:cs="Times New Roman"/>
          <w:color w:val="22272F"/>
          <w:lang w:bidi="ar-SA"/>
        </w:rPr>
        <w:t xml:space="preserve">     </w:t>
      </w:r>
      <w:r w:rsidRPr="009331FD">
        <w:rPr>
          <w:rFonts w:ascii="Times New Roman" w:eastAsia="Times New Roman" w:hAnsi="Times New Roman" w:cs="Times New Roman"/>
          <w:color w:val="22272F"/>
          <w:lang w:bidi="ar-SA"/>
        </w:rPr>
        <w:t xml:space="preserve"> ___________________________</w:t>
      </w:r>
    </w:p>
    <w:p w:rsidR="00E47B68" w:rsidRPr="009331FD" w:rsidRDefault="00E47B68" w:rsidP="00E47B6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2272F"/>
          <w:lang w:bidi="ar-SA"/>
        </w:rPr>
      </w:pPr>
      <w:r w:rsidRPr="009331FD">
        <w:rPr>
          <w:rFonts w:ascii="Times New Roman" w:eastAsia="Times New Roman" w:hAnsi="Times New Roman" w:cs="Times New Roman"/>
          <w:color w:val="22272F"/>
          <w:lang w:bidi="ar-SA"/>
        </w:rPr>
        <w:t xml:space="preserve">(наименование должности)   </w:t>
      </w:r>
      <w:r w:rsidR="005451D5" w:rsidRPr="009331FD">
        <w:rPr>
          <w:rFonts w:ascii="Times New Roman" w:eastAsia="Times New Roman" w:hAnsi="Times New Roman" w:cs="Times New Roman"/>
          <w:color w:val="22272F"/>
          <w:lang w:bidi="ar-SA"/>
        </w:rPr>
        <w:t xml:space="preserve"> </w:t>
      </w:r>
      <w:r w:rsidRPr="009331FD">
        <w:rPr>
          <w:rFonts w:ascii="Times New Roman" w:eastAsia="Times New Roman" w:hAnsi="Times New Roman" w:cs="Times New Roman"/>
          <w:color w:val="22272F"/>
          <w:lang w:bidi="ar-SA"/>
        </w:rPr>
        <w:t xml:space="preserve"> (подпись)           </w:t>
      </w:r>
      <w:r w:rsidR="005451D5" w:rsidRPr="009331FD">
        <w:rPr>
          <w:rFonts w:ascii="Times New Roman" w:eastAsia="Times New Roman" w:hAnsi="Times New Roman" w:cs="Times New Roman"/>
          <w:color w:val="22272F"/>
          <w:lang w:bidi="ar-SA"/>
        </w:rPr>
        <w:t xml:space="preserve">        </w:t>
      </w:r>
      <w:r w:rsidRPr="009331FD">
        <w:rPr>
          <w:rFonts w:ascii="Times New Roman" w:eastAsia="Times New Roman" w:hAnsi="Times New Roman" w:cs="Times New Roman"/>
          <w:color w:val="22272F"/>
          <w:lang w:bidi="ar-SA"/>
        </w:rPr>
        <w:t>(инициалы, фамилия)</w:t>
      </w:r>
    </w:p>
    <w:p w:rsidR="00E47B68" w:rsidRPr="00E47B68" w:rsidRDefault="00E47B68" w:rsidP="00E47B68">
      <w:pPr>
        <w:pStyle w:val="MSONORMAL0"/>
        <w:jc w:val="both"/>
        <w:rPr>
          <w:rFonts w:ascii="Times New Roman" w:hAnsi="Times New Roman"/>
          <w:sz w:val="28"/>
          <w:szCs w:val="28"/>
        </w:rPr>
      </w:pPr>
    </w:p>
    <w:p w:rsidR="00E47B68" w:rsidRPr="003E6CDC" w:rsidRDefault="00E47B68" w:rsidP="00E47B68">
      <w:pPr>
        <w:pStyle w:val="MSONORMAL0"/>
        <w:jc w:val="both"/>
        <w:rPr>
          <w:rFonts w:ascii="Times New Roman" w:hAnsi="Times New Roman"/>
        </w:rPr>
      </w:pPr>
      <w:r w:rsidRPr="003E6CDC">
        <w:rPr>
          <w:rFonts w:ascii="Times New Roman" w:eastAsia="Courier New" w:hAnsi="Times New Roman"/>
          <w:color w:val="22272F"/>
          <w:shd w:val="clear" w:color="auto" w:fill="FFFFFF"/>
          <w:lang w:bidi="ru-RU"/>
        </w:rPr>
        <w:t xml:space="preserve">* </w:t>
      </w:r>
      <w:r w:rsidRPr="003E6CDC">
        <w:rPr>
          <w:rFonts w:ascii="Times New Roman" w:eastAsia="Courier New" w:hAnsi="Times New Roman"/>
          <w:shd w:val="clear" w:color="auto" w:fill="FFFFFF"/>
          <w:lang w:bidi="ru-RU"/>
        </w:rPr>
        <w:t>Отражаются все положения документа, в котором выявлены коррупциогенные факторы, с указанием его структурных единиц (разделов, глав, статей, частей, пунктов, подпунктов, абзацев) и соответствующих коррупциогенных факторов со ссылкой на положения</w:t>
      </w:r>
      <w:r w:rsidR="00F541B9">
        <w:rPr>
          <w:rFonts w:ascii="Times New Roman" w:eastAsia="Courier New" w:hAnsi="Times New Roman"/>
          <w:shd w:val="clear" w:color="auto" w:fill="FFFFFF"/>
          <w:lang w:bidi="ru-RU"/>
        </w:rPr>
        <w:t xml:space="preserve"> </w:t>
      </w:r>
      <w:hyperlink r:id="rId12" w:anchor="/document/197633/entry/2000" w:history="1">
        <w:r w:rsidRPr="003E6CDC">
          <w:rPr>
            <w:rFonts w:ascii="Times New Roman" w:eastAsia="Courier New" w:hAnsi="Times New Roman"/>
            <w:shd w:val="clear" w:color="auto" w:fill="FFFFFF"/>
            <w:lang w:bidi="ru-RU"/>
          </w:rPr>
          <w:t>методики</w:t>
        </w:r>
      </w:hyperlink>
      <w:r w:rsidR="00F541B9">
        <w:rPr>
          <w:rFonts w:ascii="Times New Roman" w:eastAsia="Courier New" w:hAnsi="Times New Roman"/>
          <w:shd w:val="clear" w:color="auto" w:fill="FFFFFF"/>
          <w:lang w:bidi="ru-RU"/>
        </w:rPr>
        <w:t xml:space="preserve"> </w:t>
      </w:r>
      <w:r w:rsidRPr="003E6CDC">
        <w:rPr>
          <w:rFonts w:ascii="Times New Roman" w:eastAsia="Courier New" w:hAnsi="Times New Roman"/>
          <w:shd w:val="clear" w:color="auto" w:fill="FFFFFF"/>
          <w:lang w:bidi="ru-RU"/>
        </w:rPr>
        <w:t>проведения антикоррупционной экспертизы нормативных правовых актов и проектов нормативных правовых актов, утвержденной</w:t>
      </w:r>
      <w:r w:rsidR="00F541B9">
        <w:rPr>
          <w:rFonts w:ascii="Times New Roman" w:eastAsia="Courier New" w:hAnsi="Times New Roman"/>
          <w:shd w:val="clear" w:color="auto" w:fill="FFFFFF"/>
          <w:lang w:bidi="ru-RU"/>
        </w:rPr>
        <w:t xml:space="preserve"> </w:t>
      </w:r>
      <w:hyperlink r:id="rId13" w:anchor="/document/197633/entry/0" w:history="1">
        <w:r w:rsidRPr="003E6CDC">
          <w:rPr>
            <w:rFonts w:ascii="Times New Roman" w:eastAsia="Courier New" w:hAnsi="Times New Roman"/>
            <w:shd w:val="clear" w:color="auto" w:fill="FFFFFF"/>
            <w:lang w:bidi="ru-RU"/>
          </w:rPr>
          <w:t>постановлением</w:t>
        </w:r>
      </w:hyperlink>
      <w:r w:rsidR="00F541B9">
        <w:rPr>
          <w:rFonts w:ascii="Times New Roman" w:eastAsia="Courier New" w:hAnsi="Times New Roman"/>
          <w:shd w:val="clear" w:color="auto" w:fill="FFFFFF"/>
          <w:lang w:bidi="ru-RU"/>
        </w:rPr>
        <w:t xml:space="preserve"> </w:t>
      </w:r>
      <w:r w:rsidRPr="003E6CDC">
        <w:rPr>
          <w:rFonts w:ascii="Times New Roman" w:eastAsia="Courier New" w:hAnsi="Times New Roman"/>
          <w:shd w:val="clear" w:color="auto" w:fill="FFFFFF"/>
          <w:lang w:bidi="ru-RU"/>
        </w:rPr>
        <w:t>Правительства Российской Федерации от 26 февраля 2010</w:t>
      </w:r>
      <w:r w:rsidR="00F541B9">
        <w:rPr>
          <w:rFonts w:ascii="Times New Roman" w:eastAsia="Courier New" w:hAnsi="Times New Roman"/>
          <w:shd w:val="clear" w:color="auto" w:fill="FFFFFF"/>
          <w:lang w:bidi="ru-RU"/>
        </w:rPr>
        <w:t xml:space="preserve"> </w:t>
      </w:r>
      <w:r w:rsidR="002F788D">
        <w:rPr>
          <w:rFonts w:ascii="Times New Roman" w:eastAsia="Courier New" w:hAnsi="Times New Roman"/>
          <w:shd w:val="clear" w:color="auto" w:fill="FFFFFF"/>
          <w:lang w:bidi="ru-RU"/>
        </w:rPr>
        <w:t>г. №</w:t>
      </w:r>
      <w:r w:rsidR="00F541B9">
        <w:rPr>
          <w:rFonts w:ascii="Times New Roman" w:eastAsia="Courier New" w:hAnsi="Times New Roman"/>
          <w:shd w:val="clear" w:color="auto" w:fill="FFFFFF"/>
          <w:lang w:bidi="ru-RU"/>
        </w:rPr>
        <w:t xml:space="preserve"> </w:t>
      </w:r>
      <w:r w:rsidR="002F788D">
        <w:rPr>
          <w:rFonts w:ascii="Times New Roman" w:eastAsia="Courier New" w:hAnsi="Times New Roman"/>
          <w:shd w:val="clear" w:color="auto" w:fill="FFFFFF"/>
          <w:lang w:bidi="ru-RU"/>
        </w:rPr>
        <w:t>96 «</w:t>
      </w:r>
      <w:r w:rsidRPr="003E6CDC">
        <w:rPr>
          <w:rFonts w:ascii="Times New Roman" w:eastAsia="Courier New" w:hAnsi="Times New Roman"/>
          <w:shd w:val="clear" w:color="auto" w:fill="FFFFFF"/>
          <w:lang w:bidi="ru-RU"/>
        </w:rPr>
        <w:t>Об антикоррупционной экспертизе нормативных правовых актов и прое</w:t>
      </w:r>
      <w:r w:rsidR="002F788D">
        <w:rPr>
          <w:rFonts w:ascii="Times New Roman" w:eastAsia="Courier New" w:hAnsi="Times New Roman"/>
          <w:shd w:val="clear" w:color="auto" w:fill="FFFFFF"/>
          <w:lang w:bidi="ru-RU"/>
        </w:rPr>
        <w:t>ктов нормативных правовых актов»</w:t>
      </w:r>
      <w:r w:rsidRPr="003E6CDC">
        <w:rPr>
          <w:rFonts w:ascii="Times New Roman" w:eastAsia="Courier New" w:hAnsi="Times New Roman"/>
          <w:shd w:val="clear" w:color="auto" w:fill="FFFFFF"/>
          <w:lang w:bidi="ru-RU"/>
        </w:rPr>
        <w:t>.</w:t>
      </w:r>
    </w:p>
    <w:sectPr w:rsidR="00E47B68" w:rsidRPr="003E6CDC" w:rsidSect="0069340E">
      <w:footnotePr>
        <w:numFmt w:val="chicago"/>
        <w:numRestart w:val="eachPage"/>
      </w:footnotePr>
      <w:pgSz w:w="11900" w:h="16840"/>
      <w:pgMar w:top="709" w:right="567" w:bottom="1134" w:left="1985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865" w:rsidRDefault="00413865">
      <w:r>
        <w:separator/>
      </w:r>
    </w:p>
  </w:endnote>
  <w:endnote w:type="continuationSeparator" w:id="0">
    <w:p w:rsidR="00413865" w:rsidRDefault="0041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865" w:rsidRDefault="00413865">
      <w:r>
        <w:separator/>
      </w:r>
    </w:p>
  </w:footnote>
  <w:footnote w:type="continuationSeparator" w:id="0">
    <w:p w:rsidR="00413865" w:rsidRDefault="00413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E0FE6"/>
    <w:multiLevelType w:val="multilevel"/>
    <w:tmpl w:val="40FC88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046A76"/>
    <w:multiLevelType w:val="hybridMultilevel"/>
    <w:tmpl w:val="CB74DD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E233B"/>
    <w:multiLevelType w:val="multilevel"/>
    <w:tmpl w:val="BB1CD24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147E61"/>
    <w:multiLevelType w:val="hybridMultilevel"/>
    <w:tmpl w:val="994E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333AB"/>
    <w:multiLevelType w:val="multilevel"/>
    <w:tmpl w:val="A6A80D9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1F2066"/>
    <w:multiLevelType w:val="hybridMultilevel"/>
    <w:tmpl w:val="C016C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74C40"/>
    <w:multiLevelType w:val="hybridMultilevel"/>
    <w:tmpl w:val="FDCAF734"/>
    <w:lvl w:ilvl="0" w:tplc="AB9E5BA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D4D"/>
    <w:rsid w:val="00005370"/>
    <w:rsid w:val="000107E2"/>
    <w:rsid w:val="0001286E"/>
    <w:rsid w:val="000145F8"/>
    <w:rsid w:val="000242E1"/>
    <w:rsid w:val="0004397F"/>
    <w:rsid w:val="000532B8"/>
    <w:rsid w:val="000B47B2"/>
    <w:rsid w:val="000C1F25"/>
    <w:rsid w:val="000D0035"/>
    <w:rsid w:val="000D5FA3"/>
    <w:rsid w:val="001075CC"/>
    <w:rsid w:val="00111CB0"/>
    <w:rsid w:val="00113AEB"/>
    <w:rsid w:val="001265AD"/>
    <w:rsid w:val="00147541"/>
    <w:rsid w:val="00151844"/>
    <w:rsid w:val="0017746C"/>
    <w:rsid w:val="0018420F"/>
    <w:rsid w:val="0018709F"/>
    <w:rsid w:val="001A65AB"/>
    <w:rsid w:val="001D6456"/>
    <w:rsid w:val="001E5245"/>
    <w:rsid w:val="001F6963"/>
    <w:rsid w:val="00201C2B"/>
    <w:rsid w:val="0022689F"/>
    <w:rsid w:val="0024433E"/>
    <w:rsid w:val="00244BF9"/>
    <w:rsid w:val="00245B91"/>
    <w:rsid w:val="002803C4"/>
    <w:rsid w:val="0028117E"/>
    <w:rsid w:val="002D6C3E"/>
    <w:rsid w:val="002E212C"/>
    <w:rsid w:val="002F0D4D"/>
    <w:rsid w:val="002F4A81"/>
    <w:rsid w:val="002F788D"/>
    <w:rsid w:val="00302B9D"/>
    <w:rsid w:val="003065C9"/>
    <w:rsid w:val="003110D3"/>
    <w:rsid w:val="0031610C"/>
    <w:rsid w:val="00321BBD"/>
    <w:rsid w:val="00354D7A"/>
    <w:rsid w:val="00354E23"/>
    <w:rsid w:val="00360DEF"/>
    <w:rsid w:val="00370B21"/>
    <w:rsid w:val="00383FB3"/>
    <w:rsid w:val="00390B86"/>
    <w:rsid w:val="003A1B22"/>
    <w:rsid w:val="003E6CDC"/>
    <w:rsid w:val="003F1BA8"/>
    <w:rsid w:val="00401A5C"/>
    <w:rsid w:val="00405366"/>
    <w:rsid w:val="00413865"/>
    <w:rsid w:val="0042093E"/>
    <w:rsid w:val="00421A83"/>
    <w:rsid w:val="00421B56"/>
    <w:rsid w:val="00421CBA"/>
    <w:rsid w:val="00430011"/>
    <w:rsid w:val="00434114"/>
    <w:rsid w:val="00437822"/>
    <w:rsid w:val="00451926"/>
    <w:rsid w:val="00467C5F"/>
    <w:rsid w:val="00473066"/>
    <w:rsid w:val="004808FE"/>
    <w:rsid w:val="00481AAF"/>
    <w:rsid w:val="00485343"/>
    <w:rsid w:val="004924E6"/>
    <w:rsid w:val="00492F2E"/>
    <w:rsid w:val="004B2E9D"/>
    <w:rsid w:val="004C4FAC"/>
    <w:rsid w:val="00517AC5"/>
    <w:rsid w:val="005265FA"/>
    <w:rsid w:val="00526D1E"/>
    <w:rsid w:val="00536AE4"/>
    <w:rsid w:val="00544B1A"/>
    <w:rsid w:val="005451D5"/>
    <w:rsid w:val="005616E4"/>
    <w:rsid w:val="005716E5"/>
    <w:rsid w:val="00583507"/>
    <w:rsid w:val="00585BDF"/>
    <w:rsid w:val="005915CE"/>
    <w:rsid w:val="005A7511"/>
    <w:rsid w:val="005D04C3"/>
    <w:rsid w:val="005F3B4F"/>
    <w:rsid w:val="005F72F2"/>
    <w:rsid w:val="00601B68"/>
    <w:rsid w:val="00605734"/>
    <w:rsid w:val="00606ECF"/>
    <w:rsid w:val="00617B48"/>
    <w:rsid w:val="006442C8"/>
    <w:rsid w:val="00652AC7"/>
    <w:rsid w:val="00655977"/>
    <w:rsid w:val="0067021A"/>
    <w:rsid w:val="00673A79"/>
    <w:rsid w:val="00691ED0"/>
    <w:rsid w:val="0069340E"/>
    <w:rsid w:val="006C0C65"/>
    <w:rsid w:val="006C2607"/>
    <w:rsid w:val="006D0B7F"/>
    <w:rsid w:val="006D5F21"/>
    <w:rsid w:val="007026AE"/>
    <w:rsid w:val="00713FF1"/>
    <w:rsid w:val="00717F50"/>
    <w:rsid w:val="00732846"/>
    <w:rsid w:val="00756C49"/>
    <w:rsid w:val="007754BB"/>
    <w:rsid w:val="00776CF0"/>
    <w:rsid w:val="007802EA"/>
    <w:rsid w:val="007A14A1"/>
    <w:rsid w:val="007A7C83"/>
    <w:rsid w:val="007B28B2"/>
    <w:rsid w:val="007B2F2D"/>
    <w:rsid w:val="007F147B"/>
    <w:rsid w:val="007F328C"/>
    <w:rsid w:val="00840CE7"/>
    <w:rsid w:val="008769E0"/>
    <w:rsid w:val="008851C8"/>
    <w:rsid w:val="00897F46"/>
    <w:rsid w:val="008A11C2"/>
    <w:rsid w:val="008A57E0"/>
    <w:rsid w:val="008A5C8F"/>
    <w:rsid w:val="008C279F"/>
    <w:rsid w:val="008C61E3"/>
    <w:rsid w:val="008D4ECC"/>
    <w:rsid w:val="008D7647"/>
    <w:rsid w:val="008D76D4"/>
    <w:rsid w:val="008E3B1D"/>
    <w:rsid w:val="008E4CB4"/>
    <w:rsid w:val="008F3827"/>
    <w:rsid w:val="009054A8"/>
    <w:rsid w:val="00907F04"/>
    <w:rsid w:val="00912048"/>
    <w:rsid w:val="00930813"/>
    <w:rsid w:val="009331FD"/>
    <w:rsid w:val="0093370F"/>
    <w:rsid w:val="009654CB"/>
    <w:rsid w:val="00967DF0"/>
    <w:rsid w:val="009968E1"/>
    <w:rsid w:val="009A0A12"/>
    <w:rsid w:val="009A7559"/>
    <w:rsid w:val="009B1871"/>
    <w:rsid w:val="009C12B2"/>
    <w:rsid w:val="009C51FE"/>
    <w:rsid w:val="009C6D67"/>
    <w:rsid w:val="009C7406"/>
    <w:rsid w:val="009D6727"/>
    <w:rsid w:val="009E341F"/>
    <w:rsid w:val="00A0406C"/>
    <w:rsid w:val="00A143F8"/>
    <w:rsid w:val="00A268AC"/>
    <w:rsid w:val="00A51F7B"/>
    <w:rsid w:val="00A9652E"/>
    <w:rsid w:val="00A97707"/>
    <w:rsid w:val="00AA2D45"/>
    <w:rsid w:val="00AB1FDD"/>
    <w:rsid w:val="00AB75D1"/>
    <w:rsid w:val="00AC35AF"/>
    <w:rsid w:val="00AC4BE3"/>
    <w:rsid w:val="00AD1C81"/>
    <w:rsid w:val="00AD291D"/>
    <w:rsid w:val="00AF595D"/>
    <w:rsid w:val="00B019E7"/>
    <w:rsid w:val="00B33DE2"/>
    <w:rsid w:val="00B500DC"/>
    <w:rsid w:val="00B52DA2"/>
    <w:rsid w:val="00B62235"/>
    <w:rsid w:val="00BA202D"/>
    <w:rsid w:val="00BA2FD7"/>
    <w:rsid w:val="00BD6A82"/>
    <w:rsid w:val="00BF0B5C"/>
    <w:rsid w:val="00BF2D24"/>
    <w:rsid w:val="00BF3FEC"/>
    <w:rsid w:val="00C1428F"/>
    <w:rsid w:val="00C159B2"/>
    <w:rsid w:val="00C24287"/>
    <w:rsid w:val="00C2632B"/>
    <w:rsid w:val="00C50B77"/>
    <w:rsid w:val="00C624EF"/>
    <w:rsid w:val="00C72A90"/>
    <w:rsid w:val="00C87207"/>
    <w:rsid w:val="00CA6EAD"/>
    <w:rsid w:val="00CB67CD"/>
    <w:rsid w:val="00CC0654"/>
    <w:rsid w:val="00CC104F"/>
    <w:rsid w:val="00CC3188"/>
    <w:rsid w:val="00CD4025"/>
    <w:rsid w:val="00CD46E1"/>
    <w:rsid w:val="00CE7FB5"/>
    <w:rsid w:val="00CF28EF"/>
    <w:rsid w:val="00D237A6"/>
    <w:rsid w:val="00D37915"/>
    <w:rsid w:val="00D621EB"/>
    <w:rsid w:val="00D760D8"/>
    <w:rsid w:val="00D80FC7"/>
    <w:rsid w:val="00D93658"/>
    <w:rsid w:val="00D95FAB"/>
    <w:rsid w:val="00DB0296"/>
    <w:rsid w:val="00DD6F86"/>
    <w:rsid w:val="00DF5CA0"/>
    <w:rsid w:val="00E23B6F"/>
    <w:rsid w:val="00E2517D"/>
    <w:rsid w:val="00E43366"/>
    <w:rsid w:val="00E47B68"/>
    <w:rsid w:val="00E56F1D"/>
    <w:rsid w:val="00E63183"/>
    <w:rsid w:val="00E722D2"/>
    <w:rsid w:val="00E75464"/>
    <w:rsid w:val="00EB5BA6"/>
    <w:rsid w:val="00ED23C5"/>
    <w:rsid w:val="00EE0D83"/>
    <w:rsid w:val="00EF7CED"/>
    <w:rsid w:val="00F12B5A"/>
    <w:rsid w:val="00F17244"/>
    <w:rsid w:val="00F26847"/>
    <w:rsid w:val="00F47CB2"/>
    <w:rsid w:val="00F5105E"/>
    <w:rsid w:val="00F541B9"/>
    <w:rsid w:val="00F65910"/>
    <w:rsid w:val="00F66C58"/>
    <w:rsid w:val="00F921EC"/>
    <w:rsid w:val="00FA0976"/>
    <w:rsid w:val="00FB0672"/>
    <w:rsid w:val="00FB281B"/>
    <w:rsid w:val="00FC66A7"/>
    <w:rsid w:val="00FF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61F3"/>
  <w15:docId w15:val="{3C460F6A-78CA-4B2F-89A2-97AFA37D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B067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FB06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FB06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sid w:val="00FB06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курсив"/>
    <w:basedOn w:val="4"/>
    <w:rsid w:val="00FB06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FB06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FB06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sid w:val="00FB06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sid w:val="00FB06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B067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sid w:val="00FB06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Сноска"/>
    <w:basedOn w:val="a"/>
    <w:link w:val="a3"/>
    <w:rsid w:val="00FB0672"/>
    <w:pPr>
      <w:shd w:val="clear" w:color="auto" w:fill="FFFFFF"/>
      <w:spacing w:line="322" w:lineRule="exact"/>
      <w:ind w:firstLine="7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FB0672"/>
    <w:pPr>
      <w:shd w:val="clear" w:color="auto" w:fill="FFFFFF"/>
      <w:spacing w:after="320" w:line="21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rsid w:val="00FB0672"/>
    <w:pPr>
      <w:shd w:val="clear" w:color="auto" w:fill="FFFFFF"/>
      <w:spacing w:before="320" w:after="660" w:line="317" w:lineRule="exact"/>
      <w:ind w:firstLine="76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0">
    <w:name w:val="Заголовок №1"/>
    <w:basedOn w:val="a"/>
    <w:link w:val="1"/>
    <w:rsid w:val="00FB0672"/>
    <w:pPr>
      <w:shd w:val="clear" w:color="auto" w:fill="FFFFFF"/>
      <w:spacing w:before="66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FB0672"/>
    <w:pPr>
      <w:shd w:val="clear" w:color="auto" w:fill="FFFFFF"/>
      <w:spacing w:before="660" w:after="320" w:line="310" w:lineRule="exact"/>
      <w:ind w:hanging="64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FB0672"/>
    <w:pPr>
      <w:shd w:val="clear" w:color="auto" w:fill="FFFFFF"/>
      <w:spacing w:after="320" w:line="200" w:lineRule="exact"/>
    </w:pPr>
    <w:rPr>
      <w:rFonts w:ascii="Arial" w:eastAsia="Arial" w:hAnsi="Arial" w:cs="Arial"/>
      <w:sz w:val="18"/>
      <w:szCs w:val="18"/>
    </w:rPr>
  </w:style>
  <w:style w:type="paragraph" w:customStyle="1" w:styleId="60">
    <w:name w:val="Основной текст (6)"/>
    <w:basedOn w:val="a"/>
    <w:link w:val="6"/>
    <w:rsid w:val="00FB0672"/>
    <w:pPr>
      <w:shd w:val="clear" w:color="auto" w:fill="FFFFFF"/>
      <w:spacing w:after="320"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B019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19E7"/>
    <w:rPr>
      <w:rFonts w:ascii="Tahoma" w:hAnsi="Tahoma" w:cs="Tahoma"/>
      <w:color w:val="000000"/>
      <w:sz w:val="16"/>
      <w:szCs w:val="16"/>
    </w:rPr>
  </w:style>
  <w:style w:type="paragraph" w:styleId="23">
    <w:name w:val="Body Text Indent 2"/>
    <w:basedOn w:val="a"/>
    <w:link w:val="24"/>
    <w:uiPriority w:val="99"/>
    <w:rsid w:val="00B019E7"/>
    <w:pPr>
      <w:widowControl/>
      <w:overflowPunct w:val="0"/>
      <w:autoSpaceDE w:val="0"/>
      <w:autoSpaceDN w:val="0"/>
      <w:adjustRightInd w:val="0"/>
      <w:ind w:firstLine="180"/>
    </w:pPr>
    <w:rPr>
      <w:rFonts w:ascii="Times New Roman" w:eastAsia="Calibri" w:hAnsi="Times New Roman" w:cs="Times New Roman"/>
      <w:color w:val="auto"/>
      <w:lang w:bidi="ar-SA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019E7"/>
    <w:rPr>
      <w:rFonts w:ascii="Times New Roman" w:eastAsia="Calibri" w:hAnsi="Times New Roman" w:cs="Times New Roman"/>
      <w:lang w:bidi="ar-SA"/>
    </w:rPr>
  </w:style>
  <w:style w:type="paragraph" w:customStyle="1" w:styleId="ConsPlusNormal">
    <w:name w:val="ConsPlusNormal"/>
    <w:rsid w:val="008A57E0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character" w:styleId="a7">
    <w:name w:val="Hyperlink"/>
    <w:basedOn w:val="a0"/>
    <w:uiPriority w:val="99"/>
    <w:semiHidden/>
    <w:unhideWhenUsed/>
    <w:rsid w:val="008A57E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47C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47CB2"/>
    <w:rPr>
      <w:color w:val="000000"/>
    </w:rPr>
  </w:style>
  <w:style w:type="paragraph" w:styleId="aa">
    <w:name w:val="footer"/>
    <w:basedOn w:val="a"/>
    <w:link w:val="ab"/>
    <w:uiPriority w:val="99"/>
    <w:unhideWhenUsed/>
    <w:rsid w:val="00F47CB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47CB2"/>
    <w:rPr>
      <w:color w:val="000000"/>
    </w:rPr>
  </w:style>
  <w:style w:type="paragraph" w:customStyle="1" w:styleId="EDAMSWORDSPECIAL22">
    <w:name w:val=".EDA_MSWORD_SPECIAL22"/>
    <w:uiPriority w:val="99"/>
    <w:rsid w:val="00481AAF"/>
    <w:pPr>
      <w:autoSpaceDE w:val="0"/>
      <w:autoSpaceDN w:val="0"/>
      <w:adjustRightInd w:val="0"/>
    </w:pPr>
    <w:rPr>
      <w:rFonts w:ascii="Arial, sans-serif" w:eastAsia="Times New Roman" w:hAnsi="Arial, sans-serif" w:cs="Times New Roman"/>
      <w:lang w:bidi="ar-SA"/>
    </w:rPr>
  </w:style>
  <w:style w:type="paragraph" w:customStyle="1" w:styleId="EDAMSWORDSPECIAL31">
    <w:name w:val=".EDA_MSWORD_SPECIAL31"/>
    <w:uiPriority w:val="99"/>
    <w:rsid w:val="00481AAF"/>
    <w:pPr>
      <w:autoSpaceDE w:val="0"/>
      <w:autoSpaceDN w:val="0"/>
      <w:adjustRightInd w:val="0"/>
    </w:pPr>
    <w:rPr>
      <w:rFonts w:ascii="Arial, sans-serif" w:eastAsia="Times New Roman" w:hAnsi="Arial, sans-serif" w:cs="Times New Roman"/>
      <w:lang w:bidi="ar-SA"/>
    </w:rPr>
  </w:style>
  <w:style w:type="paragraph" w:customStyle="1" w:styleId="EDAMSWORDSPECIAL320">
    <w:name w:val=".EDA_MSWORD_SPECIAL320"/>
    <w:uiPriority w:val="99"/>
    <w:rsid w:val="00481AAF"/>
    <w:pPr>
      <w:autoSpaceDE w:val="0"/>
      <w:autoSpaceDN w:val="0"/>
      <w:adjustRightInd w:val="0"/>
    </w:pPr>
    <w:rPr>
      <w:rFonts w:ascii="Arial, sans-serif" w:eastAsia="Times New Roman" w:hAnsi="Arial, sans-serif" w:cs="Times New Roman"/>
      <w:lang w:bidi="ar-SA"/>
    </w:rPr>
  </w:style>
  <w:style w:type="paragraph" w:customStyle="1" w:styleId="EDAMSWORDSPECIAL33">
    <w:name w:val=".EDA_MSWORD_SPECIAL33"/>
    <w:uiPriority w:val="99"/>
    <w:rsid w:val="00481AAF"/>
    <w:pPr>
      <w:autoSpaceDE w:val="0"/>
      <w:autoSpaceDN w:val="0"/>
      <w:adjustRightInd w:val="0"/>
    </w:pPr>
    <w:rPr>
      <w:rFonts w:ascii="Arial, sans-serif" w:eastAsia="Times New Roman" w:hAnsi="Arial, sans-serif" w:cs="Times New Roman"/>
      <w:lang w:bidi="ar-SA"/>
    </w:rPr>
  </w:style>
  <w:style w:type="paragraph" w:customStyle="1" w:styleId="MSONORMAL0">
    <w:name w:val=".MSONORMAL"/>
    <w:uiPriority w:val="99"/>
    <w:rsid w:val="00481AAF"/>
    <w:pPr>
      <w:autoSpaceDE w:val="0"/>
      <w:autoSpaceDN w:val="0"/>
      <w:adjustRightInd w:val="0"/>
    </w:pPr>
    <w:rPr>
      <w:rFonts w:ascii="Arial, sans-serif" w:eastAsia="Times New Roman" w:hAnsi="Arial, sans-serif" w:cs="Times New Roman"/>
      <w:lang w:bidi="ar-SA"/>
    </w:rPr>
  </w:style>
  <w:style w:type="paragraph" w:customStyle="1" w:styleId="Title">
    <w:name w:val="Title!Название НПА"/>
    <w:basedOn w:val="a"/>
    <w:rsid w:val="002803C4"/>
    <w:pPr>
      <w:widowControl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  <w:lang w:bidi="ar-SA"/>
    </w:rPr>
  </w:style>
  <w:style w:type="paragraph" w:styleId="ac">
    <w:name w:val="List Paragraph"/>
    <w:basedOn w:val="a"/>
    <w:uiPriority w:val="34"/>
    <w:qFormat/>
    <w:rsid w:val="002803C4"/>
    <w:pPr>
      <w:widowControl/>
      <w:overflowPunct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fontstyle22">
    <w:name w:val="fontstyle22"/>
    <w:basedOn w:val="a0"/>
    <w:rsid w:val="006D5F21"/>
  </w:style>
  <w:style w:type="character" w:customStyle="1" w:styleId="fontstyle23">
    <w:name w:val="fontstyle23"/>
    <w:basedOn w:val="a0"/>
    <w:rsid w:val="006D5F21"/>
  </w:style>
  <w:style w:type="character" w:customStyle="1" w:styleId="11">
    <w:name w:val="Строгий1"/>
    <w:basedOn w:val="a0"/>
    <w:rsid w:val="001075CC"/>
  </w:style>
  <w:style w:type="paragraph" w:styleId="ad">
    <w:name w:val="No Spacing"/>
    <w:uiPriority w:val="1"/>
    <w:qFormat/>
    <w:rsid w:val="00D95FAB"/>
    <w:rPr>
      <w:color w:val="000000"/>
    </w:rPr>
  </w:style>
  <w:style w:type="paragraph" w:styleId="ae">
    <w:name w:val="Normal (Web)"/>
    <w:basedOn w:val="a"/>
    <w:uiPriority w:val="99"/>
    <w:semiHidden/>
    <w:unhideWhenUsed/>
    <w:rsid w:val="007026A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DE4F1-C87C-4E0B-8340-5380AD0BC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8</Pages>
  <Words>2800</Words>
  <Characters>15963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Марина</cp:lastModifiedBy>
  <cp:revision>47</cp:revision>
  <cp:lastPrinted>2025-05-13T06:54:00Z</cp:lastPrinted>
  <dcterms:created xsi:type="dcterms:W3CDTF">2025-05-12T07:14:00Z</dcterms:created>
  <dcterms:modified xsi:type="dcterms:W3CDTF">2025-06-23T05:56:00Z</dcterms:modified>
</cp:coreProperties>
</file>