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DD9" w:rsidRDefault="00532DD9" w:rsidP="00CE69ED">
      <w:pPr>
        <w:widowControl w:val="0"/>
        <w:shd w:val="clear" w:color="auto" w:fill="FFFFFF"/>
        <w:tabs>
          <w:tab w:val="right" w:pos="9356"/>
        </w:tabs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/>
          <w:b/>
          <w:bCs/>
          <w:color w:val="000000"/>
          <w:sz w:val="36"/>
          <w:szCs w:val="36"/>
          <w:lang w:eastAsia="ru-RU"/>
        </w:rPr>
      </w:pPr>
      <w:bookmarkStart w:id="0" w:name="_Hlk239301220"/>
      <w:r>
        <w:rPr>
          <w:rFonts w:ascii="Times New Roman" w:eastAsia="Times New Roman" w:hAnsi="Times New Roman"/>
          <w:b/>
          <w:bCs/>
          <w:color w:val="000000"/>
          <w:sz w:val="36"/>
          <w:szCs w:val="36"/>
          <w:lang w:eastAsia="ru-RU"/>
        </w:rPr>
        <w:t xml:space="preserve">АДМИНИСТРАЦИЯ </w:t>
      </w:r>
    </w:p>
    <w:p w:rsidR="00CE69ED" w:rsidRPr="00746733" w:rsidRDefault="00CE69ED" w:rsidP="00CE69ED">
      <w:pPr>
        <w:widowControl w:val="0"/>
        <w:shd w:val="clear" w:color="auto" w:fill="FFFFFF"/>
        <w:tabs>
          <w:tab w:val="right" w:pos="9356"/>
        </w:tabs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/>
          <w:b/>
          <w:bCs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36"/>
          <w:szCs w:val="36"/>
          <w:lang w:eastAsia="ru-RU"/>
        </w:rPr>
        <w:t>ПЕТРОВСК-ЗАБАЙКАЛЬСКОГО</w:t>
      </w:r>
    </w:p>
    <w:p w:rsidR="00CE69ED" w:rsidRPr="00746733" w:rsidRDefault="00CE69ED" w:rsidP="00CE69ED">
      <w:pPr>
        <w:widowControl w:val="0"/>
        <w:shd w:val="clear" w:color="auto" w:fill="FFFFFF"/>
        <w:tabs>
          <w:tab w:val="right" w:pos="9356"/>
        </w:tabs>
        <w:autoSpaceDE w:val="0"/>
        <w:autoSpaceDN w:val="0"/>
        <w:adjustRightInd w:val="0"/>
        <w:spacing w:after="0" w:line="240" w:lineRule="atLeast"/>
        <w:ind w:firstLine="567"/>
        <w:jc w:val="center"/>
        <w:rPr>
          <w:rFonts w:ascii="Times New Roman" w:eastAsia="Times New Roman" w:hAnsi="Times New Roman"/>
          <w:b/>
          <w:bCs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36"/>
          <w:szCs w:val="36"/>
          <w:lang w:eastAsia="ru-RU"/>
        </w:rPr>
        <w:t>МУНИЦИПАЛЬНОГО ОКРУГА</w:t>
      </w:r>
    </w:p>
    <w:p w:rsidR="00CE69ED" w:rsidRPr="00746733" w:rsidRDefault="00CE69ED" w:rsidP="00CE69ED">
      <w:pPr>
        <w:widowControl w:val="0"/>
        <w:shd w:val="clear" w:color="auto" w:fill="FFFFFF"/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40"/>
          <w:szCs w:val="40"/>
          <w:lang w:eastAsia="ru-RU"/>
        </w:rPr>
      </w:pPr>
    </w:p>
    <w:p w:rsidR="00CE69ED" w:rsidRPr="00E42371" w:rsidRDefault="00CE69ED" w:rsidP="00E42371">
      <w:pPr>
        <w:widowControl w:val="0"/>
        <w:shd w:val="clear" w:color="auto" w:fill="FFFFFF"/>
        <w:tabs>
          <w:tab w:val="right" w:pos="93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44"/>
          <w:szCs w:val="44"/>
          <w:lang w:eastAsia="ru-RU"/>
        </w:rPr>
      </w:pPr>
      <w:r w:rsidRPr="00E42371">
        <w:rPr>
          <w:rFonts w:ascii="Times New Roman" w:eastAsia="Times New Roman" w:hAnsi="Times New Roman"/>
          <w:b/>
          <w:color w:val="000000"/>
          <w:sz w:val="44"/>
          <w:szCs w:val="44"/>
          <w:lang w:eastAsia="ru-RU"/>
        </w:rPr>
        <w:t>ПОСТАНОВЛЕНИЕ</w:t>
      </w:r>
    </w:p>
    <w:p w:rsidR="00CE69ED" w:rsidRPr="00746733" w:rsidRDefault="00CE69ED" w:rsidP="00CE69ED">
      <w:pPr>
        <w:widowControl w:val="0"/>
        <w:shd w:val="clear" w:color="auto" w:fill="FFFFFF"/>
        <w:tabs>
          <w:tab w:val="right" w:pos="9356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E42371" w:rsidRDefault="00124CEA" w:rsidP="00124CEA">
      <w:pPr>
        <w:widowControl w:val="0"/>
        <w:shd w:val="clear" w:color="auto" w:fill="FFFFFF"/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22 </w:t>
      </w:r>
      <w:r w:rsidR="002D6D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сентябр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</w:t>
      </w:r>
      <w:r w:rsidR="002D6D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CE69ED" w:rsidRPr="00DE6E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202</w:t>
      </w:r>
      <w:r w:rsidR="009F5C5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</w:t>
      </w:r>
      <w:r w:rsidR="00CE69ED" w:rsidRPr="00DE6E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года                                 </w:t>
      </w:r>
      <w:r w:rsidR="00E4237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</w:t>
      </w:r>
      <w:r w:rsidR="00CE69ED" w:rsidRPr="00DE6E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                  </w:t>
      </w:r>
      <w:r w:rsidR="00E4237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№ 1100</w:t>
      </w:r>
    </w:p>
    <w:p w:rsidR="00124CEA" w:rsidRDefault="00124CEA" w:rsidP="00CE69ED">
      <w:pPr>
        <w:widowControl w:val="0"/>
        <w:shd w:val="clear" w:color="auto" w:fill="FFFFFF"/>
        <w:tabs>
          <w:tab w:val="right" w:pos="9356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E69ED" w:rsidRPr="00DE6E30" w:rsidRDefault="00CE69ED" w:rsidP="00CE69ED">
      <w:pPr>
        <w:widowControl w:val="0"/>
        <w:shd w:val="clear" w:color="auto" w:fill="FFFFFF"/>
        <w:tabs>
          <w:tab w:val="right" w:pos="9356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E6E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 Петровск-Забайкальский</w:t>
      </w:r>
    </w:p>
    <w:p w:rsidR="00CE69ED" w:rsidRPr="00DE6E30" w:rsidRDefault="00CE69ED" w:rsidP="00CE69ED">
      <w:pPr>
        <w:spacing w:after="0" w:line="240" w:lineRule="auto"/>
        <w:ind w:right="731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69ED" w:rsidRDefault="00CE69ED" w:rsidP="00482B00">
      <w:pPr>
        <w:spacing w:after="0" w:line="0" w:lineRule="atLeast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DE6E3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 внесении изменений</w:t>
      </w:r>
      <w:r w:rsidR="00E4237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и дополнений</w:t>
      </w:r>
      <w:r w:rsidRPr="00DE6E3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в </w:t>
      </w:r>
      <w:r w:rsidR="0021262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Положение </w:t>
      </w:r>
      <w:r w:rsidR="00212624" w:rsidRPr="00DE6E3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 оплате труда работников образовательных организаций</w:t>
      </w:r>
      <w:r w:rsidR="00212624" w:rsidRPr="00DE6E30">
        <w:rPr>
          <w:rFonts w:ascii="Times New Roman" w:eastAsia="Times New Roman" w:hAnsi="Times New Roman"/>
          <w:b/>
          <w:bCs/>
          <w:kern w:val="28"/>
          <w:sz w:val="28"/>
          <w:szCs w:val="28"/>
          <w:lang w:eastAsia="ru-RU"/>
        </w:rPr>
        <w:t xml:space="preserve">, </w:t>
      </w:r>
      <w:r w:rsidR="00212624" w:rsidRPr="00DE6E3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расположенных на территории Петровск-Забайкальского муниципального округа</w:t>
      </w:r>
      <w:r w:rsidR="0021262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, утвержденное</w:t>
      </w:r>
      <w:r w:rsidR="00212624" w:rsidRPr="00DE6E3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DE6E3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постановление</w:t>
      </w:r>
      <w:r w:rsidR="0021262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</w:t>
      </w:r>
      <w:r w:rsidRPr="00DE6E3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администрации Петровск Забайкальского муниципального округа от 16 июня 2025 года № 835 «Об утверждении положения об оплате труда работников образовательных организаций</w:t>
      </w:r>
      <w:r w:rsidRPr="00DE6E30">
        <w:rPr>
          <w:rFonts w:ascii="Times New Roman" w:eastAsia="Times New Roman" w:hAnsi="Times New Roman"/>
          <w:b/>
          <w:bCs/>
          <w:kern w:val="28"/>
          <w:sz w:val="28"/>
          <w:szCs w:val="28"/>
          <w:lang w:eastAsia="ru-RU"/>
        </w:rPr>
        <w:t xml:space="preserve">, </w:t>
      </w:r>
      <w:r w:rsidRPr="00DE6E3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расположенных на территории Петровск-Забайкальского муниципального округа»</w:t>
      </w:r>
    </w:p>
    <w:p w:rsidR="00E42371" w:rsidRPr="00DE6E30" w:rsidRDefault="00E42371" w:rsidP="00482B00">
      <w:pPr>
        <w:spacing w:after="0" w:line="0" w:lineRule="atLeast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CE69ED" w:rsidRPr="00DE6E30" w:rsidRDefault="00CE69ED" w:rsidP="00E42371">
      <w:pPr>
        <w:shd w:val="clear" w:color="auto" w:fill="FFFFFF"/>
        <w:spacing w:after="0" w:line="0" w:lineRule="atLeast"/>
        <w:ind w:right="-3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E6E30">
        <w:rPr>
          <w:rFonts w:ascii="Times New Roman" w:hAnsi="Times New Roman"/>
          <w:sz w:val="28"/>
          <w:szCs w:val="28"/>
        </w:rPr>
        <w:t>В целях реализации Закона Забайкальского края от 8 июля 2024 года № 2370-</w:t>
      </w:r>
      <w:r w:rsidR="00E42371">
        <w:rPr>
          <w:rFonts w:ascii="Times New Roman" w:hAnsi="Times New Roman"/>
          <w:sz w:val="28"/>
          <w:szCs w:val="28"/>
        </w:rPr>
        <w:t>ЗЗ</w:t>
      </w:r>
      <w:r w:rsidRPr="00DE6E30">
        <w:rPr>
          <w:rFonts w:ascii="Times New Roman" w:hAnsi="Times New Roman"/>
          <w:sz w:val="28"/>
          <w:szCs w:val="28"/>
          <w:lang w:val="en-US"/>
        </w:rPr>
        <w:t>K</w:t>
      </w:r>
      <w:r w:rsidRPr="00DE6E30">
        <w:rPr>
          <w:rFonts w:ascii="Times New Roman" w:hAnsi="Times New Roman"/>
          <w:sz w:val="28"/>
          <w:szCs w:val="28"/>
        </w:rPr>
        <w:t xml:space="preserve"> «О повышении заработной платы работников государственных и муниципальных учреждений Забайкальского края и внесении изменений в Закон Забайкальского края «Об оплате труда работников государственных учреждений Забайкальского края», в соответствии с постановлени</w:t>
      </w:r>
      <w:r>
        <w:rPr>
          <w:rFonts w:ascii="Times New Roman" w:hAnsi="Times New Roman"/>
          <w:sz w:val="28"/>
          <w:szCs w:val="28"/>
        </w:rPr>
        <w:t>ем</w:t>
      </w:r>
      <w:r w:rsidRPr="00DE6E30">
        <w:rPr>
          <w:rFonts w:ascii="Times New Roman" w:hAnsi="Times New Roman"/>
          <w:sz w:val="28"/>
          <w:szCs w:val="28"/>
        </w:rPr>
        <w:t xml:space="preserve"> Правительства Забайкальского края от 26 сентября 2024 года № 488 «Об оплате труда работников государственных учреждений Забайкальского края», постановлением Правительства Забайкальского края от 24 июля 2024 года № 368 «О мерах по повышению заработной платы отдельных категорий работников государственных учреждений Забайкальского края», приказом Министерства образования и науки Забайкальского края от 26 марта 2025 года № 15 «Об утверждении отраслевого положения об оплате труда работников системы образования Забайкальского края», приказом Министерства образования и науки Забайкальского края от 19 мая 2025 го</w:t>
      </w:r>
      <w:r>
        <w:rPr>
          <w:rFonts w:ascii="Times New Roman" w:hAnsi="Times New Roman"/>
          <w:sz w:val="28"/>
          <w:szCs w:val="28"/>
        </w:rPr>
        <w:t>д</w:t>
      </w:r>
      <w:r w:rsidRPr="00DE6E30">
        <w:rPr>
          <w:rFonts w:ascii="Times New Roman" w:hAnsi="Times New Roman"/>
          <w:sz w:val="28"/>
          <w:szCs w:val="28"/>
        </w:rPr>
        <w:t xml:space="preserve">а № 23 «О внесении изменений в приказ Министерства образования и науки Забайкальского края от 26 марта 2025 года №15 «Об утверждении отраслевого положения об оплате труда работников системы образования Забайкальского края», </w:t>
      </w:r>
      <w:r w:rsidR="000400EE">
        <w:rPr>
          <w:rFonts w:ascii="Times New Roman" w:hAnsi="Times New Roman"/>
          <w:sz w:val="28"/>
          <w:szCs w:val="28"/>
        </w:rPr>
        <w:t>приказом Министерства образования Забайкальского края от 07 апреля 2026 года №9 «</w:t>
      </w:r>
      <w:r w:rsidR="00482B00">
        <w:rPr>
          <w:rFonts w:ascii="Times New Roman" w:hAnsi="Times New Roman"/>
          <w:sz w:val="28"/>
          <w:szCs w:val="28"/>
        </w:rPr>
        <w:t>О</w:t>
      </w:r>
      <w:r w:rsidR="000400EE">
        <w:rPr>
          <w:rFonts w:ascii="Times New Roman" w:hAnsi="Times New Roman"/>
          <w:sz w:val="28"/>
          <w:szCs w:val="28"/>
        </w:rPr>
        <w:t xml:space="preserve"> внесении изменений в приказ Министерства образования и науки Забайкальского края от 26 марта 2025 года №15 «Об утверждении отраслевого положения об оплате труда работников системы образования Забайкальского края»,</w:t>
      </w:r>
      <w:r w:rsidR="00DC7913">
        <w:rPr>
          <w:rFonts w:ascii="Times New Roman" w:hAnsi="Times New Roman"/>
          <w:sz w:val="28"/>
          <w:szCs w:val="28"/>
        </w:rPr>
        <w:t xml:space="preserve"> приказом Министерства образования Забайкальского края от 01 сентября 2026 года № 18 «О внесении изменений в приказ Министерства образования и науки </w:t>
      </w:r>
      <w:r w:rsidR="00DC7913">
        <w:rPr>
          <w:rFonts w:ascii="Times New Roman" w:hAnsi="Times New Roman"/>
          <w:sz w:val="28"/>
          <w:szCs w:val="28"/>
        </w:rPr>
        <w:lastRenderedPageBreak/>
        <w:t xml:space="preserve">Забайкальского края от 26 марта 2025 года №15 «Об утверждении отраслевого положения об оплате труда работников системы образования Забайкальского края», </w:t>
      </w:r>
      <w:r w:rsidRPr="00DE6E30">
        <w:rPr>
          <w:rFonts w:ascii="Times New Roman" w:hAnsi="Times New Roman"/>
          <w:sz w:val="28"/>
          <w:szCs w:val="28"/>
        </w:rPr>
        <w:t>статьей 32 Устава Петровск-Забайкальского муниципального округа Забайкальского края,</w:t>
      </w:r>
      <w:r w:rsidRPr="00DE6E30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  <w:r w:rsidRPr="00DE6E30">
        <w:rPr>
          <w:rFonts w:ascii="Times New Roman" w:hAnsi="Times New Roman"/>
          <w:bCs/>
          <w:sz w:val="28"/>
          <w:szCs w:val="28"/>
          <w:shd w:val="clear" w:color="auto" w:fill="FFFFFF"/>
        </w:rPr>
        <w:t>пунктом 25 Положения «Об администрации Петровск-Забайкальского муниципального округа Забайкальского края», утвержденного решением Совета Петровск-Забайкальского муниципального округа от 25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октября </w:t>
      </w:r>
      <w:r w:rsidRPr="00DE6E30">
        <w:rPr>
          <w:rFonts w:ascii="Times New Roman" w:hAnsi="Times New Roman"/>
          <w:bCs/>
          <w:sz w:val="28"/>
          <w:szCs w:val="28"/>
          <w:shd w:val="clear" w:color="auto" w:fill="FFFFFF"/>
        </w:rPr>
        <w:t>2024 года № 25, а</w:t>
      </w:r>
      <w:r w:rsidRPr="00DE6E30">
        <w:rPr>
          <w:rFonts w:ascii="Times New Roman" w:hAnsi="Times New Roman"/>
          <w:color w:val="000000"/>
          <w:sz w:val="28"/>
          <w:szCs w:val="28"/>
        </w:rPr>
        <w:t>дминистрация Петровск-Забайкальского муниципального округа</w:t>
      </w:r>
      <w:r w:rsidR="00124C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E6E30">
        <w:rPr>
          <w:rFonts w:ascii="Times New Roman" w:hAnsi="Times New Roman"/>
          <w:b/>
          <w:sz w:val="28"/>
          <w:szCs w:val="28"/>
        </w:rPr>
        <w:t>постановля</w:t>
      </w:r>
      <w:r w:rsidR="00124CEA">
        <w:rPr>
          <w:rFonts w:ascii="Times New Roman" w:hAnsi="Times New Roman"/>
          <w:b/>
          <w:sz w:val="28"/>
          <w:szCs w:val="28"/>
        </w:rPr>
        <w:t>е</w:t>
      </w:r>
      <w:r w:rsidRPr="00DE6E30">
        <w:rPr>
          <w:rFonts w:ascii="Times New Roman" w:hAnsi="Times New Roman"/>
          <w:b/>
          <w:sz w:val="28"/>
          <w:szCs w:val="28"/>
        </w:rPr>
        <w:t>т</w:t>
      </w:r>
      <w:r w:rsidRPr="00DE6E30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:</w:t>
      </w:r>
    </w:p>
    <w:p w:rsidR="00CE69ED" w:rsidRDefault="00CE69ED" w:rsidP="00212624">
      <w:pPr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DE6E30">
        <w:rPr>
          <w:rFonts w:ascii="Times New Roman" w:hAnsi="Times New Roman"/>
          <w:sz w:val="28"/>
          <w:szCs w:val="28"/>
        </w:rPr>
        <w:t>1.</w:t>
      </w:r>
      <w:r w:rsidR="00E42371">
        <w:rPr>
          <w:rFonts w:ascii="Times New Roman" w:hAnsi="Times New Roman"/>
          <w:sz w:val="28"/>
          <w:szCs w:val="28"/>
        </w:rPr>
        <w:t xml:space="preserve"> </w:t>
      </w:r>
      <w:r w:rsidRPr="00DE6E30">
        <w:rPr>
          <w:rFonts w:ascii="Times New Roman" w:hAnsi="Times New Roman"/>
          <w:sz w:val="28"/>
          <w:szCs w:val="28"/>
        </w:rPr>
        <w:t xml:space="preserve">Внести в </w:t>
      </w:r>
      <w:r w:rsidR="00212624">
        <w:rPr>
          <w:rFonts w:ascii="Times New Roman" w:eastAsia="Times New Roman" w:hAnsi="Times New Roman"/>
          <w:bCs/>
          <w:sz w:val="28"/>
          <w:szCs w:val="28"/>
          <w:lang w:eastAsia="ru-RU"/>
        </w:rPr>
        <w:t>п</w:t>
      </w:r>
      <w:r w:rsidR="00212624" w:rsidRPr="00212624">
        <w:rPr>
          <w:rFonts w:ascii="Times New Roman" w:eastAsia="Times New Roman" w:hAnsi="Times New Roman"/>
          <w:bCs/>
          <w:sz w:val="28"/>
          <w:szCs w:val="28"/>
          <w:lang w:eastAsia="ru-RU"/>
        </w:rPr>
        <w:t>оложение об оплате труда работников образовательных организаций</w:t>
      </w:r>
      <w:r w:rsidR="00212624" w:rsidRPr="00212624">
        <w:rPr>
          <w:rFonts w:ascii="Times New Roman" w:eastAsia="Times New Roman" w:hAnsi="Times New Roman"/>
          <w:bCs/>
          <w:kern w:val="28"/>
          <w:sz w:val="28"/>
          <w:szCs w:val="28"/>
          <w:lang w:eastAsia="ru-RU"/>
        </w:rPr>
        <w:t xml:space="preserve">, </w:t>
      </w:r>
      <w:r w:rsidR="00212624" w:rsidRPr="00212624">
        <w:rPr>
          <w:rFonts w:ascii="Times New Roman" w:eastAsia="Times New Roman" w:hAnsi="Times New Roman"/>
          <w:bCs/>
          <w:sz w:val="28"/>
          <w:szCs w:val="28"/>
          <w:lang w:eastAsia="ru-RU"/>
        </w:rPr>
        <w:t>расположенных на территории Петровск-Забайкальского муниципального округа, утвержденное постановлением администрации Петровск Забайкальского муниципального округа от 16 июня 2</w:t>
      </w:r>
      <w:r w:rsidR="00EB2A0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025 года </w:t>
      </w:r>
      <w:r w:rsidR="00124CE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</w:t>
      </w:r>
      <w:r w:rsidR="00EB2A0A">
        <w:rPr>
          <w:rFonts w:ascii="Times New Roman" w:eastAsia="Times New Roman" w:hAnsi="Times New Roman"/>
          <w:bCs/>
          <w:sz w:val="28"/>
          <w:szCs w:val="28"/>
          <w:lang w:eastAsia="ru-RU"/>
        </w:rPr>
        <w:t>№ 835 «Об утверждении П</w:t>
      </w:r>
      <w:r w:rsidR="00212624" w:rsidRPr="00212624">
        <w:rPr>
          <w:rFonts w:ascii="Times New Roman" w:eastAsia="Times New Roman" w:hAnsi="Times New Roman"/>
          <w:bCs/>
          <w:sz w:val="28"/>
          <w:szCs w:val="28"/>
          <w:lang w:eastAsia="ru-RU"/>
        </w:rPr>
        <w:t>оложения об оплате труда работников образовательных организаций</w:t>
      </w:r>
      <w:r w:rsidR="00212624" w:rsidRPr="00212624">
        <w:rPr>
          <w:rFonts w:ascii="Times New Roman" w:eastAsia="Times New Roman" w:hAnsi="Times New Roman"/>
          <w:bCs/>
          <w:kern w:val="28"/>
          <w:sz w:val="28"/>
          <w:szCs w:val="28"/>
          <w:lang w:eastAsia="ru-RU"/>
        </w:rPr>
        <w:t xml:space="preserve">, </w:t>
      </w:r>
      <w:r w:rsidR="00212624" w:rsidRPr="00212624">
        <w:rPr>
          <w:rFonts w:ascii="Times New Roman" w:eastAsia="Times New Roman" w:hAnsi="Times New Roman"/>
          <w:bCs/>
          <w:sz w:val="28"/>
          <w:szCs w:val="28"/>
          <w:lang w:eastAsia="ru-RU"/>
        </w:rPr>
        <w:t>расположенных на территории Петровск-Забайкальского муниципального округа»</w:t>
      </w:r>
      <w:r w:rsidR="0021262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DE6E30">
        <w:rPr>
          <w:rFonts w:ascii="Times New Roman" w:hAnsi="Times New Roman"/>
          <w:sz w:val="28"/>
          <w:szCs w:val="28"/>
        </w:rPr>
        <w:t>следующие изменения:</w:t>
      </w:r>
    </w:p>
    <w:p w:rsidR="007E28DA" w:rsidRPr="00596AD6" w:rsidRDefault="007E28DA" w:rsidP="00E42371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596AD6">
        <w:rPr>
          <w:rFonts w:ascii="Times New Roman" w:hAnsi="Times New Roman"/>
          <w:sz w:val="28"/>
          <w:szCs w:val="28"/>
        </w:rPr>
        <w:t>1.1</w:t>
      </w:r>
      <w:r w:rsidR="00EE24C8">
        <w:rPr>
          <w:rFonts w:ascii="Times New Roman" w:hAnsi="Times New Roman"/>
          <w:sz w:val="28"/>
          <w:szCs w:val="28"/>
        </w:rPr>
        <w:t>.</w:t>
      </w:r>
      <w:r w:rsidRPr="00596AD6">
        <w:rPr>
          <w:rFonts w:ascii="Times New Roman" w:hAnsi="Times New Roman"/>
          <w:sz w:val="28"/>
          <w:szCs w:val="28"/>
        </w:rPr>
        <w:t xml:space="preserve"> </w:t>
      </w:r>
      <w:r w:rsidR="0006696B">
        <w:rPr>
          <w:rFonts w:ascii="Times New Roman" w:hAnsi="Times New Roman"/>
          <w:sz w:val="28"/>
          <w:szCs w:val="28"/>
        </w:rPr>
        <w:t>В п</w:t>
      </w:r>
      <w:r w:rsidRPr="00596AD6">
        <w:rPr>
          <w:rFonts w:ascii="Times New Roman" w:hAnsi="Times New Roman"/>
          <w:sz w:val="28"/>
          <w:szCs w:val="28"/>
        </w:rPr>
        <w:t>ункт</w:t>
      </w:r>
      <w:r w:rsidR="0006696B">
        <w:rPr>
          <w:rFonts w:ascii="Times New Roman" w:hAnsi="Times New Roman"/>
          <w:sz w:val="28"/>
          <w:szCs w:val="28"/>
        </w:rPr>
        <w:t>е</w:t>
      </w:r>
      <w:r w:rsidRPr="00596AD6">
        <w:rPr>
          <w:rFonts w:ascii="Times New Roman" w:hAnsi="Times New Roman"/>
          <w:sz w:val="28"/>
          <w:szCs w:val="28"/>
        </w:rPr>
        <w:t xml:space="preserve"> 2.1.</w:t>
      </w:r>
      <w:r w:rsidR="0006696B">
        <w:rPr>
          <w:rFonts w:ascii="Times New Roman" w:hAnsi="Times New Roman"/>
          <w:sz w:val="28"/>
          <w:szCs w:val="28"/>
        </w:rPr>
        <w:t>12 исключить абзац четвертый и пятый.</w:t>
      </w:r>
    </w:p>
    <w:p w:rsidR="00212624" w:rsidRDefault="00EE24C8" w:rsidP="00E42371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</w:t>
      </w:r>
      <w:r w:rsidR="000400EE" w:rsidRPr="00596AD6">
        <w:rPr>
          <w:rFonts w:ascii="Times New Roman" w:hAnsi="Times New Roman"/>
          <w:sz w:val="28"/>
          <w:szCs w:val="28"/>
        </w:rPr>
        <w:t>Пункт 2.3.3. дополнить абз</w:t>
      </w:r>
      <w:r w:rsidR="00FD6642">
        <w:rPr>
          <w:rFonts w:ascii="Times New Roman" w:hAnsi="Times New Roman"/>
          <w:sz w:val="28"/>
          <w:szCs w:val="28"/>
        </w:rPr>
        <w:t>ацем</w:t>
      </w:r>
      <w:r w:rsidR="000400EE" w:rsidRPr="00596AD6">
        <w:rPr>
          <w:rFonts w:ascii="Times New Roman" w:hAnsi="Times New Roman"/>
          <w:sz w:val="28"/>
          <w:szCs w:val="28"/>
        </w:rPr>
        <w:t xml:space="preserve"> следующего содержания: </w:t>
      </w:r>
    </w:p>
    <w:p w:rsidR="00212624" w:rsidRDefault="00212624" w:rsidP="00E42371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_Hlk239302161"/>
      <w:r>
        <w:rPr>
          <w:rFonts w:ascii="Times New Roman" w:hAnsi="Times New Roman"/>
          <w:sz w:val="28"/>
          <w:szCs w:val="28"/>
        </w:rPr>
        <w:t>«-</w:t>
      </w:r>
      <w:r w:rsidR="0006696B">
        <w:rPr>
          <w:rFonts w:ascii="Times New Roman" w:hAnsi="Times New Roman"/>
          <w:sz w:val="28"/>
          <w:szCs w:val="28"/>
        </w:rPr>
        <w:t>надбавка за работу в сельской местности</w:t>
      </w:r>
      <w:r>
        <w:rPr>
          <w:rFonts w:ascii="Times New Roman" w:hAnsi="Times New Roman"/>
          <w:sz w:val="28"/>
          <w:szCs w:val="28"/>
        </w:rPr>
        <w:t>»;</w:t>
      </w:r>
    </w:p>
    <w:bookmarkEnd w:id="1"/>
    <w:p w:rsidR="000400EE" w:rsidRDefault="00212624" w:rsidP="00E42371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</w:t>
      </w:r>
      <w:r w:rsidR="00EE24C8">
        <w:rPr>
          <w:rFonts w:ascii="Times New Roman" w:hAnsi="Times New Roman"/>
          <w:sz w:val="28"/>
          <w:szCs w:val="28"/>
        </w:rPr>
        <w:t xml:space="preserve">. </w:t>
      </w:r>
      <w:r w:rsidR="00843D64">
        <w:rPr>
          <w:rFonts w:ascii="Times New Roman" w:hAnsi="Times New Roman"/>
          <w:sz w:val="28"/>
          <w:szCs w:val="28"/>
        </w:rPr>
        <w:t>Раздел II</w:t>
      </w:r>
      <w:r w:rsidR="00843D64" w:rsidRPr="00843D64">
        <w:rPr>
          <w:rFonts w:ascii="Times New Roman" w:hAnsi="Times New Roman"/>
          <w:sz w:val="28"/>
          <w:szCs w:val="28"/>
        </w:rPr>
        <w:t xml:space="preserve">. </w:t>
      </w:r>
      <w:r w:rsidR="00843D64">
        <w:rPr>
          <w:rFonts w:ascii="Times New Roman" w:hAnsi="Times New Roman"/>
          <w:sz w:val="28"/>
          <w:szCs w:val="28"/>
        </w:rPr>
        <w:t>«Порядок и условия оплаты труда» д</w:t>
      </w:r>
      <w:r>
        <w:rPr>
          <w:rFonts w:ascii="Times New Roman" w:hAnsi="Times New Roman"/>
          <w:sz w:val="28"/>
          <w:szCs w:val="28"/>
        </w:rPr>
        <w:t xml:space="preserve">ополнить </w:t>
      </w:r>
      <w:r w:rsidR="0006696B">
        <w:rPr>
          <w:rFonts w:ascii="Times New Roman" w:hAnsi="Times New Roman"/>
          <w:sz w:val="28"/>
          <w:szCs w:val="28"/>
        </w:rPr>
        <w:t>пунктами 2.3.3.16</w:t>
      </w:r>
      <w:r w:rsidR="00AD45AC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AD45AC" w:rsidRDefault="00AD45AC" w:rsidP="00E42371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bookmarkStart w:id="2" w:name="_Hlk239303182"/>
      <w:r>
        <w:rPr>
          <w:rFonts w:ascii="Times New Roman" w:hAnsi="Times New Roman"/>
          <w:sz w:val="28"/>
          <w:szCs w:val="28"/>
        </w:rPr>
        <w:t>2.3.</w:t>
      </w:r>
      <w:r w:rsidR="00B339CD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1</w:t>
      </w:r>
      <w:r w:rsidR="0006696B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. </w:t>
      </w:r>
      <w:r w:rsidR="0006696B">
        <w:rPr>
          <w:rFonts w:ascii="Times New Roman" w:hAnsi="Times New Roman"/>
          <w:sz w:val="28"/>
          <w:szCs w:val="28"/>
        </w:rPr>
        <w:t>Надбавка за работу в сельской местности</w:t>
      </w:r>
      <w:r>
        <w:rPr>
          <w:rFonts w:ascii="Times New Roman" w:hAnsi="Times New Roman"/>
          <w:sz w:val="28"/>
          <w:szCs w:val="28"/>
        </w:rPr>
        <w:t>:</w:t>
      </w:r>
    </w:p>
    <w:p w:rsidR="0006696B" w:rsidRDefault="0006696B" w:rsidP="00E42371">
      <w:pPr>
        <w:tabs>
          <w:tab w:val="left" w:pos="709"/>
        </w:tabs>
        <w:adjustRightInd w:val="0"/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Надбавка за работу в сельской местности устанавливается в размере 25 процентов от оклада (должностного оклада)</w:t>
      </w:r>
      <w:r w:rsidR="00F94651">
        <w:rPr>
          <w:rFonts w:ascii="Times New Roman" w:hAnsi="Times New Roman"/>
          <w:sz w:val="28"/>
          <w:szCs w:val="28"/>
        </w:rPr>
        <w:t xml:space="preserve"> </w:t>
      </w:r>
      <w:bookmarkStart w:id="3" w:name="_Hlk239315060"/>
      <w:r w:rsidR="00F94651">
        <w:rPr>
          <w:rFonts w:ascii="Times New Roman" w:hAnsi="Times New Roman"/>
          <w:sz w:val="28"/>
          <w:szCs w:val="28"/>
        </w:rPr>
        <w:t>педагогическим работникам</w:t>
      </w:r>
      <w:r>
        <w:rPr>
          <w:rFonts w:ascii="Times New Roman" w:hAnsi="Times New Roman"/>
          <w:sz w:val="28"/>
          <w:szCs w:val="28"/>
        </w:rPr>
        <w:t>,</w:t>
      </w:r>
      <w:r w:rsidR="00F94651">
        <w:rPr>
          <w:rFonts w:ascii="Times New Roman" w:hAnsi="Times New Roman"/>
          <w:sz w:val="28"/>
          <w:szCs w:val="28"/>
        </w:rPr>
        <w:t xml:space="preserve"> специалистам, руководителям и их заместителям,</w:t>
      </w:r>
      <w:r>
        <w:rPr>
          <w:rFonts w:ascii="Times New Roman" w:hAnsi="Times New Roman"/>
          <w:sz w:val="28"/>
          <w:szCs w:val="28"/>
        </w:rPr>
        <w:t xml:space="preserve"> </w:t>
      </w:r>
      <w:bookmarkEnd w:id="3"/>
      <w:r>
        <w:rPr>
          <w:rFonts w:ascii="Times New Roman" w:hAnsi="Times New Roman"/>
          <w:sz w:val="28"/>
          <w:szCs w:val="28"/>
        </w:rPr>
        <w:t>рассчитанного пропорционально отработанному времени.».</w:t>
      </w:r>
    </w:p>
    <w:bookmarkEnd w:id="2"/>
    <w:p w:rsidR="00124CEA" w:rsidRDefault="00843D64" w:rsidP="00124CEA">
      <w:pPr>
        <w:tabs>
          <w:tab w:val="left" w:pos="709"/>
        </w:tabs>
        <w:adjustRightInd w:val="0"/>
        <w:spacing w:after="0" w:line="24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CE69ED" w:rsidRPr="00DE6E30">
        <w:rPr>
          <w:rFonts w:ascii="Times New Roman" w:hAnsi="Times New Roman"/>
          <w:sz w:val="28"/>
          <w:szCs w:val="28"/>
        </w:rPr>
        <w:t xml:space="preserve">. </w:t>
      </w:r>
      <w:r w:rsidR="00124CEA">
        <w:rPr>
          <w:rFonts w:ascii="Times New Roman" w:hAnsi="Times New Roman"/>
          <w:color w:val="000000"/>
          <w:sz w:val="28"/>
          <w:szCs w:val="28"/>
        </w:rPr>
        <w:t>Настоящее постановление опубликовать в информационно-телекоммуникационной сети «Интернет» (https://petrovskayanov.ru, зарегистрировано Федеральной службой по надзору в сфере связи, информационных технологий и массовых коммуникаций, регистрация в качестве сетевого издания: Эл № ФС77-88847 от 13.12.2024) и  обнародовать  на официальном сайте муниципального округа в информационно-телекоммуникационной сети «Интернет» по адресу: https://petzab.gosuslugi.ru.</w:t>
      </w:r>
    </w:p>
    <w:p w:rsidR="00CE69ED" w:rsidRDefault="00843D64" w:rsidP="00DC7913">
      <w:pPr>
        <w:tabs>
          <w:tab w:val="left" w:pos="709"/>
        </w:tabs>
        <w:adjustRightInd w:val="0"/>
        <w:spacing w:after="0" w:line="24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</w:t>
      </w:r>
      <w:r w:rsidR="00CE69ED" w:rsidRPr="00DE6E30">
        <w:rPr>
          <w:rFonts w:ascii="Times New Roman" w:eastAsia="Times New Roman" w:hAnsi="Times New Roman"/>
          <w:sz w:val="28"/>
          <w:szCs w:val="28"/>
        </w:rPr>
        <w:t>. Нас</w:t>
      </w:r>
      <w:r w:rsidR="00532DD9">
        <w:rPr>
          <w:rFonts w:ascii="Times New Roman" w:eastAsia="Times New Roman" w:hAnsi="Times New Roman"/>
          <w:sz w:val="28"/>
          <w:szCs w:val="28"/>
        </w:rPr>
        <w:t xml:space="preserve">тоящее постановление вступает в силу на следующий </w:t>
      </w:r>
      <w:r w:rsidR="0006696B">
        <w:rPr>
          <w:rFonts w:ascii="Times New Roman" w:eastAsia="Times New Roman" w:hAnsi="Times New Roman"/>
          <w:sz w:val="28"/>
          <w:szCs w:val="28"/>
        </w:rPr>
        <w:t>день после</w:t>
      </w:r>
      <w:r w:rsidR="00532DD9">
        <w:rPr>
          <w:rFonts w:ascii="Times New Roman" w:eastAsia="Times New Roman" w:hAnsi="Times New Roman"/>
          <w:sz w:val="28"/>
          <w:szCs w:val="28"/>
        </w:rPr>
        <w:t xml:space="preserve"> дня </w:t>
      </w:r>
      <w:r>
        <w:rPr>
          <w:rFonts w:ascii="Times New Roman" w:eastAsia="Times New Roman" w:hAnsi="Times New Roman"/>
          <w:sz w:val="28"/>
          <w:szCs w:val="28"/>
        </w:rPr>
        <w:t xml:space="preserve">его </w:t>
      </w:r>
      <w:r w:rsidR="00532DD9">
        <w:rPr>
          <w:rFonts w:ascii="Times New Roman" w:eastAsia="Times New Roman" w:hAnsi="Times New Roman"/>
          <w:sz w:val="28"/>
          <w:szCs w:val="28"/>
        </w:rPr>
        <w:t>официального опубликования</w:t>
      </w:r>
      <w:bookmarkStart w:id="4" w:name="_GoBack"/>
      <w:bookmarkEnd w:id="4"/>
      <w:r w:rsidR="00532DD9">
        <w:rPr>
          <w:rFonts w:ascii="Times New Roman" w:eastAsia="Times New Roman" w:hAnsi="Times New Roman"/>
          <w:sz w:val="28"/>
          <w:szCs w:val="28"/>
        </w:rPr>
        <w:t>.</w:t>
      </w:r>
    </w:p>
    <w:p w:rsidR="00CE69ED" w:rsidRPr="00DE6E30" w:rsidRDefault="00843D64" w:rsidP="00E42371">
      <w:pPr>
        <w:tabs>
          <w:tab w:val="left" w:pos="709"/>
        </w:tabs>
        <w:adjustRightInd w:val="0"/>
        <w:spacing w:after="0" w:line="24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4</w:t>
      </w:r>
      <w:r w:rsidR="00CE69ED" w:rsidRPr="00DE6E30">
        <w:rPr>
          <w:rFonts w:ascii="Times New Roman" w:eastAsia="Times New Roman" w:hAnsi="Times New Roman"/>
          <w:sz w:val="28"/>
          <w:szCs w:val="28"/>
        </w:rPr>
        <w:t>.</w:t>
      </w:r>
      <w:r w:rsidR="00124CEA">
        <w:rPr>
          <w:rFonts w:ascii="Times New Roman" w:eastAsia="Times New Roman" w:hAnsi="Times New Roman"/>
          <w:sz w:val="28"/>
          <w:szCs w:val="28"/>
        </w:rPr>
        <w:t xml:space="preserve"> </w:t>
      </w:r>
      <w:r w:rsidR="00CE69ED" w:rsidRPr="00DE6E30">
        <w:rPr>
          <w:rFonts w:ascii="Times New Roman" w:eastAsia="Times New Roman" w:hAnsi="Times New Roman"/>
          <w:sz w:val="28"/>
          <w:szCs w:val="28"/>
        </w:rPr>
        <w:t>Контроль за исполнением настоящего постановления возложить на А.А.</w:t>
      </w:r>
      <w:r w:rsidR="00532DD9">
        <w:rPr>
          <w:rFonts w:ascii="Times New Roman" w:eastAsia="Times New Roman" w:hAnsi="Times New Roman"/>
          <w:sz w:val="28"/>
          <w:szCs w:val="28"/>
        </w:rPr>
        <w:t xml:space="preserve"> </w:t>
      </w:r>
      <w:r w:rsidR="00CE69ED" w:rsidRPr="00DE6E30">
        <w:rPr>
          <w:rFonts w:ascii="Times New Roman" w:eastAsia="Times New Roman" w:hAnsi="Times New Roman"/>
          <w:sz w:val="28"/>
          <w:szCs w:val="28"/>
        </w:rPr>
        <w:t>Садохину, заместителя главы Петровск-Забайкальского муниципального округа по социальным вопросам и работе с общественными объединениями</w:t>
      </w:r>
      <w:r w:rsidR="00CE69ED">
        <w:rPr>
          <w:rFonts w:ascii="Times New Roman" w:eastAsia="Times New Roman" w:hAnsi="Times New Roman"/>
          <w:sz w:val="28"/>
          <w:szCs w:val="28"/>
        </w:rPr>
        <w:t>.</w:t>
      </w:r>
    </w:p>
    <w:p w:rsidR="00CE69ED" w:rsidRDefault="00CE69ED" w:rsidP="00482B00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43BDF" w:rsidRDefault="00843BDF" w:rsidP="00482B00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43BDF" w:rsidRDefault="00843BDF" w:rsidP="00CE69E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69ED" w:rsidRPr="00DE6E30" w:rsidRDefault="00124CEA" w:rsidP="00B339C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И.о. г</w:t>
      </w:r>
      <w:r w:rsidR="00A657DF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F82B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69ED" w:rsidRPr="00DE6E30">
        <w:rPr>
          <w:rFonts w:ascii="Times New Roman" w:eastAsia="Times New Roman" w:hAnsi="Times New Roman"/>
          <w:sz w:val="28"/>
          <w:szCs w:val="28"/>
          <w:lang w:eastAsia="ru-RU"/>
        </w:rPr>
        <w:t xml:space="preserve">Петровск-Забайкальского                                </w:t>
      </w:r>
      <w:r w:rsidR="00CE69E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</w:p>
    <w:p w:rsidR="00DE3F96" w:rsidRDefault="00CE69ED" w:rsidP="00B339C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6E30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округа                                    </w:t>
      </w:r>
      <w:r w:rsidR="00B339C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  <w:r w:rsidR="00E42371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B339CD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124CEA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B339CD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Pr="00DE6E30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24CEA">
        <w:rPr>
          <w:rFonts w:ascii="Times New Roman" w:eastAsia="Times New Roman" w:hAnsi="Times New Roman"/>
          <w:sz w:val="28"/>
          <w:szCs w:val="28"/>
          <w:lang w:eastAsia="ru-RU"/>
        </w:rPr>
        <w:t>Л.Г. Панова</w:t>
      </w:r>
      <w:bookmarkEnd w:id="0"/>
    </w:p>
    <w:sectPr w:rsidR="00DE3F96" w:rsidSect="00B75A84">
      <w:headerReference w:type="default" r:id="rId6"/>
      <w:headerReference w:type="firs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13E2" w:rsidRDefault="001513E2">
      <w:pPr>
        <w:spacing w:after="0" w:line="240" w:lineRule="auto"/>
      </w:pPr>
      <w:r>
        <w:separator/>
      </w:r>
    </w:p>
  </w:endnote>
  <w:endnote w:type="continuationSeparator" w:id="1">
    <w:p w:rsidR="001513E2" w:rsidRDefault="001513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13E2" w:rsidRDefault="001513E2">
      <w:pPr>
        <w:spacing w:after="0" w:line="240" w:lineRule="auto"/>
      </w:pPr>
      <w:r>
        <w:separator/>
      </w:r>
    </w:p>
  </w:footnote>
  <w:footnote w:type="continuationSeparator" w:id="1">
    <w:p w:rsidR="001513E2" w:rsidRDefault="001513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F29" w:rsidRDefault="00F54F29">
    <w:pPr>
      <w:pStyle w:val="a4"/>
      <w:framePr w:w="11817" w:h="144" w:wrap="none" w:vAnchor="text" w:hAnchor="page" w:x="45" w:y="673"/>
      <w:shd w:val="clear" w:color="auto" w:fill="auto"/>
      <w:ind w:left="6662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F29" w:rsidRDefault="00F54F29">
    <w:pPr>
      <w:pStyle w:val="a5"/>
    </w:pPr>
  </w:p>
  <w:p w:rsidR="00F54F29" w:rsidRDefault="00F54F29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863E5"/>
    <w:rsid w:val="0003532E"/>
    <w:rsid w:val="000400EE"/>
    <w:rsid w:val="0006696B"/>
    <w:rsid w:val="00070385"/>
    <w:rsid w:val="00124CEA"/>
    <w:rsid w:val="001513E2"/>
    <w:rsid w:val="001772E1"/>
    <w:rsid w:val="00187429"/>
    <w:rsid w:val="001E293A"/>
    <w:rsid w:val="001F243E"/>
    <w:rsid w:val="001F78F4"/>
    <w:rsid w:val="00212624"/>
    <w:rsid w:val="00270960"/>
    <w:rsid w:val="00285493"/>
    <w:rsid w:val="002D6D5D"/>
    <w:rsid w:val="00360D13"/>
    <w:rsid w:val="00365494"/>
    <w:rsid w:val="003863E5"/>
    <w:rsid w:val="003D0CA6"/>
    <w:rsid w:val="00401D4D"/>
    <w:rsid w:val="00404A67"/>
    <w:rsid w:val="00442E02"/>
    <w:rsid w:val="0046312F"/>
    <w:rsid w:val="00482B00"/>
    <w:rsid w:val="0049316F"/>
    <w:rsid w:val="004A352C"/>
    <w:rsid w:val="004C575A"/>
    <w:rsid w:val="004C6397"/>
    <w:rsid w:val="00526B0C"/>
    <w:rsid w:val="00532DD9"/>
    <w:rsid w:val="00546771"/>
    <w:rsid w:val="00574275"/>
    <w:rsid w:val="00596AD6"/>
    <w:rsid w:val="006632BB"/>
    <w:rsid w:val="006D2DE5"/>
    <w:rsid w:val="007E28DA"/>
    <w:rsid w:val="008158DB"/>
    <w:rsid w:val="00843BDF"/>
    <w:rsid w:val="00843D64"/>
    <w:rsid w:val="009E335E"/>
    <w:rsid w:val="009F5C5B"/>
    <w:rsid w:val="00A32A59"/>
    <w:rsid w:val="00A627A1"/>
    <w:rsid w:val="00A657DF"/>
    <w:rsid w:val="00AB6D5F"/>
    <w:rsid w:val="00AD45AC"/>
    <w:rsid w:val="00B25243"/>
    <w:rsid w:val="00B339CD"/>
    <w:rsid w:val="00B508B7"/>
    <w:rsid w:val="00B75A84"/>
    <w:rsid w:val="00BF2282"/>
    <w:rsid w:val="00CA5C09"/>
    <w:rsid w:val="00CE69ED"/>
    <w:rsid w:val="00DA4785"/>
    <w:rsid w:val="00DC7913"/>
    <w:rsid w:val="00DE3F96"/>
    <w:rsid w:val="00E25A76"/>
    <w:rsid w:val="00E42371"/>
    <w:rsid w:val="00E61516"/>
    <w:rsid w:val="00E738A9"/>
    <w:rsid w:val="00EB2A0A"/>
    <w:rsid w:val="00EE24C8"/>
    <w:rsid w:val="00F4552F"/>
    <w:rsid w:val="00F54F29"/>
    <w:rsid w:val="00F82BA3"/>
    <w:rsid w:val="00F94651"/>
    <w:rsid w:val="00FD6642"/>
    <w:rsid w:val="00FF44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9ED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link w:val="a4"/>
    <w:uiPriority w:val="99"/>
    <w:locked/>
    <w:rsid w:val="00CE69ED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a4">
    <w:name w:val="Колонтитул"/>
    <w:basedOn w:val="a"/>
    <w:link w:val="a3"/>
    <w:uiPriority w:val="99"/>
    <w:rsid w:val="00CE69ED"/>
    <w:pPr>
      <w:shd w:val="clear" w:color="auto" w:fill="FFFFFF"/>
      <w:spacing w:after="0" w:line="240" w:lineRule="auto"/>
    </w:pPr>
    <w:rPr>
      <w:rFonts w:ascii="Times New Roman" w:hAnsi="Times New Roman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CE69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E69ED"/>
  </w:style>
  <w:style w:type="paragraph" w:styleId="a7">
    <w:name w:val="No Spacing"/>
    <w:uiPriority w:val="1"/>
    <w:qFormat/>
    <w:rsid w:val="00E25A76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10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aWRe9Ca76uEEBal5cJzCbIW9rdea+teeewXhY3CvWWo=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W/msD27k0udBlXyFil0MoFrPNBuwopN4Rd9wGGJl3RODRY1lQcB8ldQlYPH1nnGY
wOMh10qucAP1zf6INxMrkA==</SignatureValue>
  <KeyInfo>
    <X509Data>
      <X509Certificate>MIILHTCCCsqgAwIBAgIQEKeMA0NDzcmgJ1HVKTMtWzAKBggqhQMHAQEDAjCCAWsx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BAYTAlJVMTgwNgYDVQQKDC/QpNC10LTQtdGA0LDQu9GM0L3QvtC1INC60LDQt9C9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KmjVfKV6TawZe6cbk+/DHEbrgdo=</DigestValue>
      </Reference>
      <Reference URI="/word/document.xml?ContentType=application/vnd.openxmlformats-officedocument.wordprocessingml.document.main+xml">
        <DigestMethod Algorithm="http://www.w3.org/2000/09/xmldsig#sha1"/>
        <DigestValue>5mRRTgRmG+AYLvzhly1mtS2+CVE=</DigestValue>
      </Reference>
      <Reference URI="/word/endnotes.xml?ContentType=application/vnd.openxmlformats-officedocument.wordprocessingml.endnotes+xml">
        <DigestMethod Algorithm="http://www.w3.org/2000/09/xmldsig#sha1"/>
        <DigestValue>Pk9QchJAsI6IvWVScEjuOBK9Rpc=</DigestValue>
      </Reference>
      <Reference URI="/word/fontTable.xml?ContentType=application/vnd.openxmlformats-officedocument.wordprocessingml.fontTable+xml">
        <DigestMethod Algorithm="http://www.w3.org/2000/09/xmldsig#sha1"/>
        <DigestValue>B9CS2jcLmLsNyS4kIBU6EgQh7UE=</DigestValue>
      </Reference>
      <Reference URI="/word/footnotes.xml?ContentType=application/vnd.openxmlformats-officedocument.wordprocessingml.footnotes+xml">
        <DigestMethod Algorithm="http://www.w3.org/2000/09/xmldsig#sha1"/>
        <DigestValue>4N8fLKypDj2oOWO0kT2Zz/Bfv3A=</DigestValue>
      </Reference>
      <Reference URI="/word/header1.xml?ContentType=application/vnd.openxmlformats-officedocument.wordprocessingml.header+xml">
        <DigestMethod Algorithm="http://www.w3.org/2000/09/xmldsig#sha1"/>
        <DigestValue>5hFkPfBoh433xYULmU9X6WsaQ6U=</DigestValue>
      </Reference>
      <Reference URI="/word/header2.xml?ContentType=application/vnd.openxmlformats-officedocument.wordprocessingml.header+xml">
        <DigestMethod Algorithm="http://www.w3.org/2000/09/xmldsig#sha1"/>
        <DigestValue>1DwnsOSCYZMh6S70eRKBhpY9jzQ=</DigestValue>
      </Reference>
      <Reference URI="/word/settings.xml?ContentType=application/vnd.openxmlformats-officedocument.wordprocessingml.settings+xml">
        <DigestMethod Algorithm="http://www.w3.org/2000/09/xmldsig#sha1"/>
        <DigestValue>PDaH1YViKCMairjXF3IQ4hf97DM=</DigestValue>
      </Reference>
      <Reference URI="/word/styles.xml?ContentType=application/vnd.openxmlformats-officedocument.wordprocessingml.styles+xml">
        <DigestMethod Algorithm="http://www.w3.org/2000/09/xmldsig#sha1"/>
        <DigestValue>UCqMHxKR/4Y1BqzWtmvGT/Rl66Q=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wdKduV0WQJgK9NcQpSzQsa9e4Ck=</DigestValue>
      </Reference>
    </Manifest>
    <SignatureProperties>
      <SignatureProperty Id="idSignatureTime" Target="#idPackageSignature">
        <mdssi:SignatureTime>
          <mdssi:Format>YYYY-MM-DDThh:mm:ssTZD</mdssi:Format>
          <mdssi:Value>2026-09-24T01:07:16Z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714</Words>
  <Characters>4074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Spec41kab</dc:creator>
  <cp:lastModifiedBy>Admin</cp:lastModifiedBy>
  <cp:revision>2</cp:revision>
  <cp:lastPrinted>2026-09-24T01:06:00Z</cp:lastPrinted>
  <dcterms:created xsi:type="dcterms:W3CDTF">2026-09-24T01:07:00Z</dcterms:created>
  <dcterms:modified xsi:type="dcterms:W3CDTF">2026-09-24T01:07:00Z</dcterms:modified>
</cp:coreProperties>
</file>