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E39" w:rsidRDefault="00476E39" w:rsidP="00476E39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АДМИНИСТРАЦИЯ</w:t>
      </w:r>
    </w:p>
    <w:p w:rsidR="00476E39" w:rsidRPr="00984CE2" w:rsidRDefault="00476E39" w:rsidP="00476E39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ПЕТРОВСК-ЗАБАЙКАЛЬСКОГО</w:t>
      </w:r>
    </w:p>
    <w:p w:rsidR="00476E39" w:rsidRPr="00984CE2" w:rsidRDefault="00476E39" w:rsidP="00476E39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МУНИЦИПАЛЬНОГО ОКРУГА</w:t>
      </w:r>
    </w:p>
    <w:p w:rsidR="00034063" w:rsidRPr="00481703" w:rsidRDefault="00034063" w:rsidP="00984CE2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</w:p>
    <w:p w:rsidR="00481703" w:rsidRPr="00481703" w:rsidRDefault="00481703" w:rsidP="00984CE2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</w:p>
    <w:p w:rsidR="00034063" w:rsidRPr="001A0429" w:rsidRDefault="00034063" w:rsidP="001A0429">
      <w:pPr>
        <w:spacing w:line="240" w:lineRule="auto"/>
        <w:jc w:val="center"/>
        <w:rPr>
          <w:rFonts w:ascii="Times New Roman" w:hAnsi="Times New Roman"/>
          <w:b/>
          <w:sz w:val="44"/>
          <w:szCs w:val="44"/>
        </w:rPr>
      </w:pPr>
      <w:r w:rsidRPr="001A0429">
        <w:rPr>
          <w:rFonts w:ascii="Times New Roman" w:hAnsi="Times New Roman"/>
          <w:b/>
          <w:sz w:val="44"/>
          <w:szCs w:val="44"/>
        </w:rPr>
        <w:t>ПОСТАНОВЛЕНИ</w:t>
      </w:r>
      <w:r w:rsidR="00481703">
        <w:rPr>
          <w:rFonts w:ascii="Times New Roman" w:hAnsi="Times New Roman"/>
          <w:b/>
          <w:sz w:val="44"/>
          <w:szCs w:val="44"/>
        </w:rPr>
        <w:t>Е</w:t>
      </w:r>
    </w:p>
    <w:p w:rsidR="003F0B45" w:rsidRPr="00984CE2" w:rsidRDefault="003F0B45" w:rsidP="00984CE2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:rsidR="003F0B45" w:rsidRDefault="00481703" w:rsidP="00984CE2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  <w:r w:rsidRPr="00481703">
        <w:rPr>
          <w:rFonts w:ascii="Times New Roman" w:hAnsi="Times New Roman"/>
          <w:sz w:val="28"/>
          <w:szCs w:val="28"/>
        </w:rPr>
        <w:t>02</w:t>
      </w:r>
      <w:r w:rsidR="00476E39">
        <w:rPr>
          <w:rFonts w:ascii="Times New Roman" w:hAnsi="Times New Roman"/>
          <w:sz w:val="28"/>
          <w:szCs w:val="28"/>
        </w:rPr>
        <w:t xml:space="preserve"> </w:t>
      </w:r>
      <w:r w:rsidR="003A7C5C">
        <w:rPr>
          <w:rFonts w:ascii="Times New Roman" w:hAnsi="Times New Roman"/>
          <w:sz w:val="28"/>
          <w:szCs w:val="28"/>
        </w:rPr>
        <w:t>сентября</w:t>
      </w:r>
      <w:r w:rsidR="00AB1856">
        <w:rPr>
          <w:rFonts w:ascii="Times New Roman" w:hAnsi="Times New Roman"/>
          <w:sz w:val="28"/>
          <w:szCs w:val="28"/>
        </w:rPr>
        <w:t xml:space="preserve"> 202</w:t>
      </w:r>
      <w:r w:rsidR="00BC0F30">
        <w:rPr>
          <w:rFonts w:ascii="Times New Roman" w:hAnsi="Times New Roman"/>
          <w:sz w:val="28"/>
          <w:szCs w:val="28"/>
        </w:rPr>
        <w:t>6</w:t>
      </w:r>
      <w:r w:rsidR="003A7C5C">
        <w:rPr>
          <w:rFonts w:ascii="Times New Roman" w:hAnsi="Times New Roman"/>
          <w:sz w:val="28"/>
          <w:szCs w:val="28"/>
        </w:rPr>
        <w:t xml:space="preserve"> года</w:t>
      </w:r>
      <w:r w:rsidR="00AB1856">
        <w:rPr>
          <w:rFonts w:ascii="Times New Roman" w:hAnsi="Times New Roman"/>
          <w:sz w:val="28"/>
          <w:szCs w:val="28"/>
        </w:rPr>
        <w:t xml:space="preserve">  </w:t>
      </w:r>
      <w:r w:rsidR="00261FCE">
        <w:rPr>
          <w:rFonts w:ascii="Times New Roman" w:hAnsi="Times New Roman"/>
          <w:sz w:val="28"/>
          <w:szCs w:val="28"/>
        </w:rPr>
        <w:t xml:space="preserve">                       </w:t>
      </w:r>
      <w:r w:rsidR="00AB1856">
        <w:rPr>
          <w:rFonts w:ascii="Times New Roman" w:hAnsi="Times New Roman"/>
          <w:sz w:val="28"/>
          <w:szCs w:val="28"/>
        </w:rPr>
        <w:t xml:space="preserve">                 </w:t>
      </w:r>
      <w:r w:rsidR="003A7C5C">
        <w:rPr>
          <w:rFonts w:ascii="Times New Roman" w:hAnsi="Times New Roman"/>
          <w:sz w:val="28"/>
          <w:szCs w:val="28"/>
        </w:rPr>
        <w:t xml:space="preserve">      </w:t>
      </w:r>
      <w:r w:rsidR="003D7B34">
        <w:rPr>
          <w:rFonts w:ascii="Times New Roman" w:hAnsi="Times New Roman"/>
          <w:sz w:val="28"/>
          <w:szCs w:val="28"/>
        </w:rPr>
        <w:t xml:space="preserve">        </w:t>
      </w:r>
      <w:r w:rsidR="003A7C5C">
        <w:rPr>
          <w:rFonts w:ascii="Times New Roman" w:hAnsi="Times New Roman"/>
          <w:sz w:val="28"/>
          <w:szCs w:val="28"/>
        </w:rPr>
        <w:t xml:space="preserve">  </w:t>
      </w:r>
      <w:r w:rsidR="002D2FBD">
        <w:rPr>
          <w:rFonts w:ascii="Times New Roman" w:hAnsi="Times New Roman"/>
          <w:sz w:val="28"/>
          <w:szCs w:val="28"/>
        </w:rPr>
        <w:t xml:space="preserve">       </w:t>
      </w:r>
      <w:r w:rsidR="00476E39">
        <w:rPr>
          <w:rFonts w:ascii="Times New Roman" w:hAnsi="Times New Roman"/>
          <w:sz w:val="28"/>
          <w:szCs w:val="28"/>
        </w:rPr>
        <w:t xml:space="preserve">          </w:t>
      </w:r>
      <w:r w:rsidR="00AB1856">
        <w:rPr>
          <w:rFonts w:ascii="Times New Roman" w:hAnsi="Times New Roman"/>
          <w:sz w:val="28"/>
          <w:szCs w:val="28"/>
        </w:rPr>
        <w:t xml:space="preserve">     № </w:t>
      </w:r>
      <w:r>
        <w:rPr>
          <w:rFonts w:ascii="Times New Roman" w:hAnsi="Times New Roman"/>
          <w:sz w:val="28"/>
          <w:szCs w:val="28"/>
        </w:rPr>
        <w:t>1022</w:t>
      </w:r>
    </w:p>
    <w:p w:rsidR="00AB1856" w:rsidRPr="00AB1856" w:rsidRDefault="00AB1856" w:rsidP="00984CE2">
      <w:pPr>
        <w:spacing w:line="240" w:lineRule="auto"/>
        <w:jc w:val="left"/>
        <w:rPr>
          <w:rFonts w:ascii="Times New Roman" w:hAnsi="Times New Roman"/>
          <w:sz w:val="26"/>
          <w:szCs w:val="26"/>
        </w:rPr>
      </w:pPr>
    </w:p>
    <w:p w:rsidR="003F0B45" w:rsidRPr="00984CE2" w:rsidRDefault="00DB7CF4" w:rsidP="001A042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84CE2">
        <w:rPr>
          <w:rFonts w:ascii="Times New Roman" w:hAnsi="Times New Roman"/>
          <w:sz w:val="28"/>
          <w:szCs w:val="28"/>
        </w:rPr>
        <w:t>г. Петровск-Забайкальский</w:t>
      </w:r>
    </w:p>
    <w:p w:rsidR="00DB7CF4" w:rsidRPr="002D2FBD" w:rsidRDefault="00DB7CF4" w:rsidP="00984CE2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</w:p>
    <w:p w:rsidR="00DB7CF4" w:rsidRPr="002D2FBD" w:rsidRDefault="00DB7CF4" w:rsidP="00984CE2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</w:p>
    <w:p w:rsidR="003A7C5C" w:rsidRDefault="003A7C5C" w:rsidP="003A7C5C">
      <w:pPr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изменений в постановление администрации</w:t>
      </w:r>
    </w:p>
    <w:p w:rsidR="003A7C5C" w:rsidRDefault="003A7C5C" w:rsidP="003A7C5C">
      <w:pPr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Петровск-Забайкальского муниципального округа</w:t>
      </w:r>
    </w:p>
    <w:p w:rsidR="003A7C5C" w:rsidRDefault="003A7C5C" w:rsidP="003A7C5C">
      <w:pPr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от 23 августа 2026 года № 981 «</w:t>
      </w:r>
      <w:r w:rsidR="002B65E4" w:rsidRPr="0090102E">
        <w:rPr>
          <w:rFonts w:ascii="Times New Roman" w:eastAsia="Times New Roman" w:hAnsi="Times New Roman"/>
          <w:b/>
          <w:sz w:val="28"/>
          <w:szCs w:val="28"/>
          <w:lang w:eastAsia="ru-RU"/>
        </w:rPr>
        <w:t>О введении режима повышенной</w:t>
      </w:r>
    </w:p>
    <w:p w:rsidR="003A7C5C" w:rsidRDefault="002B65E4" w:rsidP="003A7C5C">
      <w:pPr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0102E">
        <w:rPr>
          <w:rFonts w:ascii="Times New Roman" w:eastAsia="Times New Roman" w:hAnsi="Times New Roman"/>
          <w:b/>
          <w:sz w:val="28"/>
          <w:szCs w:val="28"/>
          <w:lang w:eastAsia="ru-RU"/>
        </w:rPr>
        <w:t>готовности</w:t>
      </w:r>
      <w:r w:rsidR="003A7C5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3A7C5C">
        <w:rPr>
          <w:rFonts w:ascii="Times New Roman" w:hAnsi="Times New Roman"/>
          <w:b/>
          <w:bCs/>
          <w:sz w:val="28"/>
          <w:szCs w:val="28"/>
        </w:rPr>
        <w:t xml:space="preserve">в границах детских </w:t>
      </w:r>
      <w:r w:rsidR="0090102E" w:rsidRPr="0090102E">
        <w:rPr>
          <w:rFonts w:ascii="Times New Roman" w:hAnsi="Times New Roman"/>
          <w:b/>
          <w:bCs/>
          <w:sz w:val="28"/>
          <w:szCs w:val="28"/>
        </w:rPr>
        <w:t>оздоровительных лагерей</w:t>
      </w:r>
      <w:r w:rsidR="003A7C5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90102E" w:rsidRPr="0090102E">
        <w:rPr>
          <w:rFonts w:ascii="Times New Roman" w:eastAsia="Times New Roman" w:hAnsi="Times New Roman"/>
          <w:b/>
          <w:sz w:val="28"/>
          <w:szCs w:val="28"/>
          <w:lang w:eastAsia="ru-RU"/>
        </w:rPr>
        <w:t>«Республика</w:t>
      </w:r>
    </w:p>
    <w:p w:rsidR="003A7C5C" w:rsidRDefault="0090102E" w:rsidP="003A7C5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102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дружных» </w:t>
      </w:r>
      <w:r w:rsidRPr="0090102E">
        <w:rPr>
          <w:rFonts w:ascii="Times New Roman" w:hAnsi="Times New Roman"/>
          <w:b/>
          <w:sz w:val="28"/>
          <w:szCs w:val="28"/>
        </w:rPr>
        <w:t>ГУСО «Петровск-</w:t>
      </w:r>
      <w:r w:rsidR="003A7C5C">
        <w:rPr>
          <w:rFonts w:ascii="Times New Roman" w:hAnsi="Times New Roman"/>
          <w:b/>
          <w:sz w:val="28"/>
          <w:szCs w:val="28"/>
        </w:rPr>
        <w:t>Забайкальский ЦПДОПР «Единство»</w:t>
      </w:r>
    </w:p>
    <w:p w:rsidR="002B65E4" w:rsidRPr="0090102E" w:rsidRDefault="003A7C5C" w:rsidP="003A7C5C">
      <w:pPr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Забайкальского края и ООО </w:t>
      </w:r>
      <w:r w:rsidR="0090102E" w:rsidRPr="0090102E">
        <w:rPr>
          <w:rFonts w:ascii="Times New Roman" w:hAnsi="Times New Roman"/>
          <w:b/>
          <w:sz w:val="28"/>
          <w:szCs w:val="28"/>
        </w:rPr>
        <w:t>«Металлург»</w:t>
      </w:r>
    </w:p>
    <w:p w:rsidR="00034063" w:rsidRPr="002D2FBD" w:rsidRDefault="00034063" w:rsidP="00984CE2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</w:p>
    <w:p w:rsidR="00FB24AB" w:rsidRPr="002D2FBD" w:rsidRDefault="00FB24AB" w:rsidP="00984CE2">
      <w:pPr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61FCE" w:rsidRDefault="00DD7344" w:rsidP="00261FCE">
      <w:pPr>
        <w:spacing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 Федеральным законом от 21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декабря 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1994 г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ода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 68-ФЗ «О защите населения и территорий от чрезвычайных ситуаций природного и техногенного характера»,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остановлением Правительства Российской Федерации от 21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мая 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2007 г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ода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 304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классификации чрезвычайных ситуаций природного и техногенного характера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P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ом</w:t>
      </w:r>
      <w:r w:rsidRP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Забайкальского края от 5 октября 2009 г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ода</w:t>
      </w:r>
      <w:r w:rsidR="000F20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 w:rsidRP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248-ЗЗК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 отдельных вопросах защиты населения и территорий Забайкальского края от чрезвычайных ситуаций природного и техногенного характера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постановлением Правительства Забайкальского края от 20 января 2009 года №</w:t>
      </w:r>
      <w:r w:rsidR="000F20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территориальной подсистеме единой государственной системы предупреждения и ликвидации чрезвычайных ситуаций Забайкальского края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Уставом Петровск-Забайкальского муниципального округа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Забайкальского края, на основании протокола</w:t>
      </w:r>
      <w:r w:rsidR="007C33C6"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Комиссии по</w:t>
      </w:r>
      <w:r w:rsid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предупреждению и ликвидации</w:t>
      </w:r>
      <w:r w:rsidR="007C33C6"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чрезвычайны</w:t>
      </w:r>
      <w:r w:rsid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</w:t>
      </w:r>
      <w:r w:rsidR="007C33C6"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ситуаци</w:t>
      </w:r>
      <w:r w:rsid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</w:t>
      </w:r>
      <w:r w:rsidR="007C33C6"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обеспечени</w:t>
      </w:r>
      <w:r w:rsid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</w:t>
      </w:r>
      <w:r w:rsidR="007C33C6"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пожарной безопасности Петровск-Забайкальского муниципального округа от </w:t>
      </w:r>
      <w:r w:rsidR="00E540F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AE4F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="00E540F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августа</w:t>
      </w:r>
      <w:r w:rsidR="007C33C6"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202</w:t>
      </w:r>
      <w:r w:rsid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="00E540F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года</w:t>
      </w:r>
      <w:r w:rsidR="007C33C6"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 </w:t>
      </w:r>
      <w:r w:rsidR="00E540F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AE4F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 w:rsidR="007C33C6"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261F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связи с распространением угрозы чрезвычайной ситуации, а также возможных последствий, связанных с появлением медведей в окрестностях населенных пунктов, на всю территорию Петровск-Забайкальского муниципального округа, </w:t>
      </w:r>
      <w:r w:rsidR="00261FCE" w:rsidRPr="00CF7B91">
        <w:rPr>
          <w:rFonts w:ascii="Times New Roman" w:eastAsia="Times New Roman" w:hAnsi="Times New Roman"/>
          <w:sz w:val="28"/>
          <w:szCs w:val="24"/>
          <w:lang w:eastAsia="ar-SA"/>
        </w:rPr>
        <w:t>что может создать угрозу причинения вреда жизни и здоровью граждан</w:t>
      </w:r>
      <w:r w:rsidR="00261FCE">
        <w:rPr>
          <w:rFonts w:ascii="Times New Roman" w:eastAsia="Times New Roman" w:hAnsi="Times New Roman"/>
          <w:sz w:val="28"/>
          <w:szCs w:val="24"/>
          <w:lang w:eastAsia="ar-SA"/>
        </w:rPr>
        <w:t>,</w:t>
      </w:r>
      <w:r w:rsidR="00261F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261FCE" w:rsidRPr="00984C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администрация Петровск-Забайкальского муниципального округа</w:t>
      </w:r>
      <w:r w:rsidR="00261F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261FCE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</w:t>
      </w:r>
      <w:r w:rsidR="002D2FB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261FCE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</w:t>
      </w:r>
      <w:r w:rsidR="002D2FB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261FCE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</w:t>
      </w:r>
      <w:r w:rsidR="002D2FB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261FCE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т</w:t>
      </w:r>
      <w:r w:rsidR="002D2FB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261FCE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</w:t>
      </w:r>
      <w:r w:rsidR="002D2FB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261FCE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</w:t>
      </w:r>
      <w:r w:rsidR="002D2FB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261FCE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</w:t>
      </w:r>
      <w:r w:rsidR="002D2FB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261FCE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</w:t>
      </w:r>
      <w:r w:rsidR="002D2FB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261FCE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л</w:t>
      </w:r>
      <w:r w:rsidR="002D2FB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261FCE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я</w:t>
      </w:r>
      <w:r w:rsidR="002D2FB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261FCE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е</w:t>
      </w:r>
      <w:r w:rsidR="002D2FB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261FCE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т:</w:t>
      </w:r>
    </w:p>
    <w:p w:rsidR="002D2FBD" w:rsidRDefault="002D2FBD" w:rsidP="00261FCE">
      <w:pPr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F0E09" w:rsidRDefault="00CF7B91" w:rsidP="000F0E09">
      <w:pPr>
        <w:suppressAutoHyphens/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54B0">
        <w:rPr>
          <w:rFonts w:ascii="Times New Roman" w:eastAsia="Times New Roman" w:hAnsi="Times New Roman"/>
          <w:sz w:val="28"/>
          <w:szCs w:val="24"/>
          <w:lang w:eastAsia="ar-SA"/>
        </w:rPr>
        <w:t>1.</w:t>
      </w:r>
      <w:r w:rsidR="000D39C6" w:rsidRPr="002854B0">
        <w:rPr>
          <w:rFonts w:ascii="Times New Roman" w:hAnsi="Times New Roman"/>
          <w:bCs/>
          <w:sz w:val="28"/>
          <w:szCs w:val="28"/>
        </w:rPr>
        <w:t> </w:t>
      </w:r>
      <w:r w:rsidR="00261FCE">
        <w:rPr>
          <w:rFonts w:ascii="Times New Roman" w:hAnsi="Times New Roman"/>
          <w:bCs/>
          <w:sz w:val="28"/>
          <w:szCs w:val="28"/>
        </w:rPr>
        <w:t>Внес</w:t>
      </w:r>
      <w:r w:rsidR="000F0E09">
        <w:rPr>
          <w:rFonts w:ascii="Times New Roman" w:hAnsi="Times New Roman"/>
          <w:bCs/>
          <w:sz w:val="28"/>
          <w:szCs w:val="28"/>
        </w:rPr>
        <w:t xml:space="preserve">ти </w:t>
      </w:r>
      <w:r w:rsidR="000F0E09" w:rsidRPr="000F0E09">
        <w:rPr>
          <w:rFonts w:ascii="Times New Roman" w:eastAsia="Times New Roman" w:hAnsi="Times New Roman"/>
          <w:sz w:val="28"/>
          <w:szCs w:val="28"/>
          <w:lang w:eastAsia="ru-RU"/>
        </w:rPr>
        <w:t>в постановление администрации</w:t>
      </w:r>
      <w:r w:rsidR="000F0E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0E09" w:rsidRPr="000F0E09">
        <w:rPr>
          <w:rFonts w:ascii="Times New Roman" w:eastAsia="Times New Roman" w:hAnsi="Times New Roman"/>
          <w:sz w:val="28"/>
          <w:szCs w:val="28"/>
          <w:lang w:eastAsia="ru-RU"/>
        </w:rPr>
        <w:t>Петровск-Забайкальского муниципального округа</w:t>
      </w:r>
      <w:r w:rsidR="000F0E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0E09" w:rsidRPr="000F0E09">
        <w:rPr>
          <w:rFonts w:ascii="Times New Roman" w:eastAsia="Times New Roman" w:hAnsi="Times New Roman"/>
          <w:sz w:val="28"/>
          <w:szCs w:val="28"/>
          <w:lang w:eastAsia="ru-RU"/>
        </w:rPr>
        <w:t>от 23 августа 2026 года № 981 «</w:t>
      </w:r>
      <w:r w:rsidR="000F0E09">
        <w:rPr>
          <w:rFonts w:ascii="Times New Roman" w:eastAsia="Times New Roman" w:hAnsi="Times New Roman"/>
          <w:sz w:val="28"/>
          <w:szCs w:val="28"/>
          <w:lang w:eastAsia="ru-RU"/>
        </w:rPr>
        <w:t xml:space="preserve">О </w:t>
      </w:r>
      <w:r w:rsidR="000F0E09" w:rsidRPr="000F0E09">
        <w:rPr>
          <w:rFonts w:ascii="Times New Roman" w:eastAsia="Times New Roman" w:hAnsi="Times New Roman"/>
          <w:sz w:val="28"/>
          <w:szCs w:val="28"/>
          <w:lang w:eastAsia="ru-RU"/>
        </w:rPr>
        <w:t xml:space="preserve">введении режима </w:t>
      </w:r>
      <w:r w:rsidR="000F0E09" w:rsidRPr="000F0E0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повышенной</w:t>
      </w:r>
      <w:r w:rsidR="000F0E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0E09" w:rsidRPr="000F0E09">
        <w:rPr>
          <w:rFonts w:ascii="Times New Roman" w:eastAsia="Times New Roman" w:hAnsi="Times New Roman"/>
          <w:sz w:val="28"/>
          <w:szCs w:val="28"/>
          <w:lang w:eastAsia="ru-RU"/>
        </w:rPr>
        <w:t xml:space="preserve">готовности </w:t>
      </w:r>
      <w:r w:rsidR="000F0E09">
        <w:rPr>
          <w:rFonts w:ascii="Times New Roman" w:hAnsi="Times New Roman"/>
          <w:bCs/>
          <w:sz w:val="28"/>
          <w:szCs w:val="28"/>
        </w:rPr>
        <w:t xml:space="preserve">в границах детских </w:t>
      </w:r>
      <w:r w:rsidR="000F0E09" w:rsidRPr="000F0E09">
        <w:rPr>
          <w:rFonts w:ascii="Times New Roman" w:hAnsi="Times New Roman"/>
          <w:bCs/>
          <w:sz w:val="28"/>
          <w:szCs w:val="28"/>
        </w:rPr>
        <w:t>оздоровительных лагерей</w:t>
      </w:r>
      <w:r w:rsidR="000F0E09" w:rsidRPr="000F0E09">
        <w:rPr>
          <w:rFonts w:ascii="Times New Roman" w:eastAsia="Times New Roman" w:hAnsi="Times New Roman"/>
          <w:sz w:val="28"/>
          <w:szCs w:val="28"/>
          <w:lang w:eastAsia="ru-RU"/>
        </w:rPr>
        <w:t xml:space="preserve"> «Республика</w:t>
      </w:r>
      <w:r w:rsidR="000F0E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0E09" w:rsidRPr="000F0E09">
        <w:rPr>
          <w:rFonts w:ascii="Times New Roman" w:eastAsia="Times New Roman" w:hAnsi="Times New Roman"/>
          <w:sz w:val="28"/>
          <w:szCs w:val="28"/>
          <w:lang w:eastAsia="ru-RU"/>
        </w:rPr>
        <w:t xml:space="preserve">дружных» </w:t>
      </w:r>
      <w:r w:rsidR="000F0E09" w:rsidRPr="000F0E09">
        <w:rPr>
          <w:rFonts w:ascii="Times New Roman" w:hAnsi="Times New Roman"/>
          <w:sz w:val="28"/>
          <w:szCs w:val="28"/>
        </w:rPr>
        <w:t>ГУСО «Петровск-Забайкальский ЦПДОПР «Единство»</w:t>
      </w:r>
      <w:r w:rsidR="000F0E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0E09" w:rsidRPr="000F0E09">
        <w:rPr>
          <w:rFonts w:ascii="Times New Roman" w:hAnsi="Times New Roman"/>
          <w:sz w:val="28"/>
          <w:szCs w:val="28"/>
        </w:rPr>
        <w:t>Забайкальского края и ООО «Металлург»</w:t>
      </w:r>
      <w:r w:rsidR="000F0E09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0F0E09" w:rsidRDefault="000F0E09" w:rsidP="000F0E09">
      <w:pPr>
        <w:suppressAutoHyphens/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1.1. Наименование постановления изложить в следующей редакции: «О введении режима повышенной готовности на территории Петровск-Забайкальского муниципального округа».</w:t>
      </w:r>
    </w:p>
    <w:p w:rsidR="000F0E09" w:rsidRDefault="003D7B34" w:rsidP="00D74C14">
      <w:pPr>
        <w:suppressAutoHyphens/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1.2. Пункт 1 изложить в следующей редакции: «Ввести со </w:t>
      </w:r>
      <w:r w:rsidR="002D2FBD" w:rsidRPr="002D2FBD">
        <w:rPr>
          <w:rFonts w:ascii="Times New Roman" w:hAnsi="Times New Roman"/>
          <w:bCs/>
          <w:sz w:val="28"/>
          <w:szCs w:val="28"/>
        </w:rPr>
        <w:t>02</w:t>
      </w:r>
      <w:r w:rsidRPr="002D2FB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сентября 2026 года режим повышенной готовности на территории Петровск-Забайкальского муниципального округа».</w:t>
      </w:r>
    </w:p>
    <w:p w:rsidR="00CF7B91" w:rsidRDefault="00D74C14" w:rsidP="009D26B2">
      <w:pPr>
        <w:suppressAutoHyphens/>
        <w:spacing w:line="240" w:lineRule="auto"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2</w:t>
      </w:r>
      <w:r w:rsidR="00902012">
        <w:rPr>
          <w:rFonts w:ascii="Times New Roman" w:eastAsia="Times New Roman" w:hAnsi="Times New Roman"/>
          <w:sz w:val="28"/>
          <w:szCs w:val="24"/>
          <w:lang w:eastAsia="ar-SA"/>
        </w:rPr>
        <w:t>.</w:t>
      </w:r>
      <w:r w:rsidR="00596DE1" w:rsidRPr="0025111F">
        <w:rPr>
          <w:bCs/>
          <w:sz w:val="28"/>
          <w:szCs w:val="28"/>
        </w:rPr>
        <w:t> </w:t>
      </w:r>
      <w:r w:rsidR="00902012">
        <w:rPr>
          <w:rFonts w:ascii="Times New Roman" w:eastAsia="Times New Roman" w:hAnsi="Times New Roman"/>
          <w:sz w:val="28"/>
          <w:szCs w:val="24"/>
          <w:lang w:eastAsia="ar-SA"/>
        </w:rPr>
        <w:t>О</w:t>
      </w:r>
      <w:r w:rsidR="00902012" w:rsidRPr="00902012">
        <w:rPr>
          <w:rFonts w:ascii="Times New Roman" w:eastAsia="Times New Roman" w:hAnsi="Times New Roman"/>
          <w:sz w:val="28"/>
          <w:szCs w:val="24"/>
          <w:lang w:eastAsia="ar-SA"/>
        </w:rPr>
        <w:t>тдел</w:t>
      </w:r>
      <w:r w:rsidR="00902012">
        <w:rPr>
          <w:rFonts w:ascii="Times New Roman" w:eastAsia="Times New Roman" w:hAnsi="Times New Roman"/>
          <w:sz w:val="28"/>
          <w:szCs w:val="24"/>
          <w:lang w:eastAsia="ar-SA"/>
        </w:rPr>
        <w:t>у</w:t>
      </w:r>
      <w:r w:rsidR="00902012" w:rsidRPr="00902012">
        <w:rPr>
          <w:rFonts w:ascii="Times New Roman" w:eastAsia="Times New Roman" w:hAnsi="Times New Roman"/>
          <w:sz w:val="28"/>
          <w:szCs w:val="24"/>
          <w:lang w:eastAsia="ar-SA"/>
        </w:rPr>
        <w:t xml:space="preserve"> мобилизационной подготовки, территориальной обороны, СДП, ГО и ЧС, АТК администрации Петровск-Забайкальского муниципального округа</w:t>
      </w:r>
      <w:r w:rsidR="00902012">
        <w:rPr>
          <w:rFonts w:ascii="Times New Roman" w:eastAsia="Times New Roman" w:hAnsi="Times New Roman"/>
          <w:sz w:val="28"/>
          <w:szCs w:val="24"/>
          <w:lang w:eastAsia="ar-SA"/>
        </w:rPr>
        <w:t xml:space="preserve"> (Иванов В.Я.) </w:t>
      </w:r>
      <w:r w:rsidR="00CF7B91" w:rsidRPr="00CF7B91">
        <w:rPr>
          <w:rFonts w:ascii="Times New Roman" w:eastAsia="Times New Roman" w:hAnsi="Times New Roman"/>
          <w:sz w:val="28"/>
          <w:szCs w:val="24"/>
          <w:lang w:eastAsia="ar-SA"/>
        </w:rPr>
        <w:t>проинформировать о введении</w:t>
      </w:r>
      <w:r w:rsidR="009D26B2">
        <w:rPr>
          <w:rFonts w:ascii="Times New Roman" w:eastAsia="Times New Roman" w:hAnsi="Times New Roman"/>
          <w:sz w:val="28"/>
          <w:szCs w:val="24"/>
          <w:lang w:eastAsia="ar-SA"/>
        </w:rPr>
        <w:t xml:space="preserve"> режима повышенной готовности </w:t>
      </w:r>
      <w:r>
        <w:rPr>
          <w:rFonts w:ascii="Times New Roman" w:hAnsi="Times New Roman"/>
          <w:bCs/>
          <w:sz w:val="28"/>
          <w:szCs w:val="28"/>
        </w:rPr>
        <w:t>на территории Петровск-Забайкальского муниципального округа</w:t>
      </w:r>
      <w:r w:rsidR="009D26B2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CF7B91" w:rsidRPr="00CF7B91">
        <w:rPr>
          <w:rFonts w:ascii="Times New Roman" w:eastAsia="Times New Roman" w:hAnsi="Times New Roman"/>
          <w:sz w:val="28"/>
          <w:szCs w:val="24"/>
          <w:lang w:eastAsia="ar-SA"/>
        </w:rPr>
        <w:t>Главное Управление МЧ</w:t>
      </w:r>
      <w:r w:rsidR="00733751">
        <w:rPr>
          <w:rFonts w:ascii="Times New Roman" w:eastAsia="Times New Roman" w:hAnsi="Times New Roman"/>
          <w:sz w:val="28"/>
          <w:szCs w:val="24"/>
          <w:lang w:eastAsia="ar-SA"/>
        </w:rPr>
        <w:t>С России по Забайкальскому краю и</w:t>
      </w:r>
      <w:r w:rsidR="00CF7B91" w:rsidRPr="00CF7B91">
        <w:rPr>
          <w:rFonts w:ascii="Times New Roman" w:eastAsia="Times New Roman" w:hAnsi="Times New Roman"/>
          <w:sz w:val="28"/>
          <w:szCs w:val="24"/>
          <w:lang w:eastAsia="ar-SA"/>
        </w:rPr>
        <w:t xml:space="preserve"> Петровск-Забайкальскую межрайонную прокуратуру.</w:t>
      </w:r>
    </w:p>
    <w:p w:rsidR="00556A7A" w:rsidRPr="00902012" w:rsidRDefault="00D74C14" w:rsidP="00902012">
      <w:pPr>
        <w:suppressAutoHyphens/>
        <w:spacing w:line="240" w:lineRule="auto"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3</w:t>
      </w:r>
      <w:r w:rsidR="00902012">
        <w:rPr>
          <w:rFonts w:ascii="Times New Roman" w:eastAsia="Times New Roman" w:hAnsi="Times New Roman"/>
          <w:sz w:val="28"/>
          <w:szCs w:val="24"/>
          <w:lang w:eastAsia="ar-SA"/>
        </w:rPr>
        <w:t>.</w:t>
      </w:r>
      <w:r w:rsidR="00596DE1" w:rsidRPr="0025111F">
        <w:rPr>
          <w:bCs/>
          <w:sz w:val="28"/>
          <w:szCs w:val="28"/>
        </w:rPr>
        <w:t> </w:t>
      </w:r>
      <w:r w:rsidR="00B713D7" w:rsidRPr="000236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Настоящее постановление опубликовать </w:t>
      </w:r>
      <w:r w:rsidR="00315653" w:rsidRPr="000236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 (https://petrovskayanov.ru, зарегистрировано Федеральной службой по надзору в сфере связи, информационных технологий и массовых коммуникаций. Регистрация в качестве сетевого издания: Эл № ФС77-88847 от 13.12.2024)</w:t>
      </w:r>
      <w:r w:rsidR="00B713D7" w:rsidRPr="000236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B4567E" w:rsidRDefault="00D74C14" w:rsidP="00902012">
      <w:pPr>
        <w:suppressAutoHyphens/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0236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596DE1" w:rsidRPr="0025111F">
        <w:rPr>
          <w:bCs/>
          <w:sz w:val="28"/>
          <w:szCs w:val="28"/>
        </w:rPr>
        <w:t> </w:t>
      </w:r>
      <w:r w:rsidR="00B4567E" w:rsidRPr="000236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B713D7" w:rsidRPr="002D2FBD" w:rsidRDefault="00B713D7" w:rsidP="00984CE2">
      <w:pPr>
        <w:spacing w:line="240" w:lineRule="auto"/>
        <w:jc w:val="lef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713D7" w:rsidRPr="002D2FBD" w:rsidRDefault="00B713D7" w:rsidP="00984CE2">
      <w:pPr>
        <w:spacing w:line="240" w:lineRule="auto"/>
        <w:jc w:val="lef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24060D" w:rsidRPr="002D2FBD" w:rsidRDefault="0024060D" w:rsidP="00984CE2">
      <w:pPr>
        <w:spacing w:line="240" w:lineRule="auto"/>
        <w:jc w:val="lef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713D7" w:rsidRPr="00984CE2" w:rsidRDefault="00D74C14" w:rsidP="00984CE2">
      <w:pPr>
        <w:spacing w:line="240" w:lineRule="auto"/>
        <w:jc w:val="lef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И.о. г</w:t>
      </w:r>
      <w:r w:rsidR="00B713D7" w:rsidRPr="00984C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="00B713D7" w:rsidRPr="00984C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Петровск-Забайкальского</w:t>
      </w:r>
    </w:p>
    <w:p w:rsidR="00204DC9" w:rsidRPr="00035F0F" w:rsidRDefault="00B713D7" w:rsidP="00984CE2">
      <w:pPr>
        <w:spacing w:line="240" w:lineRule="auto"/>
        <w:jc w:val="lef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84C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муниципального окр</w:t>
      </w:r>
      <w:r w:rsidR="00035F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уга</w:t>
      </w:r>
      <w:r w:rsidR="00035F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035F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035F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D74C1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035F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035F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035F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D74C1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</w:t>
      </w:r>
      <w:r w:rsidR="00692D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D74C1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Pr="00984C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D74C1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Панова</w:t>
      </w:r>
    </w:p>
    <w:p w:rsidR="00AB1856" w:rsidRPr="00AB1856" w:rsidRDefault="00AB1856" w:rsidP="00984CE2">
      <w:pPr>
        <w:spacing w:line="240" w:lineRule="auto"/>
        <w:jc w:val="lef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sectPr w:rsidR="00AB1856" w:rsidRPr="00AB1856" w:rsidSect="00984CE2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4933" w:rsidRDefault="00CF4933" w:rsidP="00D02C26">
      <w:pPr>
        <w:spacing w:line="240" w:lineRule="auto"/>
      </w:pPr>
      <w:r>
        <w:separator/>
      </w:r>
    </w:p>
  </w:endnote>
  <w:endnote w:type="continuationSeparator" w:id="1">
    <w:p w:rsidR="00CF4933" w:rsidRDefault="00CF4933" w:rsidP="00D02C2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4933" w:rsidRDefault="00CF4933" w:rsidP="00D02C26">
      <w:pPr>
        <w:spacing w:line="240" w:lineRule="auto"/>
      </w:pPr>
      <w:r>
        <w:separator/>
      </w:r>
    </w:p>
  </w:footnote>
  <w:footnote w:type="continuationSeparator" w:id="1">
    <w:p w:rsidR="00CF4933" w:rsidRDefault="00CF4933" w:rsidP="00D02C2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C26" w:rsidRDefault="00D02C26">
    <w:pPr>
      <w:pStyle w:val="a7"/>
      <w:jc w:val="center"/>
    </w:pPr>
  </w:p>
  <w:p w:rsidR="00D02C26" w:rsidRDefault="00D02C2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6924FBA"/>
    <w:multiLevelType w:val="multilevel"/>
    <w:tmpl w:val="D6E6F8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4B356537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D5C097C"/>
    <w:multiLevelType w:val="hybridMultilevel"/>
    <w:tmpl w:val="F48C5894"/>
    <w:lvl w:ilvl="0" w:tplc="4FB09F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C0753B7"/>
    <w:multiLevelType w:val="hybridMultilevel"/>
    <w:tmpl w:val="CD501F34"/>
    <w:lvl w:ilvl="0" w:tplc="4FB09F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616E"/>
    <w:rsid w:val="0002365F"/>
    <w:rsid w:val="000271D5"/>
    <w:rsid w:val="00034063"/>
    <w:rsid w:val="00035F0F"/>
    <w:rsid w:val="000A705B"/>
    <w:rsid w:val="000B61AA"/>
    <w:rsid w:val="000D39C6"/>
    <w:rsid w:val="000D76EA"/>
    <w:rsid w:val="000E4DAC"/>
    <w:rsid w:val="000F0E09"/>
    <w:rsid w:val="000F2086"/>
    <w:rsid w:val="00115516"/>
    <w:rsid w:val="00153090"/>
    <w:rsid w:val="001633DA"/>
    <w:rsid w:val="00165946"/>
    <w:rsid w:val="00195232"/>
    <w:rsid w:val="001A0429"/>
    <w:rsid w:val="001B52EE"/>
    <w:rsid w:val="001E6B9B"/>
    <w:rsid w:val="00204DC9"/>
    <w:rsid w:val="0024060D"/>
    <w:rsid w:val="00261FCE"/>
    <w:rsid w:val="002854B0"/>
    <w:rsid w:val="002A6858"/>
    <w:rsid w:val="002B65E4"/>
    <w:rsid w:val="002D00EB"/>
    <w:rsid w:val="002D2FBD"/>
    <w:rsid w:val="002F4134"/>
    <w:rsid w:val="00300FCD"/>
    <w:rsid w:val="003064A4"/>
    <w:rsid w:val="00315653"/>
    <w:rsid w:val="00324D95"/>
    <w:rsid w:val="00345383"/>
    <w:rsid w:val="003522AD"/>
    <w:rsid w:val="00357458"/>
    <w:rsid w:val="00363FE0"/>
    <w:rsid w:val="00371DE3"/>
    <w:rsid w:val="003748D6"/>
    <w:rsid w:val="003A7C5C"/>
    <w:rsid w:val="003C353E"/>
    <w:rsid w:val="003D7B34"/>
    <w:rsid w:val="003E20EB"/>
    <w:rsid w:val="003F0B45"/>
    <w:rsid w:val="003F3224"/>
    <w:rsid w:val="0045082D"/>
    <w:rsid w:val="00476E39"/>
    <w:rsid w:val="00481703"/>
    <w:rsid w:val="004A374F"/>
    <w:rsid w:val="004A77CF"/>
    <w:rsid w:val="004B7B84"/>
    <w:rsid w:val="00524E57"/>
    <w:rsid w:val="005256E0"/>
    <w:rsid w:val="005456C3"/>
    <w:rsid w:val="00545D9E"/>
    <w:rsid w:val="005564BD"/>
    <w:rsid w:val="00556A7A"/>
    <w:rsid w:val="00596DE1"/>
    <w:rsid w:val="005B18B3"/>
    <w:rsid w:val="005C2E3A"/>
    <w:rsid w:val="005E796E"/>
    <w:rsid w:val="00603BD8"/>
    <w:rsid w:val="00626966"/>
    <w:rsid w:val="00631F29"/>
    <w:rsid w:val="00692DFC"/>
    <w:rsid w:val="006C189A"/>
    <w:rsid w:val="006C717C"/>
    <w:rsid w:val="006E3774"/>
    <w:rsid w:val="007007A6"/>
    <w:rsid w:val="00711744"/>
    <w:rsid w:val="00714499"/>
    <w:rsid w:val="00725224"/>
    <w:rsid w:val="00733751"/>
    <w:rsid w:val="00776536"/>
    <w:rsid w:val="00784963"/>
    <w:rsid w:val="007A5CC3"/>
    <w:rsid w:val="007C33C6"/>
    <w:rsid w:val="007E2A63"/>
    <w:rsid w:val="00804183"/>
    <w:rsid w:val="00806208"/>
    <w:rsid w:val="00834C2B"/>
    <w:rsid w:val="00853776"/>
    <w:rsid w:val="00863FA2"/>
    <w:rsid w:val="00896E16"/>
    <w:rsid w:val="008B4184"/>
    <w:rsid w:val="008F78A4"/>
    <w:rsid w:val="0090102E"/>
    <w:rsid w:val="00902012"/>
    <w:rsid w:val="00937B2C"/>
    <w:rsid w:val="0097355F"/>
    <w:rsid w:val="00984CE2"/>
    <w:rsid w:val="009B773E"/>
    <w:rsid w:val="009D26B2"/>
    <w:rsid w:val="009D37BA"/>
    <w:rsid w:val="00A3290F"/>
    <w:rsid w:val="00A45B08"/>
    <w:rsid w:val="00A5442C"/>
    <w:rsid w:val="00AB1856"/>
    <w:rsid w:val="00AB2943"/>
    <w:rsid w:val="00AB3EE1"/>
    <w:rsid w:val="00AE4B80"/>
    <w:rsid w:val="00AE4F3D"/>
    <w:rsid w:val="00AF633A"/>
    <w:rsid w:val="00B4567E"/>
    <w:rsid w:val="00B7033C"/>
    <w:rsid w:val="00B713D7"/>
    <w:rsid w:val="00BB70B9"/>
    <w:rsid w:val="00BC0F30"/>
    <w:rsid w:val="00BF0142"/>
    <w:rsid w:val="00C0064F"/>
    <w:rsid w:val="00C0683E"/>
    <w:rsid w:val="00C13B89"/>
    <w:rsid w:val="00C51B7D"/>
    <w:rsid w:val="00C5617D"/>
    <w:rsid w:val="00CF4933"/>
    <w:rsid w:val="00CF7B91"/>
    <w:rsid w:val="00D02C26"/>
    <w:rsid w:val="00D1199D"/>
    <w:rsid w:val="00D46CED"/>
    <w:rsid w:val="00D74C14"/>
    <w:rsid w:val="00DB7CF4"/>
    <w:rsid w:val="00DC0F8F"/>
    <w:rsid w:val="00DD52E0"/>
    <w:rsid w:val="00DD7344"/>
    <w:rsid w:val="00E23545"/>
    <w:rsid w:val="00E540FF"/>
    <w:rsid w:val="00E62E3A"/>
    <w:rsid w:val="00E746C1"/>
    <w:rsid w:val="00EF0095"/>
    <w:rsid w:val="00F73A92"/>
    <w:rsid w:val="00F7616E"/>
    <w:rsid w:val="00F766F6"/>
    <w:rsid w:val="00F853B9"/>
    <w:rsid w:val="00F875BA"/>
    <w:rsid w:val="00F935DB"/>
    <w:rsid w:val="00FA291C"/>
    <w:rsid w:val="00FB24AB"/>
    <w:rsid w:val="00FC507C"/>
    <w:rsid w:val="00FC534D"/>
    <w:rsid w:val="00FE4C2B"/>
    <w:rsid w:val="00FF68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1AA"/>
    <w:pPr>
      <w:spacing w:after="0" w:line="240" w:lineRule="exact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т"/>
    <w:rsid w:val="000B61AA"/>
  </w:style>
  <w:style w:type="character" w:styleId="a4">
    <w:name w:val="Hyperlink"/>
    <w:basedOn w:val="a0"/>
    <w:uiPriority w:val="99"/>
    <w:unhideWhenUsed/>
    <w:rsid w:val="000B61A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271D5"/>
    <w:pPr>
      <w:ind w:left="720"/>
      <w:contextualSpacing/>
    </w:pPr>
  </w:style>
  <w:style w:type="table" w:styleId="a6">
    <w:name w:val="Table Grid"/>
    <w:basedOn w:val="a1"/>
    <w:uiPriority w:val="39"/>
    <w:rsid w:val="003E20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02C26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02C26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D02C26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02C26"/>
    <w:rPr>
      <w:rFonts w:ascii="Calibri" w:eastAsia="Calibri" w:hAnsi="Calibri" w:cs="Times New Roman"/>
    </w:rPr>
  </w:style>
  <w:style w:type="paragraph" w:styleId="ab">
    <w:name w:val="Body Text"/>
    <w:basedOn w:val="a"/>
    <w:link w:val="ac"/>
    <w:uiPriority w:val="99"/>
    <w:semiHidden/>
    <w:unhideWhenUsed/>
    <w:rsid w:val="00034063"/>
    <w:pPr>
      <w:spacing w:after="120" w:line="276" w:lineRule="auto"/>
      <w:jc w:val="left"/>
    </w:pPr>
    <w:rPr>
      <w:rFonts w:eastAsia="Times New Roman"/>
      <w:lang w:eastAsia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034063"/>
    <w:rPr>
      <w:rFonts w:ascii="Calibri" w:eastAsia="Times New Roman" w:hAnsi="Calibri" w:cs="Times New Roman"/>
      <w:lang w:eastAsia="ru-RU"/>
    </w:rPr>
  </w:style>
  <w:style w:type="character" w:customStyle="1" w:styleId="Heading2">
    <w:name w:val="Heading #2_"/>
    <w:link w:val="Heading20"/>
    <w:rsid w:val="00034063"/>
    <w:rPr>
      <w:sz w:val="27"/>
      <w:szCs w:val="27"/>
      <w:shd w:val="clear" w:color="auto" w:fill="FFFFFF"/>
    </w:rPr>
  </w:style>
  <w:style w:type="paragraph" w:customStyle="1" w:styleId="Heading20">
    <w:name w:val="Heading #2"/>
    <w:basedOn w:val="a"/>
    <w:link w:val="Heading2"/>
    <w:rsid w:val="00034063"/>
    <w:pPr>
      <w:shd w:val="clear" w:color="auto" w:fill="FFFFFF"/>
      <w:spacing w:before="240" w:line="0" w:lineRule="atLeast"/>
      <w:jc w:val="left"/>
      <w:outlineLvl w:val="1"/>
    </w:pPr>
    <w:rPr>
      <w:rFonts w:asciiTheme="minorHAnsi" w:eastAsiaTheme="minorHAnsi" w:hAnsiTheme="minorHAnsi" w:cstheme="minorBidi"/>
      <w:sz w:val="27"/>
      <w:szCs w:val="27"/>
    </w:rPr>
  </w:style>
  <w:style w:type="paragraph" w:styleId="ad">
    <w:name w:val="Balloon Text"/>
    <w:basedOn w:val="a"/>
    <w:link w:val="ae"/>
    <w:uiPriority w:val="99"/>
    <w:semiHidden/>
    <w:unhideWhenUsed/>
    <w:rsid w:val="000340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3406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СХспец</dc:creator>
  <cp:lastModifiedBy>Admin</cp:lastModifiedBy>
  <cp:revision>2</cp:revision>
  <cp:lastPrinted>2026-09-02T08:32:00Z</cp:lastPrinted>
  <dcterms:created xsi:type="dcterms:W3CDTF">2026-09-02T08:33:00Z</dcterms:created>
  <dcterms:modified xsi:type="dcterms:W3CDTF">2026-09-02T08:33:00Z</dcterms:modified>
</cp:coreProperties>
</file>