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EE" w:rsidRPr="00772E0E" w:rsidRDefault="003F51EE" w:rsidP="003F51EE">
      <w:pPr>
        <w:numPr>
          <w:ilvl w:val="0"/>
          <w:numId w:val="11"/>
        </w:numPr>
        <w:suppressAutoHyphens/>
        <w:ind w:left="0" w:firstLine="0"/>
        <w:jc w:val="center"/>
        <w:rPr>
          <w:sz w:val="20"/>
          <w:szCs w:val="20"/>
        </w:rPr>
      </w:pPr>
    </w:p>
    <w:p w:rsidR="00CB7A42" w:rsidRDefault="003F51EE" w:rsidP="003F51EE">
      <w:pPr>
        <w:numPr>
          <w:ilvl w:val="0"/>
          <w:numId w:val="11"/>
        </w:numPr>
        <w:suppressAutoHyphens/>
        <w:ind w:left="0" w:firstLine="0"/>
        <w:jc w:val="center"/>
        <w:rPr>
          <w:b/>
          <w:sz w:val="36"/>
          <w:szCs w:val="36"/>
        </w:rPr>
      </w:pPr>
      <w:r w:rsidRPr="00772E0E">
        <w:rPr>
          <w:b/>
          <w:sz w:val="36"/>
          <w:szCs w:val="36"/>
        </w:rPr>
        <w:t xml:space="preserve">СОВЕТ </w:t>
      </w:r>
      <w:r w:rsidR="002C55FD">
        <w:rPr>
          <w:b/>
          <w:sz w:val="36"/>
          <w:szCs w:val="36"/>
        </w:rPr>
        <w:t>ПЕТРОВСК-ЗАБАЙКАЛЬСКОГО</w:t>
      </w:r>
      <w:r w:rsidRPr="00772E0E">
        <w:rPr>
          <w:b/>
          <w:sz w:val="36"/>
          <w:szCs w:val="36"/>
        </w:rPr>
        <w:t xml:space="preserve"> МУНИЦИПАЛЬНОГО ОКРУГА </w:t>
      </w:r>
    </w:p>
    <w:p w:rsidR="003F51EE" w:rsidRPr="00772E0E" w:rsidRDefault="003F51EE" w:rsidP="003F51EE">
      <w:pPr>
        <w:numPr>
          <w:ilvl w:val="0"/>
          <w:numId w:val="11"/>
        </w:numPr>
        <w:suppressAutoHyphens/>
        <w:ind w:left="0" w:firstLine="0"/>
        <w:jc w:val="center"/>
        <w:rPr>
          <w:b/>
          <w:sz w:val="36"/>
          <w:szCs w:val="36"/>
        </w:rPr>
      </w:pPr>
      <w:r w:rsidRPr="00772E0E">
        <w:rPr>
          <w:b/>
          <w:sz w:val="36"/>
          <w:szCs w:val="36"/>
        </w:rPr>
        <w:t>ЗАБАЙКАЛЬСКОГО КРАЯ</w:t>
      </w:r>
    </w:p>
    <w:p w:rsidR="003F51EE" w:rsidRPr="00772E0E" w:rsidRDefault="003F51EE" w:rsidP="003F51EE">
      <w:pPr>
        <w:jc w:val="center"/>
        <w:rPr>
          <w:b/>
          <w:sz w:val="24"/>
          <w:szCs w:val="24"/>
        </w:rPr>
      </w:pPr>
    </w:p>
    <w:p w:rsidR="003F51EE" w:rsidRPr="00772E0E" w:rsidRDefault="003F51EE" w:rsidP="003F51EE">
      <w:pPr>
        <w:jc w:val="center"/>
        <w:rPr>
          <w:b/>
          <w:sz w:val="44"/>
          <w:szCs w:val="44"/>
        </w:rPr>
      </w:pPr>
      <w:r w:rsidRPr="00772E0E">
        <w:rPr>
          <w:b/>
          <w:sz w:val="44"/>
          <w:szCs w:val="44"/>
        </w:rPr>
        <w:t>РЕШЕНИЕ</w:t>
      </w:r>
    </w:p>
    <w:p w:rsidR="003F51EE" w:rsidRPr="00772E0E" w:rsidRDefault="003F51EE" w:rsidP="003F51EE">
      <w:pPr>
        <w:jc w:val="center"/>
        <w:rPr>
          <w:rFonts w:eastAsia="Calibri"/>
          <w:b/>
          <w:bCs/>
          <w:iCs/>
          <w:sz w:val="24"/>
          <w:szCs w:val="24"/>
        </w:rPr>
      </w:pPr>
    </w:p>
    <w:p w:rsidR="002C55FD" w:rsidRPr="00CB7A42" w:rsidRDefault="00CB7A42" w:rsidP="002C55FD">
      <w:pPr>
        <w:widowControl w:val="0"/>
        <w:autoSpaceDE w:val="0"/>
        <w:autoSpaceDN w:val="0"/>
        <w:ind w:firstLine="0"/>
        <w:jc w:val="left"/>
        <w:rPr>
          <w:rFonts w:eastAsia="Times New Roman"/>
          <w:lang w:eastAsia="ru-RU"/>
        </w:rPr>
      </w:pPr>
      <w:r w:rsidRPr="00CB7A42">
        <w:rPr>
          <w:rFonts w:eastAsia="Times New Roman"/>
          <w:lang w:eastAsia="ru-RU"/>
        </w:rPr>
        <w:t>29 ноября 2024 года</w:t>
      </w:r>
      <w:r w:rsidR="002C55FD" w:rsidRPr="00CB7A42">
        <w:rPr>
          <w:rFonts w:eastAsia="Times New Roman"/>
          <w:lang w:eastAsia="ru-RU"/>
        </w:rPr>
        <w:t xml:space="preserve">                                                 </w:t>
      </w:r>
      <w:r w:rsidRPr="00CB7A42">
        <w:rPr>
          <w:rFonts w:eastAsia="Times New Roman"/>
          <w:lang w:eastAsia="ru-RU"/>
        </w:rPr>
        <w:t xml:space="preserve">                     </w:t>
      </w:r>
      <w:r>
        <w:rPr>
          <w:rFonts w:eastAsia="Times New Roman"/>
          <w:lang w:eastAsia="ru-RU"/>
        </w:rPr>
        <w:t xml:space="preserve"> </w:t>
      </w:r>
      <w:r w:rsidRPr="00CB7A42">
        <w:rPr>
          <w:rFonts w:eastAsia="Times New Roman"/>
          <w:lang w:eastAsia="ru-RU"/>
        </w:rPr>
        <w:t xml:space="preserve">                     № 37</w:t>
      </w:r>
    </w:p>
    <w:p w:rsidR="003F51EE" w:rsidRPr="00772E0E" w:rsidRDefault="003F51EE" w:rsidP="00A003E2">
      <w:pPr>
        <w:ind w:firstLine="0"/>
        <w:jc w:val="center"/>
        <w:rPr>
          <w:rFonts w:eastAsia="Calibri"/>
          <w:b/>
          <w:bCs/>
          <w:iCs/>
        </w:rPr>
      </w:pPr>
      <w:r w:rsidRPr="00655E23">
        <w:rPr>
          <w:rFonts w:eastAsia="Calibri"/>
          <w:b/>
          <w:bCs/>
          <w:iCs/>
        </w:rPr>
        <w:tab/>
      </w:r>
      <w:r w:rsidRPr="00655E23">
        <w:rPr>
          <w:rFonts w:eastAsia="Calibri"/>
          <w:b/>
          <w:bCs/>
          <w:iCs/>
        </w:rPr>
        <w:tab/>
      </w:r>
      <w:r w:rsidRPr="00655E23">
        <w:rPr>
          <w:rFonts w:eastAsia="Calibri"/>
          <w:b/>
          <w:bCs/>
          <w:iCs/>
        </w:rPr>
        <w:tab/>
      </w:r>
      <w:r w:rsidRPr="00655E23">
        <w:rPr>
          <w:rFonts w:eastAsia="Calibri"/>
          <w:b/>
          <w:bCs/>
          <w:iCs/>
        </w:rPr>
        <w:tab/>
      </w:r>
      <w:r w:rsidR="00655E23">
        <w:rPr>
          <w:rFonts w:eastAsia="Calibri"/>
          <w:b/>
          <w:bCs/>
          <w:iCs/>
        </w:rPr>
        <w:tab/>
      </w:r>
    </w:p>
    <w:p w:rsidR="003F51EE" w:rsidRPr="00CB7A42" w:rsidRDefault="002C55FD" w:rsidP="003F51EE">
      <w:pPr>
        <w:jc w:val="center"/>
      </w:pPr>
      <w:r w:rsidRPr="00CB7A42">
        <w:t>г</w:t>
      </w:r>
      <w:r w:rsidR="003F51EE" w:rsidRPr="00CB7A42">
        <w:t xml:space="preserve">. </w:t>
      </w:r>
      <w:r w:rsidRPr="00CB7A42">
        <w:t>Петровск-Забайкальский</w:t>
      </w:r>
    </w:p>
    <w:p w:rsidR="003F51EE" w:rsidRPr="008E5763" w:rsidRDefault="003F51EE" w:rsidP="003F51EE">
      <w:pPr>
        <w:rPr>
          <w:sz w:val="24"/>
          <w:szCs w:val="24"/>
        </w:rPr>
      </w:pPr>
    </w:p>
    <w:p w:rsidR="002C55FD" w:rsidRDefault="003F51EE" w:rsidP="003F51EE">
      <w:pPr>
        <w:pStyle w:val="ConsPlusTitle"/>
        <w:jc w:val="center"/>
        <w:rPr>
          <w:rFonts w:ascii="Times New Roman" w:hAnsi="Times New Roman" w:cs="Times New Roman"/>
          <w:sz w:val="28"/>
          <w:szCs w:val="28"/>
        </w:rPr>
      </w:pPr>
      <w:r w:rsidRPr="00C445CC">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C445CC">
        <w:rPr>
          <w:rFonts w:ascii="Times New Roman" w:hAnsi="Times New Roman" w:cs="Times New Roman"/>
          <w:sz w:val="28"/>
          <w:szCs w:val="28"/>
        </w:rPr>
        <w:t xml:space="preserve">оложения </w:t>
      </w:r>
      <w:r w:rsidR="00655E23">
        <w:rPr>
          <w:rFonts w:ascii="Times New Roman" w:hAnsi="Times New Roman" w:cs="Times New Roman"/>
          <w:sz w:val="28"/>
          <w:szCs w:val="28"/>
        </w:rPr>
        <w:t xml:space="preserve">о бюджетном процессе </w:t>
      </w:r>
    </w:p>
    <w:p w:rsidR="003F51EE" w:rsidRPr="00C445CC" w:rsidRDefault="00655E23" w:rsidP="003F51EE">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3F51EE">
        <w:rPr>
          <w:rFonts w:ascii="Times New Roman" w:hAnsi="Times New Roman" w:cs="Times New Roman"/>
          <w:sz w:val="28"/>
          <w:szCs w:val="28"/>
        </w:rPr>
        <w:t xml:space="preserve"> </w:t>
      </w:r>
      <w:r w:rsidR="002C55FD">
        <w:rPr>
          <w:rFonts w:ascii="Times New Roman" w:hAnsi="Times New Roman" w:cs="Times New Roman"/>
          <w:sz w:val="28"/>
          <w:szCs w:val="28"/>
        </w:rPr>
        <w:t>Петровск-Забайкальском</w:t>
      </w:r>
      <w:r w:rsidR="003F51EE">
        <w:rPr>
          <w:rFonts w:ascii="Times New Roman" w:hAnsi="Times New Roman" w:cs="Times New Roman"/>
          <w:sz w:val="28"/>
          <w:szCs w:val="28"/>
        </w:rPr>
        <w:t xml:space="preserve"> муниципальном</w:t>
      </w:r>
      <w:r w:rsidR="003F51EE" w:rsidRPr="00C445CC">
        <w:rPr>
          <w:rFonts w:ascii="Times New Roman" w:hAnsi="Times New Roman" w:cs="Times New Roman"/>
          <w:sz w:val="28"/>
          <w:szCs w:val="28"/>
        </w:rPr>
        <w:t xml:space="preserve"> округ</w:t>
      </w:r>
      <w:r w:rsidR="003F51EE">
        <w:rPr>
          <w:rFonts w:ascii="Times New Roman" w:hAnsi="Times New Roman" w:cs="Times New Roman"/>
          <w:sz w:val="28"/>
          <w:szCs w:val="28"/>
        </w:rPr>
        <w:t>е</w:t>
      </w:r>
      <w:r w:rsidR="003F51EE" w:rsidRPr="00C445CC">
        <w:rPr>
          <w:rFonts w:ascii="Times New Roman" w:hAnsi="Times New Roman" w:cs="Times New Roman"/>
          <w:sz w:val="28"/>
          <w:szCs w:val="28"/>
        </w:rPr>
        <w:t xml:space="preserve"> Забайкальского края </w:t>
      </w:r>
    </w:p>
    <w:p w:rsidR="003F51EE" w:rsidRPr="00C445CC" w:rsidRDefault="003F51EE" w:rsidP="003F51EE">
      <w:pPr>
        <w:pStyle w:val="ConsPlusNormal"/>
        <w:jc w:val="both"/>
      </w:pPr>
    </w:p>
    <w:p w:rsidR="003F51EE" w:rsidRPr="00C445CC" w:rsidRDefault="003F51EE" w:rsidP="003F51EE">
      <w:pPr>
        <w:autoSpaceDE w:val="0"/>
        <w:autoSpaceDN w:val="0"/>
        <w:adjustRightInd w:val="0"/>
        <w:rPr>
          <w:b/>
          <w:bCs/>
          <w:iCs/>
        </w:rPr>
      </w:pPr>
      <w:r>
        <w:t>В целях приведения муниципальных правовых актов в сфере бюджетных правоотношений в соответствие с требованиями Бюджетного кодекса Российской Федерации</w:t>
      </w:r>
      <w:r w:rsidRPr="00C445CC">
        <w:rPr>
          <w:color w:val="000000" w:themeColor="text1"/>
        </w:rPr>
        <w:t xml:space="preserve">, руководствуясь </w:t>
      </w:r>
      <w:r>
        <w:rPr>
          <w:color w:val="000000" w:themeColor="text1"/>
        </w:rPr>
        <w:t>У</w:t>
      </w:r>
      <w:r w:rsidRPr="00C445CC">
        <w:rPr>
          <w:color w:val="000000" w:themeColor="text1"/>
        </w:rPr>
        <w:t>став</w:t>
      </w:r>
      <w:r w:rsidR="002C55FD">
        <w:rPr>
          <w:color w:val="000000" w:themeColor="text1"/>
        </w:rPr>
        <w:t>ом</w:t>
      </w:r>
      <w:r w:rsidRPr="00C445CC">
        <w:rPr>
          <w:color w:val="000000" w:themeColor="text1"/>
        </w:rPr>
        <w:t xml:space="preserve"> </w:t>
      </w:r>
      <w:r w:rsidR="002C55FD">
        <w:rPr>
          <w:color w:val="000000" w:themeColor="text1"/>
        </w:rPr>
        <w:t>Петровск-Забайкальского</w:t>
      </w:r>
      <w:r w:rsidRPr="00C445CC">
        <w:rPr>
          <w:color w:val="000000" w:themeColor="text1"/>
        </w:rPr>
        <w:t xml:space="preserve"> муниципального округа Забайкальского края, </w:t>
      </w:r>
      <w:r w:rsidRPr="00C445CC">
        <w:t xml:space="preserve">Совет </w:t>
      </w:r>
      <w:r w:rsidR="002C55FD">
        <w:rPr>
          <w:color w:val="000000" w:themeColor="text1"/>
        </w:rPr>
        <w:t>Петровск-Забайкальского</w:t>
      </w:r>
      <w:r w:rsidRPr="00C445CC">
        <w:t xml:space="preserve"> муниципального округа Забайкальского края </w:t>
      </w:r>
      <w:r w:rsidRPr="00C445CC">
        <w:rPr>
          <w:b/>
          <w:bCs/>
          <w:iCs/>
        </w:rPr>
        <w:t>решил:</w:t>
      </w:r>
    </w:p>
    <w:p w:rsidR="003F51EE" w:rsidRPr="00C445CC" w:rsidRDefault="003F51EE" w:rsidP="003F51EE">
      <w:pPr>
        <w:autoSpaceDE w:val="0"/>
        <w:autoSpaceDN w:val="0"/>
        <w:adjustRightInd w:val="0"/>
        <w:rPr>
          <w:color w:val="000000" w:themeColor="text1"/>
        </w:rPr>
      </w:pPr>
    </w:p>
    <w:p w:rsidR="003F51EE" w:rsidRPr="00C445CC" w:rsidRDefault="003F51EE" w:rsidP="003F51EE">
      <w:pPr>
        <w:pStyle w:val="ConsPlusNormal"/>
        <w:ind w:firstLine="540"/>
        <w:jc w:val="both"/>
        <w:rPr>
          <w:color w:val="000000" w:themeColor="text1"/>
        </w:rPr>
      </w:pPr>
      <w:r w:rsidRPr="00C445CC">
        <w:rPr>
          <w:b/>
          <w:color w:val="000000" w:themeColor="text1"/>
        </w:rPr>
        <w:t>1.</w:t>
      </w:r>
      <w:r>
        <w:rPr>
          <w:color w:val="000000" w:themeColor="text1"/>
        </w:rPr>
        <w:t xml:space="preserve"> Утвердить прилагаемое</w:t>
      </w:r>
      <w:hyperlink w:anchor="P29" w:history="1"/>
      <w:r w:rsidRPr="00C445CC">
        <w:rPr>
          <w:color w:val="000000" w:themeColor="text1"/>
        </w:rPr>
        <w:t xml:space="preserve"> </w:t>
      </w:r>
      <w:r>
        <w:rPr>
          <w:color w:val="000000" w:themeColor="text1"/>
        </w:rPr>
        <w:t xml:space="preserve">Положение о бюджетном процессе в </w:t>
      </w:r>
      <w:r w:rsidR="002C55FD">
        <w:rPr>
          <w:color w:val="000000" w:themeColor="text1"/>
        </w:rPr>
        <w:t>Петровск-Забайкальском</w:t>
      </w:r>
      <w:r w:rsidR="002C55FD" w:rsidRPr="00C445CC">
        <w:rPr>
          <w:color w:val="000000" w:themeColor="text1"/>
        </w:rPr>
        <w:t xml:space="preserve"> </w:t>
      </w:r>
      <w:r>
        <w:rPr>
          <w:color w:val="000000" w:themeColor="text1"/>
        </w:rPr>
        <w:t>муниципальном округе Забайкальского края.</w:t>
      </w:r>
      <w:r w:rsidRPr="00C445CC">
        <w:rPr>
          <w:color w:val="000000" w:themeColor="text1"/>
        </w:rPr>
        <w:t xml:space="preserve"> </w:t>
      </w:r>
    </w:p>
    <w:p w:rsidR="003F51EE" w:rsidRDefault="003F51EE" w:rsidP="003F51EE">
      <w:pPr>
        <w:pStyle w:val="ConsPlusNormal"/>
        <w:ind w:firstLine="540"/>
        <w:jc w:val="both"/>
        <w:rPr>
          <w:color w:val="000000" w:themeColor="text1"/>
        </w:rPr>
      </w:pPr>
      <w:r w:rsidRPr="00C445CC">
        <w:rPr>
          <w:b/>
          <w:color w:val="000000" w:themeColor="text1"/>
        </w:rPr>
        <w:t>2.</w:t>
      </w:r>
      <w:r w:rsidRPr="00C445CC">
        <w:rPr>
          <w:color w:val="000000" w:themeColor="text1"/>
        </w:rPr>
        <w:t xml:space="preserve"> Признать утратившим</w:t>
      </w:r>
      <w:r>
        <w:rPr>
          <w:color w:val="000000" w:themeColor="text1"/>
        </w:rPr>
        <w:t>и</w:t>
      </w:r>
      <w:r w:rsidRPr="00C445CC">
        <w:rPr>
          <w:color w:val="000000" w:themeColor="text1"/>
        </w:rPr>
        <w:t xml:space="preserve"> силу</w:t>
      </w:r>
      <w:r>
        <w:rPr>
          <w:color w:val="000000" w:themeColor="text1"/>
        </w:rPr>
        <w:t>:</w:t>
      </w:r>
    </w:p>
    <w:p w:rsidR="003F51EE" w:rsidRDefault="003F51EE" w:rsidP="003F51EE">
      <w:pPr>
        <w:pStyle w:val="ConsPlusNormal"/>
        <w:ind w:firstLine="540"/>
        <w:jc w:val="both"/>
      </w:pPr>
      <w:r>
        <w:rPr>
          <w:color w:val="000000" w:themeColor="text1"/>
        </w:rPr>
        <w:t xml:space="preserve">- </w:t>
      </w:r>
      <w:r w:rsidRPr="00C445CC">
        <w:rPr>
          <w:color w:val="000000" w:themeColor="text1"/>
        </w:rPr>
        <w:t xml:space="preserve"> решение </w:t>
      </w:r>
      <w:r w:rsidR="0028273A">
        <w:rPr>
          <w:color w:val="000000" w:themeColor="text1"/>
        </w:rPr>
        <w:t xml:space="preserve">Думы городского округа «Город Петровск-Забайкальский» от 05 апреля 2013 года №36 </w:t>
      </w:r>
      <w:r w:rsidR="00796C0E">
        <w:rPr>
          <w:color w:val="000000" w:themeColor="text1"/>
        </w:rPr>
        <w:t>«</w:t>
      </w:r>
      <w:r w:rsidR="0028273A">
        <w:rPr>
          <w:color w:val="000000" w:themeColor="text1"/>
        </w:rPr>
        <w:t xml:space="preserve">Об утверждении Положения </w:t>
      </w:r>
      <w:r>
        <w:t xml:space="preserve">«О бюджетном процессе в </w:t>
      </w:r>
      <w:r w:rsidR="0028273A">
        <w:rPr>
          <w:color w:val="000000" w:themeColor="text1"/>
        </w:rPr>
        <w:t>городском округе «Город Петровск-Забайкальский»</w:t>
      </w:r>
      <w:r w:rsidR="00796C0E">
        <w:rPr>
          <w:color w:val="000000" w:themeColor="text1"/>
        </w:rPr>
        <w:t>»</w:t>
      </w:r>
      <w:r>
        <w:t>;</w:t>
      </w:r>
    </w:p>
    <w:p w:rsidR="003F51EE" w:rsidRDefault="003F51EE" w:rsidP="003F51EE">
      <w:pPr>
        <w:pStyle w:val="ConsPlusNormal"/>
        <w:ind w:firstLine="540"/>
        <w:jc w:val="both"/>
        <w:rPr>
          <w:bCs/>
          <w:kern w:val="36"/>
        </w:rPr>
      </w:pPr>
      <w:r>
        <w:t xml:space="preserve">- </w:t>
      </w:r>
      <w:r w:rsidR="0028273A" w:rsidRPr="00C445CC">
        <w:rPr>
          <w:color w:val="000000" w:themeColor="text1"/>
        </w:rPr>
        <w:t xml:space="preserve">решение </w:t>
      </w:r>
      <w:r w:rsidR="0028273A">
        <w:rPr>
          <w:color w:val="000000" w:themeColor="text1"/>
        </w:rPr>
        <w:t xml:space="preserve">Думы городского округа «Город Петровск-Забайкальский» от 28 мая 2014 года №21 </w:t>
      </w:r>
      <w:r w:rsidR="00796C0E">
        <w:rPr>
          <w:color w:val="000000" w:themeColor="text1"/>
        </w:rPr>
        <w:t>«</w:t>
      </w:r>
      <w:r w:rsidR="0028273A">
        <w:rPr>
          <w:color w:val="000000" w:themeColor="text1"/>
        </w:rPr>
        <w:t xml:space="preserve">О внесении изменений и дополнений в Положение </w:t>
      </w:r>
      <w:r w:rsidR="0028273A">
        <w:t xml:space="preserve">«О бюджетном процессе в </w:t>
      </w:r>
      <w:r w:rsidR="0028273A">
        <w:rPr>
          <w:color w:val="000000" w:themeColor="text1"/>
        </w:rPr>
        <w:t>городском округе «Город Петровск-Забайкальский», утвержденное решением Думы городского округа «Город Петровск-Забайкальский» от 05.04.2013 года №36</w:t>
      </w:r>
      <w:r>
        <w:rPr>
          <w:bCs/>
          <w:kern w:val="36"/>
        </w:rPr>
        <w:t>;</w:t>
      </w:r>
    </w:p>
    <w:p w:rsidR="0028273A" w:rsidRDefault="0028273A" w:rsidP="0028273A">
      <w:pPr>
        <w:pStyle w:val="ConsPlusNormal"/>
        <w:ind w:firstLine="540"/>
        <w:jc w:val="both"/>
        <w:rPr>
          <w:bCs/>
          <w:kern w:val="36"/>
        </w:rPr>
      </w:pPr>
      <w:r>
        <w:t xml:space="preserve">- </w:t>
      </w:r>
      <w:r w:rsidRPr="00C445CC">
        <w:rPr>
          <w:color w:val="000000" w:themeColor="text1"/>
        </w:rPr>
        <w:t xml:space="preserve">решение </w:t>
      </w:r>
      <w:r>
        <w:rPr>
          <w:color w:val="000000" w:themeColor="text1"/>
        </w:rPr>
        <w:t xml:space="preserve">Думы городского округа «Город Петровск-Забайкальский» от </w:t>
      </w:r>
      <w:r w:rsidR="00F82EE4">
        <w:rPr>
          <w:color w:val="000000" w:themeColor="text1"/>
        </w:rPr>
        <w:t>31 марта</w:t>
      </w:r>
      <w:r>
        <w:rPr>
          <w:color w:val="000000" w:themeColor="text1"/>
        </w:rPr>
        <w:t xml:space="preserve"> 20</w:t>
      </w:r>
      <w:r w:rsidR="00F82EE4">
        <w:rPr>
          <w:color w:val="000000" w:themeColor="text1"/>
        </w:rPr>
        <w:t>23</w:t>
      </w:r>
      <w:r>
        <w:rPr>
          <w:color w:val="000000" w:themeColor="text1"/>
        </w:rPr>
        <w:t xml:space="preserve"> года №2</w:t>
      </w:r>
      <w:r w:rsidR="00F82EE4">
        <w:rPr>
          <w:color w:val="000000" w:themeColor="text1"/>
        </w:rPr>
        <w:t>9</w:t>
      </w:r>
      <w:r>
        <w:rPr>
          <w:color w:val="000000" w:themeColor="text1"/>
        </w:rPr>
        <w:t xml:space="preserve"> О внесении дополнений в Положение </w:t>
      </w:r>
      <w:r>
        <w:t xml:space="preserve">«О бюджетном процессе в </w:t>
      </w:r>
      <w:r>
        <w:rPr>
          <w:color w:val="000000" w:themeColor="text1"/>
        </w:rPr>
        <w:t>городском округе «Город Петровск-Забайкальский», утвержденное решением Думы городского округа «Город Петровск-Забайкальский» от 05.04.2013 года №36</w:t>
      </w:r>
      <w:r w:rsidR="00F82EE4">
        <w:rPr>
          <w:color w:val="000000" w:themeColor="text1"/>
        </w:rPr>
        <w:t>, с изменениями, внесенными решением Думы городского округа «Город Петровск-Забайкальский» от 28.05.2014 года №21</w:t>
      </w:r>
      <w:r>
        <w:rPr>
          <w:bCs/>
          <w:kern w:val="36"/>
        </w:rPr>
        <w:t>;</w:t>
      </w:r>
    </w:p>
    <w:p w:rsidR="00796C0E" w:rsidRDefault="003F51EE" w:rsidP="0033548F">
      <w:pPr>
        <w:pStyle w:val="ConsPlusNormal"/>
        <w:ind w:firstLine="540"/>
        <w:jc w:val="both"/>
        <w:rPr>
          <w:color w:val="000000" w:themeColor="text1"/>
        </w:rPr>
      </w:pPr>
      <w:r w:rsidRPr="00796C0E">
        <w:t xml:space="preserve">- </w:t>
      </w:r>
      <w:r w:rsidRPr="00796C0E">
        <w:rPr>
          <w:color w:val="000000" w:themeColor="text1"/>
        </w:rPr>
        <w:t>решение Совета муниципального района «</w:t>
      </w:r>
      <w:r w:rsidR="00796C0E" w:rsidRPr="00796C0E">
        <w:rPr>
          <w:color w:val="000000" w:themeColor="text1"/>
        </w:rPr>
        <w:t>Петровск-Забайкальский район»</w:t>
      </w:r>
      <w:r w:rsidRPr="00796C0E">
        <w:rPr>
          <w:color w:val="000000" w:themeColor="text1"/>
        </w:rPr>
        <w:t xml:space="preserve"> </w:t>
      </w:r>
      <w:r w:rsidR="00796C0E" w:rsidRPr="00796C0E">
        <w:rPr>
          <w:color w:val="000000" w:themeColor="text1"/>
        </w:rPr>
        <w:t>от 23</w:t>
      </w:r>
      <w:r w:rsidRPr="00796C0E">
        <w:rPr>
          <w:color w:val="000000" w:themeColor="text1"/>
        </w:rPr>
        <w:t xml:space="preserve"> </w:t>
      </w:r>
      <w:r w:rsidR="00796C0E" w:rsidRPr="00796C0E">
        <w:rPr>
          <w:color w:val="000000" w:themeColor="text1"/>
        </w:rPr>
        <w:t>апреля</w:t>
      </w:r>
      <w:r w:rsidRPr="00796C0E">
        <w:rPr>
          <w:color w:val="000000" w:themeColor="text1"/>
        </w:rPr>
        <w:t xml:space="preserve"> 201</w:t>
      </w:r>
      <w:r w:rsidR="00796C0E" w:rsidRPr="00796C0E">
        <w:rPr>
          <w:color w:val="000000" w:themeColor="text1"/>
        </w:rPr>
        <w:t>4</w:t>
      </w:r>
      <w:r w:rsidRPr="00796C0E">
        <w:rPr>
          <w:color w:val="000000" w:themeColor="text1"/>
        </w:rPr>
        <w:t xml:space="preserve"> года № </w:t>
      </w:r>
      <w:r w:rsidR="00796C0E" w:rsidRPr="00796C0E">
        <w:rPr>
          <w:color w:val="000000" w:themeColor="text1"/>
        </w:rPr>
        <w:t>79 «Об утверждении положения «О бюджетном процессе в муниципальном районе «Петровск-Забайкальский район»</w:t>
      </w:r>
      <w:r w:rsidR="00796C0E">
        <w:rPr>
          <w:color w:val="000000" w:themeColor="text1"/>
        </w:rPr>
        <w:t>»;</w:t>
      </w:r>
    </w:p>
    <w:p w:rsidR="0033548F" w:rsidRPr="00796C0E" w:rsidRDefault="00796C0E" w:rsidP="00796C0E">
      <w:pPr>
        <w:pStyle w:val="ConsPlusNormal"/>
        <w:ind w:firstLine="540"/>
        <w:jc w:val="both"/>
        <w:rPr>
          <w:color w:val="000000" w:themeColor="text1"/>
        </w:rPr>
      </w:pPr>
      <w:r>
        <w:rPr>
          <w:color w:val="000000" w:themeColor="text1"/>
        </w:rPr>
        <w:t>-</w:t>
      </w:r>
      <w:r w:rsidRPr="00796C0E">
        <w:rPr>
          <w:color w:val="000000" w:themeColor="text1"/>
        </w:rPr>
        <w:t xml:space="preserve"> решение Совета муниципального района «Петровск-Забайкальский район» от </w:t>
      </w:r>
      <w:r>
        <w:rPr>
          <w:color w:val="000000" w:themeColor="text1"/>
        </w:rPr>
        <w:t xml:space="preserve">21 сентября 2016 года </w:t>
      </w:r>
      <w:r w:rsidRPr="00796C0E">
        <w:rPr>
          <w:color w:val="000000" w:themeColor="text1"/>
        </w:rPr>
        <w:t xml:space="preserve">№ </w:t>
      </w:r>
      <w:r>
        <w:rPr>
          <w:color w:val="000000" w:themeColor="text1"/>
        </w:rPr>
        <w:t xml:space="preserve">258 </w:t>
      </w:r>
      <w:r w:rsidR="003F51EE" w:rsidRPr="00796C0E">
        <w:rPr>
          <w:color w:val="000000" w:themeColor="text1"/>
        </w:rPr>
        <w:t>«</w:t>
      </w:r>
      <w:r w:rsidR="003F51EE" w:rsidRPr="00796C0E">
        <w:rPr>
          <w:bCs/>
          <w:kern w:val="36"/>
        </w:rPr>
        <w:t xml:space="preserve">О внесении изменений в положение о бюджетном процессе  в  муниципальном районе </w:t>
      </w:r>
      <w:r w:rsidRPr="00796C0E">
        <w:rPr>
          <w:color w:val="000000" w:themeColor="text1"/>
        </w:rPr>
        <w:t>«Петровск-Забайкальский район»</w:t>
      </w:r>
      <w:r w:rsidR="003F51EE" w:rsidRPr="00796C0E">
        <w:rPr>
          <w:bCs/>
          <w:kern w:val="36"/>
        </w:rPr>
        <w:t xml:space="preserve">, утверждённое    решением Совета муниципального района </w:t>
      </w:r>
      <w:r w:rsidRPr="00796C0E">
        <w:rPr>
          <w:color w:val="000000" w:themeColor="text1"/>
        </w:rPr>
        <w:t>«Петровск-Забайкальский район»</w:t>
      </w:r>
      <w:r w:rsidR="003F51EE" w:rsidRPr="00796C0E">
        <w:rPr>
          <w:bCs/>
          <w:kern w:val="36"/>
        </w:rPr>
        <w:t xml:space="preserve"> от </w:t>
      </w:r>
      <w:r w:rsidRPr="00796C0E">
        <w:rPr>
          <w:bCs/>
          <w:kern w:val="36"/>
        </w:rPr>
        <w:t>23 апреля 2014</w:t>
      </w:r>
      <w:r w:rsidR="003F51EE" w:rsidRPr="00796C0E">
        <w:rPr>
          <w:bCs/>
          <w:kern w:val="36"/>
        </w:rPr>
        <w:t xml:space="preserve"> года № </w:t>
      </w:r>
      <w:r w:rsidRPr="00796C0E">
        <w:rPr>
          <w:bCs/>
          <w:kern w:val="36"/>
        </w:rPr>
        <w:t>79</w:t>
      </w:r>
      <w:r w:rsidR="003F51EE" w:rsidRPr="00796C0E">
        <w:rPr>
          <w:bCs/>
          <w:kern w:val="36"/>
        </w:rPr>
        <w:t>»;</w:t>
      </w:r>
    </w:p>
    <w:p w:rsidR="00796C0E" w:rsidRDefault="00796C0E" w:rsidP="00796C0E">
      <w:pPr>
        <w:pStyle w:val="ConsPlusNormal"/>
        <w:ind w:firstLine="540"/>
        <w:jc w:val="both"/>
        <w:rPr>
          <w:bCs/>
          <w:kern w:val="36"/>
        </w:rPr>
      </w:pPr>
      <w:r>
        <w:rPr>
          <w:color w:val="000000" w:themeColor="text1"/>
        </w:rPr>
        <w:lastRenderedPageBreak/>
        <w:t>-</w:t>
      </w:r>
      <w:r w:rsidRPr="00796C0E">
        <w:rPr>
          <w:color w:val="000000" w:themeColor="text1"/>
        </w:rPr>
        <w:t xml:space="preserve">решение Совета муниципального района «Петровск-Забайкальский район» от </w:t>
      </w:r>
      <w:r>
        <w:rPr>
          <w:color w:val="000000" w:themeColor="text1"/>
        </w:rPr>
        <w:t xml:space="preserve">14 июня 2023 года </w:t>
      </w:r>
      <w:r w:rsidRPr="00796C0E">
        <w:rPr>
          <w:color w:val="000000" w:themeColor="text1"/>
        </w:rPr>
        <w:t xml:space="preserve">№ </w:t>
      </w:r>
      <w:r>
        <w:rPr>
          <w:color w:val="000000" w:themeColor="text1"/>
        </w:rPr>
        <w:t xml:space="preserve">334 </w:t>
      </w:r>
      <w:r w:rsidRPr="00796C0E">
        <w:rPr>
          <w:color w:val="000000" w:themeColor="text1"/>
        </w:rPr>
        <w:t>«</w:t>
      </w:r>
      <w:r w:rsidRPr="00796C0E">
        <w:rPr>
          <w:bCs/>
          <w:kern w:val="36"/>
        </w:rPr>
        <w:t xml:space="preserve">О внесении изменений в положение о бюджетном процессе  в  муниципальном районе </w:t>
      </w:r>
      <w:r w:rsidRPr="00796C0E">
        <w:rPr>
          <w:color w:val="000000" w:themeColor="text1"/>
        </w:rPr>
        <w:t>«Петровск-Забайкальский район»</w:t>
      </w:r>
      <w:r w:rsidRPr="00796C0E">
        <w:rPr>
          <w:bCs/>
          <w:kern w:val="36"/>
        </w:rPr>
        <w:t xml:space="preserve">, утверждённое    решением Совета муниципального района </w:t>
      </w:r>
      <w:r w:rsidRPr="00796C0E">
        <w:rPr>
          <w:color w:val="000000" w:themeColor="text1"/>
        </w:rPr>
        <w:t>«Петровск-Забайкальский район»</w:t>
      </w:r>
      <w:r w:rsidRPr="00796C0E">
        <w:rPr>
          <w:bCs/>
          <w:kern w:val="36"/>
        </w:rPr>
        <w:t xml:space="preserve"> от 23 апреля 2014 года № 79</w:t>
      </w:r>
      <w:r w:rsidRPr="00796C0E">
        <w:rPr>
          <w:color w:val="000000" w:themeColor="text1"/>
        </w:rPr>
        <w:t xml:space="preserve"> </w:t>
      </w:r>
      <w:r>
        <w:rPr>
          <w:color w:val="000000" w:themeColor="text1"/>
        </w:rPr>
        <w:t>с изменениями, внесенными решением</w:t>
      </w:r>
      <w:r w:rsidRPr="00796C0E">
        <w:rPr>
          <w:bCs/>
          <w:kern w:val="36"/>
        </w:rPr>
        <w:t xml:space="preserve"> Совета муниципального района </w:t>
      </w:r>
      <w:r w:rsidRPr="00796C0E">
        <w:rPr>
          <w:color w:val="000000" w:themeColor="text1"/>
        </w:rPr>
        <w:t>«Петровск-Забайкальский район»</w:t>
      </w:r>
      <w:r w:rsidRPr="00796C0E">
        <w:rPr>
          <w:bCs/>
          <w:kern w:val="36"/>
        </w:rPr>
        <w:t xml:space="preserve"> от </w:t>
      </w:r>
      <w:r>
        <w:rPr>
          <w:bCs/>
          <w:kern w:val="36"/>
        </w:rPr>
        <w:t>21 сентября 2016</w:t>
      </w:r>
      <w:r w:rsidRPr="00796C0E">
        <w:rPr>
          <w:bCs/>
          <w:kern w:val="36"/>
        </w:rPr>
        <w:t xml:space="preserve"> года № </w:t>
      </w:r>
      <w:r>
        <w:rPr>
          <w:bCs/>
          <w:kern w:val="36"/>
        </w:rPr>
        <w:t>258</w:t>
      </w:r>
      <w:r w:rsidRPr="00796C0E">
        <w:rPr>
          <w:bCs/>
          <w:kern w:val="36"/>
        </w:rPr>
        <w:t>;</w:t>
      </w:r>
    </w:p>
    <w:p w:rsidR="00796C0E" w:rsidRPr="00796C0E" w:rsidRDefault="00796C0E" w:rsidP="00796C0E">
      <w:pPr>
        <w:pStyle w:val="ConsPlusNormal"/>
        <w:ind w:firstLine="540"/>
        <w:jc w:val="both"/>
        <w:rPr>
          <w:color w:val="000000" w:themeColor="text1"/>
        </w:rPr>
      </w:pPr>
      <w:r>
        <w:rPr>
          <w:bCs/>
          <w:kern w:val="36"/>
        </w:rPr>
        <w:t>-</w:t>
      </w:r>
      <w:r w:rsidR="007A19B3">
        <w:rPr>
          <w:bCs/>
          <w:kern w:val="36"/>
        </w:rPr>
        <w:t>решение Совета сельского поселения «</w:t>
      </w:r>
      <w:r w:rsidR="00935222">
        <w:rPr>
          <w:bCs/>
          <w:kern w:val="36"/>
        </w:rPr>
        <w:t>Катаевское» от 30.03.2023 года №72 «Об утверждении Положения о бюджетном процессе»;</w:t>
      </w:r>
    </w:p>
    <w:p w:rsidR="00935222" w:rsidRDefault="00935222" w:rsidP="00935222">
      <w:pPr>
        <w:pStyle w:val="ConsPlusNormal"/>
        <w:ind w:firstLine="540"/>
        <w:jc w:val="both"/>
        <w:rPr>
          <w:bCs/>
          <w:kern w:val="36"/>
        </w:rPr>
      </w:pPr>
      <w:r>
        <w:rPr>
          <w:bCs/>
          <w:kern w:val="36"/>
        </w:rPr>
        <w:t>-решение Совета сельского поселения «Катангарское» от 30.03.2023 года №58 «Об утверждении Положения о бюджетном процессе»;</w:t>
      </w:r>
    </w:p>
    <w:p w:rsidR="00935222" w:rsidRDefault="00935222" w:rsidP="00935222">
      <w:pPr>
        <w:pStyle w:val="ConsPlusNormal"/>
        <w:ind w:firstLine="540"/>
        <w:jc w:val="both"/>
        <w:rPr>
          <w:bCs/>
          <w:kern w:val="36"/>
        </w:rPr>
      </w:pPr>
      <w:r>
        <w:rPr>
          <w:bCs/>
          <w:kern w:val="36"/>
        </w:rPr>
        <w:t>-решение Совета сельского поселения «Малетинское» от 22.02.2023 года №53 «Об утверждении Положения о бюджетном процессе»;</w:t>
      </w:r>
    </w:p>
    <w:p w:rsidR="00935222" w:rsidRDefault="00935222" w:rsidP="00935222">
      <w:pPr>
        <w:pStyle w:val="ConsPlusNormal"/>
        <w:ind w:firstLine="540"/>
        <w:jc w:val="both"/>
        <w:rPr>
          <w:bCs/>
          <w:kern w:val="36"/>
        </w:rPr>
      </w:pPr>
      <w:r>
        <w:rPr>
          <w:bCs/>
          <w:kern w:val="36"/>
        </w:rPr>
        <w:t>-решение Совета сельского поселения «Песчанское» от 14.04.2023 года №7а «Об утверждении Положения о бюджетном процессе»;</w:t>
      </w:r>
    </w:p>
    <w:p w:rsidR="00935222" w:rsidRDefault="00935222" w:rsidP="00935222">
      <w:pPr>
        <w:pStyle w:val="ConsPlusNormal"/>
        <w:ind w:firstLine="540"/>
        <w:jc w:val="both"/>
        <w:rPr>
          <w:bCs/>
          <w:kern w:val="36"/>
        </w:rPr>
      </w:pPr>
      <w:r>
        <w:rPr>
          <w:bCs/>
          <w:kern w:val="36"/>
        </w:rPr>
        <w:t>-решение Совета сельского поселения «Толбагинское» от 30.11.2023 года №84 «Об утверждении Положения о бюджетном процессе»;</w:t>
      </w:r>
    </w:p>
    <w:p w:rsidR="00935222" w:rsidRDefault="00935222" w:rsidP="00935222">
      <w:pPr>
        <w:pStyle w:val="ConsPlusNormal"/>
        <w:ind w:firstLine="540"/>
        <w:jc w:val="both"/>
        <w:rPr>
          <w:bCs/>
          <w:kern w:val="36"/>
        </w:rPr>
      </w:pPr>
      <w:r>
        <w:rPr>
          <w:bCs/>
          <w:kern w:val="36"/>
        </w:rPr>
        <w:t>-решение Совета сельского поселения «Хараузское» от 28.02.2023 года №64 «Об утверждении Положения о бюджетном процессе»;</w:t>
      </w:r>
    </w:p>
    <w:p w:rsidR="00935222" w:rsidRPr="00796C0E" w:rsidRDefault="00935222" w:rsidP="00935222">
      <w:pPr>
        <w:pStyle w:val="ConsPlusNormal"/>
        <w:ind w:firstLine="540"/>
        <w:jc w:val="both"/>
        <w:rPr>
          <w:color w:val="000000" w:themeColor="text1"/>
        </w:rPr>
      </w:pPr>
      <w:r>
        <w:rPr>
          <w:bCs/>
          <w:kern w:val="36"/>
        </w:rPr>
        <w:t>-решение Совета сельского поселения «Хохотуйское» от 25.11.2022 года №50 «Об утверждении Положения о бюджетном процессе»;</w:t>
      </w:r>
    </w:p>
    <w:p w:rsidR="00935222" w:rsidRDefault="00935222" w:rsidP="00935222">
      <w:pPr>
        <w:pStyle w:val="ConsPlusNormal"/>
        <w:ind w:firstLine="540"/>
        <w:jc w:val="both"/>
        <w:rPr>
          <w:bCs/>
          <w:kern w:val="36"/>
        </w:rPr>
      </w:pPr>
      <w:r>
        <w:rPr>
          <w:bCs/>
          <w:kern w:val="36"/>
        </w:rPr>
        <w:t>-решение Совета сельского поселения «Усть-Оборское» от 31.05.2023 года №65 «Об утверждении Положения о бюджетном процессе»;</w:t>
      </w:r>
    </w:p>
    <w:p w:rsidR="00935222" w:rsidRDefault="00935222" w:rsidP="00935222">
      <w:pPr>
        <w:pStyle w:val="ConsPlusNormal"/>
        <w:ind w:firstLine="540"/>
        <w:jc w:val="both"/>
        <w:rPr>
          <w:bCs/>
          <w:kern w:val="36"/>
        </w:rPr>
      </w:pPr>
      <w:r>
        <w:rPr>
          <w:bCs/>
          <w:kern w:val="36"/>
        </w:rPr>
        <w:t>-решение Совета сельского поселения «Зугмарское» от 31.03.2023 года №57 «Об утверждении Положения о бюджетном процессе»;</w:t>
      </w:r>
    </w:p>
    <w:p w:rsidR="00935222" w:rsidRDefault="00935222" w:rsidP="00935222">
      <w:pPr>
        <w:pStyle w:val="ConsPlusNormal"/>
        <w:ind w:firstLine="540"/>
        <w:jc w:val="both"/>
        <w:rPr>
          <w:bCs/>
          <w:kern w:val="36"/>
        </w:rPr>
      </w:pPr>
      <w:r>
        <w:rPr>
          <w:bCs/>
          <w:kern w:val="36"/>
        </w:rPr>
        <w:t>-решение Совета сельского поселения «Баляга-Катангарское» от 26.02.2020 года №8 «Об утверждении Положения о бюджетном процессе»;</w:t>
      </w:r>
    </w:p>
    <w:p w:rsidR="00935222" w:rsidRPr="00796C0E" w:rsidRDefault="00935222" w:rsidP="00935222">
      <w:pPr>
        <w:pStyle w:val="ConsPlusNormal"/>
        <w:ind w:firstLine="540"/>
        <w:jc w:val="both"/>
        <w:rPr>
          <w:color w:val="000000" w:themeColor="text1"/>
        </w:rPr>
      </w:pPr>
      <w:r>
        <w:rPr>
          <w:bCs/>
          <w:kern w:val="36"/>
        </w:rPr>
        <w:t>-решение Совета сельского поселения «</w:t>
      </w:r>
      <w:r w:rsidR="00F67C6A">
        <w:rPr>
          <w:bCs/>
          <w:kern w:val="36"/>
        </w:rPr>
        <w:t>Балягинское</w:t>
      </w:r>
      <w:r>
        <w:rPr>
          <w:bCs/>
          <w:kern w:val="36"/>
        </w:rPr>
        <w:t xml:space="preserve">» от </w:t>
      </w:r>
      <w:r w:rsidR="00F67C6A">
        <w:rPr>
          <w:bCs/>
          <w:kern w:val="36"/>
        </w:rPr>
        <w:t>12.04.2023</w:t>
      </w:r>
      <w:r>
        <w:rPr>
          <w:bCs/>
          <w:kern w:val="36"/>
        </w:rPr>
        <w:t xml:space="preserve"> года №</w:t>
      </w:r>
      <w:r w:rsidR="00F67C6A">
        <w:rPr>
          <w:bCs/>
          <w:kern w:val="36"/>
        </w:rPr>
        <w:t>136</w:t>
      </w:r>
      <w:r>
        <w:rPr>
          <w:bCs/>
          <w:kern w:val="36"/>
        </w:rPr>
        <w:t xml:space="preserve"> «Об утверждении Положения о бюджетном процессе»;</w:t>
      </w:r>
    </w:p>
    <w:p w:rsidR="00F67C6A" w:rsidRDefault="00F67C6A" w:rsidP="00F67C6A">
      <w:pPr>
        <w:pStyle w:val="ConsPlusNormal"/>
        <w:ind w:firstLine="540"/>
        <w:jc w:val="both"/>
        <w:rPr>
          <w:bCs/>
          <w:kern w:val="36"/>
        </w:rPr>
      </w:pPr>
      <w:r>
        <w:rPr>
          <w:bCs/>
          <w:kern w:val="36"/>
        </w:rPr>
        <w:t>-решение Совета сельского поселения «Тарбагатайское» от 27.04.2023 года №162 «Об утверждении Положения о бюджетном процессе»;</w:t>
      </w:r>
    </w:p>
    <w:p w:rsidR="003F51EE" w:rsidRPr="003F26B4" w:rsidRDefault="00F67C6A" w:rsidP="003F26B4">
      <w:pPr>
        <w:pStyle w:val="ConsPlusNormal"/>
        <w:ind w:firstLine="540"/>
        <w:jc w:val="both"/>
        <w:rPr>
          <w:color w:val="000000" w:themeColor="text1"/>
        </w:rPr>
      </w:pPr>
      <w:r>
        <w:rPr>
          <w:bCs/>
          <w:kern w:val="36"/>
        </w:rPr>
        <w:t>-решение Совета городского поселения «Новопавловское» от 21.09.2024 года №122 «Об утверждении Положения о бюджетном процессе».</w:t>
      </w:r>
    </w:p>
    <w:p w:rsidR="003F51EE" w:rsidRPr="00CA159B" w:rsidRDefault="003F51EE" w:rsidP="00CA159B">
      <w:pPr>
        <w:pStyle w:val="ConsPlusNormal"/>
        <w:ind w:firstLine="540"/>
        <w:jc w:val="both"/>
      </w:pPr>
      <w:r w:rsidRPr="00CA159B">
        <w:t>3. Настоящее решение вступает в силу на следующий день после дня его официального опубликования</w:t>
      </w:r>
      <w:r w:rsidR="003F26B4" w:rsidRPr="00CA159B">
        <w:t>.</w:t>
      </w:r>
      <w:r w:rsidRPr="00CA159B">
        <w:t xml:space="preserve"> </w:t>
      </w:r>
    </w:p>
    <w:p w:rsidR="003F26B4" w:rsidRPr="00CA159B" w:rsidRDefault="003F26B4" w:rsidP="00CA159B">
      <w:pPr>
        <w:pStyle w:val="ConsPlusNormal"/>
        <w:ind w:firstLine="540"/>
        <w:jc w:val="both"/>
      </w:pPr>
      <w:r w:rsidRPr="00CA159B">
        <w:t>4 Настоящее решение опубликовать в газете «Петровская новь».</w:t>
      </w:r>
    </w:p>
    <w:p w:rsidR="00655E23" w:rsidRPr="00CA159B" w:rsidRDefault="00655E23" w:rsidP="00CA159B">
      <w:pPr>
        <w:pStyle w:val="ConsPlusNormal"/>
        <w:jc w:val="both"/>
      </w:pPr>
    </w:p>
    <w:p w:rsidR="00CB7A42" w:rsidRDefault="00CB7A42" w:rsidP="00CA159B">
      <w:pPr>
        <w:ind w:firstLine="0"/>
      </w:pPr>
    </w:p>
    <w:p w:rsidR="003F26B4" w:rsidRPr="00CA159B" w:rsidRDefault="003F51EE" w:rsidP="00CA159B">
      <w:pPr>
        <w:ind w:firstLine="0"/>
      </w:pPr>
      <w:r w:rsidRPr="00CA159B">
        <w:t xml:space="preserve">Глава </w:t>
      </w:r>
      <w:r w:rsidR="003F26B4" w:rsidRPr="00CA159B">
        <w:t>городского округа</w:t>
      </w:r>
    </w:p>
    <w:p w:rsidR="003F51EE" w:rsidRPr="00CA159B" w:rsidRDefault="003F26B4" w:rsidP="00CA159B">
      <w:pPr>
        <w:ind w:firstLine="0"/>
      </w:pPr>
      <w:r w:rsidRPr="00CA159B">
        <w:t xml:space="preserve">«Город Петровск-Забайкальский»                 </w:t>
      </w:r>
      <w:r w:rsidR="003F51EE" w:rsidRPr="00CA159B">
        <w:tab/>
      </w:r>
      <w:r w:rsidR="00133E18" w:rsidRPr="00CA159B">
        <w:tab/>
      </w:r>
      <w:r w:rsidR="00CB7A42">
        <w:t xml:space="preserve">                       </w:t>
      </w:r>
      <w:r w:rsidR="00F82EE4" w:rsidRPr="00CA159B">
        <w:t>Горюнов Н.В.</w:t>
      </w:r>
    </w:p>
    <w:p w:rsidR="00FA1C9E" w:rsidRDefault="00FA1C9E" w:rsidP="00F67C6A">
      <w:pPr>
        <w:ind w:firstLine="0"/>
        <w:rPr>
          <w:b/>
          <w:sz w:val="48"/>
          <w:szCs w:val="48"/>
        </w:rPr>
      </w:pPr>
    </w:p>
    <w:p w:rsidR="003F26B4" w:rsidRDefault="003F26B4" w:rsidP="00F67C6A">
      <w:pPr>
        <w:ind w:firstLine="0"/>
        <w:rPr>
          <w:b/>
          <w:sz w:val="48"/>
          <w:szCs w:val="48"/>
        </w:rPr>
      </w:pPr>
    </w:p>
    <w:p w:rsidR="003F26B4" w:rsidRDefault="003F26B4" w:rsidP="00F67C6A">
      <w:pPr>
        <w:ind w:firstLine="0"/>
        <w:rPr>
          <w:b/>
          <w:sz w:val="48"/>
          <w:szCs w:val="48"/>
        </w:rPr>
      </w:pPr>
    </w:p>
    <w:p w:rsidR="00EC170A" w:rsidRDefault="00CB7A42" w:rsidP="00EC170A">
      <w:pPr>
        <w:ind w:firstLine="0"/>
        <w:rPr>
          <w:b/>
          <w:sz w:val="48"/>
          <w:szCs w:val="48"/>
        </w:rPr>
      </w:pPr>
      <w:r>
        <w:lastRenderedPageBreak/>
        <w:t xml:space="preserve">                                                                                             </w:t>
      </w:r>
    </w:p>
    <w:p w:rsidR="00EC170A" w:rsidRPr="007C6D57" w:rsidRDefault="00EC170A" w:rsidP="00EC170A">
      <w:pPr>
        <w:jc w:val="right"/>
      </w:pPr>
      <w:r w:rsidRPr="007C6D57">
        <w:t xml:space="preserve">Утверждено </w:t>
      </w:r>
    </w:p>
    <w:p w:rsidR="00EC170A" w:rsidRDefault="00EC170A" w:rsidP="00EC170A">
      <w:pPr>
        <w:jc w:val="right"/>
      </w:pPr>
      <w:r w:rsidRPr="007C6D57">
        <w:t xml:space="preserve">Решением Совета </w:t>
      </w:r>
    </w:p>
    <w:p w:rsidR="00EC170A" w:rsidRPr="007C6D57" w:rsidRDefault="00EC170A" w:rsidP="00EC170A">
      <w:pPr>
        <w:jc w:val="right"/>
      </w:pPr>
      <w:r w:rsidRPr="00FA1C9E">
        <w:rPr>
          <w:bCs/>
        </w:rPr>
        <w:t>Петровск-Забайкальского</w:t>
      </w:r>
      <w:r w:rsidRPr="007C6D57">
        <w:t xml:space="preserve"> </w:t>
      </w:r>
    </w:p>
    <w:p w:rsidR="00EC170A" w:rsidRPr="007C6D57" w:rsidRDefault="00EC170A" w:rsidP="00EC170A">
      <w:pPr>
        <w:jc w:val="right"/>
      </w:pPr>
      <w:r w:rsidRPr="007C6D57">
        <w:t xml:space="preserve">муниципального округа </w:t>
      </w:r>
    </w:p>
    <w:p w:rsidR="00EC170A" w:rsidRPr="007C6D57" w:rsidRDefault="00EC170A" w:rsidP="00EC170A">
      <w:pPr>
        <w:jc w:val="right"/>
      </w:pPr>
      <w:r w:rsidRPr="007C6D57">
        <w:t xml:space="preserve">Забайкальского края </w:t>
      </w:r>
    </w:p>
    <w:p w:rsidR="00EC170A" w:rsidRPr="007C6D57" w:rsidRDefault="00EC170A" w:rsidP="00EC170A">
      <w:pPr>
        <w:jc w:val="right"/>
      </w:pPr>
      <w:r w:rsidRPr="003518C8">
        <w:t>от 29</w:t>
      </w:r>
      <w:r>
        <w:t xml:space="preserve"> ноября 2024 года №37</w:t>
      </w:r>
    </w:p>
    <w:p w:rsidR="00EC170A" w:rsidRPr="00FB6BAF" w:rsidRDefault="00EC170A" w:rsidP="00EC170A">
      <w:pPr>
        <w:jc w:val="right"/>
      </w:pPr>
    </w:p>
    <w:p w:rsidR="00EC170A" w:rsidRPr="00FB6BAF" w:rsidRDefault="00EC170A" w:rsidP="00EC170A">
      <w:pPr>
        <w:rPr>
          <w:b/>
          <w:bCs/>
        </w:rPr>
      </w:pPr>
    </w:p>
    <w:p w:rsidR="00EC170A" w:rsidRPr="00FB6BAF" w:rsidRDefault="00EC170A" w:rsidP="00EC170A">
      <w:pPr>
        <w:ind w:firstLine="0"/>
        <w:jc w:val="center"/>
        <w:rPr>
          <w:b/>
          <w:bCs/>
        </w:rPr>
      </w:pPr>
      <w:r w:rsidRPr="00FB6BAF">
        <w:rPr>
          <w:b/>
          <w:bCs/>
        </w:rPr>
        <w:t>Положение</w:t>
      </w:r>
    </w:p>
    <w:p w:rsidR="00EC170A" w:rsidRDefault="00EC170A" w:rsidP="00EC170A">
      <w:pPr>
        <w:ind w:firstLine="0"/>
        <w:jc w:val="center"/>
        <w:rPr>
          <w:b/>
          <w:bCs/>
        </w:rPr>
      </w:pPr>
      <w:r w:rsidRPr="00FB6BAF">
        <w:rPr>
          <w:b/>
          <w:bCs/>
        </w:rPr>
        <w:t xml:space="preserve">о бюджетном процессе </w:t>
      </w:r>
      <w:r w:rsidRPr="00FA1C9E">
        <w:rPr>
          <w:b/>
          <w:bCs/>
        </w:rPr>
        <w:t>в Петровск-Забайкальском</w:t>
      </w:r>
      <w:r>
        <w:rPr>
          <w:b/>
          <w:bCs/>
        </w:rPr>
        <w:t xml:space="preserve"> муниципальном округе </w:t>
      </w:r>
    </w:p>
    <w:p w:rsidR="00EC170A" w:rsidRPr="00FB6BAF" w:rsidRDefault="00EC170A" w:rsidP="00EC170A">
      <w:pPr>
        <w:ind w:firstLine="0"/>
        <w:jc w:val="center"/>
        <w:rPr>
          <w:b/>
          <w:bCs/>
        </w:rPr>
      </w:pPr>
      <w:r>
        <w:rPr>
          <w:b/>
          <w:bCs/>
        </w:rPr>
        <w:t>Забайкальского края</w:t>
      </w:r>
    </w:p>
    <w:p w:rsidR="00EC170A" w:rsidRPr="00FB6BAF" w:rsidRDefault="00EC170A" w:rsidP="00EC170A">
      <w:pPr>
        <w:ind w:firstLine="0"/>
        <w:rPr>
          <w:b/>
          <w:bCs/>
        </w:rPr>
      </w:pPr>
    </w:p>
    <w:p w:rsidR="00EC170A" w:rsidRPr="00850E6B" w:rsidRDefault="00EC170A" w:rsidP="00EC170A">
      <w:pPr>
        <w:ind w:firstLine="0"/>
        <w:jc w:val="center"/>
        <w:rPr>
          <w:b/>
        </w:rPr>
      </w:pPr>
      <w:r w:rsidRPr="00850E6B">
        <w:rPr>
          <w:b/>
        </w:rPr>
        <w:t>Раздел I. Общие положения</w:t>
      </w:r>
    </w:p>
    <w:p w:rsidR="00EC170A" w:rsidRPr="00850E6B" w:rsidRDefault="00EC170A" w:rsidP="00EC170A"/>
    <w:p w:rsidR="00EC170A" w:rsidRPr="00850E6B" w:rsidRDefault="00EC170A" w:rsidP="00EC170A">
      <w:pPr>
        <w:rPr>
          <w:b/>
        </w:rPr>
      </w:pPr>
      <w:r w:rsidRPr="00850E6B">
        <w:rPr>
          <w:b/>
        </w:rPr>
        <w:t>Статья 1. Правоотношения, регулируемые настоящим Положением</w:t>
      </w:r>
    </w:p>
    <w:p w:rsidR="00EC170A" w:rsidRPr="00850E6B" w:rsidRDefault="00EC170A" w:rsidP="00EC170A">
      <w:r w:rsidRPr="00850E6B">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Pr="00FA1C9E">
        <w:rPr>
          <w:bCs/>
        </w:rPr>
        <w:t>Петровск-Забайкальском</w:t>
      </w:r>
      <w:r w:rsidRPr="00FA1C9E">
        <w:t xml:space="preserve"> муниципальном округе Забайкальского края  (далее -  бюджет</w:t>
      </w:r>
      <w:r w:rsidRPr="00850E6B">
        <w:t xml:space="preserve"> муниципального округа), утверждения и исполнения бюджета муниципального округа, осуществления контроля за его исполнением, рассмотрения и утверждения отчета об исполнении бюджета муниципального округа.</w:t>
      </w:r>
    </w:p>
    <w:p w:rsidR="00EC170A" w:rsidRPr="00850E6B" w:rsidRDefault="00EC170A" w:rsidP="00EC170A">
      <w:pPr>
        <w:rPr>
          <w:b/>
        </w:rPr>
      </w:pPr>
    </w:p>
    <w:p w:rsidR="00EC170A" w:rsidRPr="00850E6B" w:rsidRDefault="00EC170A" w:rsidP="00EC170A">
      <w:pPr>
        <w:ind w:firstLine="0"/>
        <w:jc w:val="center"/>
        <w:rPr>
          <w:b/>
          <w:i/>
        </w:rPr>
      </w:pPr>
      <w:r w:rsidRPr="00850E6B">
        <w:rPr>
          <w:b/>
        </w:rPr>
        <w:t xml:space="preserve">Статья 2. Правовые основы осуществления бюджетных правоотношений в </w:t>
      </w:r>
      <w:r w:rsidRPr="00D340DE">
        <w:rPr>
          <w:b/>
          <w:bCs/>
        </w:rPr>
        <w:t>Петровск-Забайкальском</w:t>
      </w:r>
      <w:r w:rsidRPr="00850E6B">
        <w:rPr>
          <w:b/>
          <w:bCs/>
        </w:rPr>
        <w:t xml:space="preserve"> муниципальном округе Забайкальского края</w:t>
      </w:r>
      <w:r w:rsidRPr="00850E6B">
        <w:rPr>
          <w:b/>
        </w:rPr>
        <w:t xml:space="preserve"> </w:t>
      </w:r>
    </w:p>
    <w:p w:rsidR="00EC170A" w:rsidRPr="00850E6B" w:rsidRDefault="00EC170A" w:rsidP="00EC170A">
      <w:pPr>
        <w:autoSpaceDE w:val="0"/>
        <w:autoSpaceDN w:val="0"/>
        <w:adjustRightInd w:val="0"/>
        <w:ind w:firstLine="708"/>
        <w:rPr>
          <w:i/>
        </w:rPr>
      </w:pPr>
      <w:r w:rsidRPr="00850E6B">
        <w:t xml:space="preserve">1. Бюджетные правоотношения в </w:t>
      </w:r>
      <w:r w:rsidRPr="00FA1C9E">
        <w:rPr>
          <w:bCs/>
        </w:rPr>
        <w:t>Петровск-Забайкальском</w:t>
      </w:r>
      <w:r w:rsidRPr="00850E6B">
        <w:t xml:space="preserve"> муниципальном округе Забайкальского края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85н «О Порядке формирования и применения кодов бюджетной классификации Российской Федерации, их структуре и принципах назначения» и иными законодательными и нормативными правовыми актами Российской Федерации, Забайкальского края, Уставом </w:t>
      </w:r>
      <w:r w:rsidRPr="00FA1C9E">
        <w:rPr>
          <w:bCs/>
        </w:rPr>
        <w:t>Петровск-Забайкальско</w:t>
      </w:r>
      <w:r>
        <w:rPr>
          <w:bCs/>
        </w:rPr>
        <w:t>го</w:t>
      </w:r>
      <w:r w:rsidRPr="00850E6B">
        <w:t xml:space="preserve"> муниципального округа Забайкальского края (далее –Устав муниципального округа), настоящим Положением  и иными нормативными правовыми актами </w:t>
      </w:r>
      <w:r w:rsidRPr="00FA1C9E">
        <w:rPr>
          <w:bCs/>
        </w:rPr>
        <w:t>Петровск-Забайкальск</w:t>
      </w:r>
      <w:r>
        <w:rPr>
          <w:bCs/>
        </w:rPr>
        <w:t>ого</w:t>
      </w:r>
      <w:r w:rsidRPr="00850E6B">
        <w:t xml:space="preserve"> муниципального округа Забайкальского края.</w:t>
      </w:r>
    </w:p>
    <w:p w:rsidR="00EC170A" w:rsidRPr="00850E6B" w:rsidRDefault="00EC170A" w:rsidP="00EC170A">
      <w:r w:rsidRPr="00850E6B">
        <w:t xml:space="preserve">2. В случае противоречия между настоящим Положением и иными муниципальными правовыми актами </w:t>
      </w:r>
      <w:r w:rsidRPr="00FA1C9E">
        <w:rPr>
          <w:bCs/>
        </w:rPr>
        <w:t>Петровск-Забайкальск</w:t>
      </w:r>
      <w:r>
        <w:rPr>
          <w:bCs/>
        </w:rPr>
        <w:t>ого</w:t>
      </w:r>
      <w:r w:rsidRPr="00850E6B">
        <w:t xml:space="preserve"> муниципального округа Забайкальского края, регулирующими бюджетные правоотношения, применяется настоящее Положение.</w:t>
      </w:r>
    </w:p>
    <w:p w:rsidR="00EC170A" w:rsidRPr="00850E6B" w:rsidRDefault="00EC170A" w:rsidP="00EC170A"/>
    <w:p w:rsidR="00EC170A" w:rsidRPr="00850E6B" w:rsidRDefault="00EC170A" w:rsidP="00EC170A">
      <w:pPr>
        <w:rPr>
          <w:b/>
        </w:rPr>
      </w:pPr>
      <w:r w:rsidRPr="00850E6B">
        <w:rPr>
          <w:b/>
        </w:rPr>
        <w:lastRenderedPageBreak/>
        <w:t>Статья 3.</w:t>
      </w:r>
      <w:r w:rsidRPr="00850E6B">
        <w:t> </w:t>
      </w:r>
      <w:r w:rsidRPr="00850E6B">
        <w:rPr>
          <w:b/>
        </w:rPr>
        <w:t>Понятия и термины, применяемые в настоящем Положении</w:t>
      </w:r>
    </w:p>
    <w:p w:rsidR="00EC170A" w:rsidRPr="00850E6B" w:rsidRDefault="00EC170A" w:rsidP="00EC170A">
      <w:r w:rsidRPr="00850E6B">
        <w:t xml:space="preserve">В настоящем Положении применяются понятия и термины в значениях, определенных Бюджетным </w:t>
      </w:r>
      <w:hyperlink r:id="rId8" w:history="1">
        <w:r w:rsidRPr="00850E6B">
          <w:rPr>
            <w:rStyle w:val="aa"/>
            <w:color w:val="auto"/>
            <w:u w:val="none"/>
          </w:rPr>
          <w:t>кодексом</w:t>
        </w:r>
      </w:hyperlink>
      <w:r w:rsidRPr="00850E6B">
        <w:t xml:space="preserve"> Российской Федерации.</w:t>
      </w:r>
    </w:p>
    <w:p w:rsidR="00EC170A" w:rsidRPr="00850E6B" w:rsidRDefault="00EC170A" w:rsidP="00EC170A">
      <w:pPr>
        <w:rPr>
          <w:b/>
        </w:rPr>
      </w:pPr>
    </w:p>
    <w:p w:rsidR="00EC170A" w:rsidRPr="00850E6B" w:rsidRDefault="00EC170A" w:rsidP="00EC170A">
      <w:r w:rsidRPr="00850E6B">
        <w:rPr>
          <w:b/>
        </w:rPr>
        <w:t xml:space="preserve">Статья 4. Особенности применения бюджетной классификации Российской Федерации в </w:t>
      </w:r>
      <w:r w:rsidRPr="00D340DE">
        <w:rPr>
          <w:b/>
          <w:bCs/>
        </w:rPr>
        <w:t>Петровск-Забайкальском</w:t>
      </w:r>
      <w:r w:rsidRPr="00850E6B">
        <w:rPr>
          <w:b/>
        </w:rPr>
        <w:t xml:space="preserve"> муниципальном округе Забайкальского края</w:t>
      </w:r>
    </w:p>
    <w:p w:rsidR="00EC170A" w:rsidRPr="00850E6B" w:rsidRDefault="00EC170A" w:rsidP="00EC170A">
      <w:r w:rsidRPr="00850E6B">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9" w:history="1">
        <w:r w:rsidRPr="00850E6B">
          <w:rPr>
            <w:rStyle w:val="aa"/>
            <w:color w:val="auto"/>
            <w:u w:val="none"/>
          </w:rPr>
          <w:t>бюджетная классификация</w:t>
        </w:r>
      </w:hyperlink>
      <w:r w:rsidRPr="00850E6B">
        <w:t xml:space="preserve"> Российской Федерации, а также порядок ее применения, установленный Министерством финансов Российской Федерации.</w:t>
      </w:r>
    </w:p>
    <w:p w:rsidR="00EC170A" w:rsidRPr="00850E6B" w:rsidRDefault="00EC170A" w:rsidP="00EC170A">
      <w:pPr>
        <w:autoSpaceDE w:val="0"/>
        <w:autoSpaceDN w:val="0"/>
        <w:adjustRightInd w:val="0"/>
        <w:ind w:firstLine="540"/>
      </w:pPr>
      <w:r w:rsidRPr="00850E6B">
        <w:t xml:space="preserve">2. Перечень и коды целевых статей расходов бюджета муниципального округа устанавливаются комитетом по финансам администрации </w:t>
      </w:r>
      <w:r w:rsidRPr="00FA1C9E">
        <w:rPr>
          <w:bCs/>
        </w:rPr>
        <w:t>Петровск-Забайкальск</w:t>
      </w:r>
      <w:r>
        <w:rPr>
          <w:bCs/>
        </w:rPr>
        <w:t>ого</w:t>
      </w:r>
      <w:r w:rsidRPr="00850E6B">
        <w:t xml:space="preserve"> муниципального округа Забайкальского края (далее – Комитет по финансам администрации), осуществляющим составление и организацию исполнения бюджета, за исключением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перечень и коды целевых статей данных расходов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EC170A" w:rsidRPr="00850E6B" w:rsidRDefault="00EC170A" w:rsidP="00EC170A"/>
    <w:p w:rsidR="00EC170A" w:rsidRPr="00D340DE" w:rsidRDefault="00EC170A" w:rsidP="00EC170A">
      <w:pPr>
        <w:rPr>
          <w:b/>
        </w:rPr>
      </w:pPr>
      <w:r w:rsidRPr="00850E6B">
        <w:rPr>
          <w:b/>
        </w:rPr>
        <w:t xml:space="preserve">Статья 5. Основные этапы бюджетного процесса в </w:t>
      </w:r>
      <w:r w:rsidRPr="00D340DE">
        <w:rPr>
          <w:b/>
          <w:bCs/>
        </w:rPr>
        <w:t xml:space="preserve">Петровск-Забайкальском </w:t>
      </w:r>
      <w:r w:rsidRPr="00D340DE">
        <w:rPr>
          <w:b/>
        </w:rPr>
        <w:t>муниципальном округе Забайкальского края</w:t>
      </w:r>
    </w:p>
    <w:p w:rsidR="00EC170A" w:rsidRPr="00850E6B" w:rsidRDefault="00EC170A" w:rsidP="00EC170A">
      <w:r w:rsidRPr="00850E6B">
        <w:t xml:space="preserve">Бюджетный процесс в </w:t>
      </w:r>
      <w:r w:rsidRPr="00FA1C9E">
        <w:rPr>
          <w:bCs/>
        </w:rPr>
        <w:t>Петровск-Забайкальск</w:t>
      </w:r>
      <w:r>
        <w:rPr>
          <w:bCs/>
        </w:rPr>
        <w:t>ом</w:t>
      </w:r>
      <w:r w:rsidRPr="00850E6B">
        <w:t xml:space="preserve"> муниципальном округе Забайкальского края</w:t>
      </w:r>
    </w:p>
    <w:p w:rsidR="00EC170A" w:rsidRPr="00850E6B" w:rsidRDefault="00EC170A" w:rsidP="00EC170A">
      <w:r w:rsidRPr="00850E6B">
        <w:t xml:space="preserve"> включает следующие этапы:</w:t>
      </w:r>
    </w:p>
    <w:p w:rsidR="00EC170A" w:rsidRPr="00850E6B" w:rsidRDefault="00EC170A" w:rsidP="00EC170A">
      <w:r w:rsidRPr="00850E6B">
        <w:t>- составление проекта бюджета;</w:t>
      </w:r>
    </w:p>
    <w:p w:rsidR="00EC170A" w:rsidRPr="00850E6B" w:rsidRDefault="00EC170A" w:rsidP="00EC170A">
      <w:r w:rsidRPr="00850E6B">
        <w:t>- рассмотрение и утверждение бюджета муниципального округа;</w:t>
      </w:r>
    </w:p>
    <w:p w:rsidR="00EC170A" w:rsidRPr="00850E6B" w:rsidRDefault="00EC170A" w:rsidP="00EC170A">
      <w:r w:rsidRPr="00850E6B">
        <w:t>- исполнение бюджета;</w:t>
      </w:r>
    </w:p>
    <w:p w:rsidR="00EC170A" w:rsidRPr="00850E6B" w:rsidRDefault="00EC170A" w:rsidP="00EC170A">
      <w:r w:rsidRPr="00850E6B">
        <w:t>- осуществление внешнего и внутреннего муниципального финансового контроля;</w:t>
      </w:r>
    </w:p>
    <w:p w:rsidR="00EC170A" w:rsidRPr="00850E6B" w:rsidRDefault="00EC170A" w:rsidP="00EC170A">
      <w:r w:rsidRPr="00850E6B">
        <w:t>- составление, внешняя проверка, рассмотрение и утверждение отчета об исполнении бюджета муниципального округа.</w:t>
      </w:r>
    </w:p>
    <w:p w:rsidR="00EC170A" w:rsidRPr="00850E6B" w:rsidRDefault="00EC170A" w:rsidP="00EC170A">
      <w:pPr>
        <w:rPr>
          <w:b/>
        </w:rPr>
      </w:pPr>
    </w:p>
    <w:p w:rsidR="00EC170A" w:rsidRPr="00850E6B" w:rsidRDefault="00EC170A" w:rsidP="00EC170A">
      <w:pPr>
        <w:rPr>
          <w:b/>
        </w:rPr>
      </w:pPr>
      <w:r w:rsidRPr="00850E6B">
        <w:rPr>
          <w:b/>
        </w:rPr>
        <w:t>Статья 6. Участники бюджетного процесса</w:t>
      </w:r>
    </w:p>
    <w:p w:rsidR="00EC170A" w:rsidRPr="00850E6B" w:rsidRDefault="00EC170A" w:rsidP="00EC170A">
      <w:r w:rsidRPr="00850E6B">
        <w:t xml:space="preserve">Участниками бюджетного процесса в </w:t>
      </w:r>
      <w:r w:rsidRPr="00FA1C9E">
        <w:rPr>
          <w:bCs/>
        </w:rPr>
        <w:t>Петровск-Забайкальск</w:t>
      </w:r>
      <w:r>
        <w:rPr>
          <w:bCs/>
        </w:rPr>
        <w:t xml:space="preserve">ом </w:t>
      </w:r>
      <w:r w:rsidRPr="00850E6B">
        <w:t>муниципальном округе Забайкальского края являются:</w:t>
      </w:r>
    </w:p>
    <w:p w:rsidR="00EC170A" w:rsidRPr="00850E6B" w:rsidRDefault="00EC170A" w:rsidP="00EC170A">
      <w:r w:rsidRPr="00850E6B">
        <w:t xml:space="preserve">-  Глава </w:t>
      </w:r>
      <w:r w:rsidRPr="00FA1C9E">
        <w:rPr>
          <w:bCs/>
        </w:rPr>
        <w:t>Петровск-Забайкальск</w:t>
      </w:r>
      <w:r>
        <w:rPr>
          <w:bCs/>
        </w:rPr>
        <w:t>ого</w:t>
      </w:r>
      <w:r w:rsidRPr="00850E6B">
        <w:t xml:space="preserve"> муниципального округа Забайкальского края (далее – Глава муниципального округа);</w:t>
      </w:r>
    </w:p>
    <w:p w:rsidR="00EC170A" w:rsidRPr="00CA2454" w:rsidRDefault="00EC170A" w:rsidP="00EC170A">
      <w:r w:rsidRPr="00CA2454">
        <w:t xml:space="preserve">-  Совет </w:t>
      </w:r>
      <w:r w:rsidRPr="00FA1C9E">
        <w:rPr>
          <w:bCs/>
        </w:rPr>
        <w:t>Петровск-Забайкальск</w:t>
      </w:r>
      <w:r>
        <w:rPr>
          <w:bCs/>
        </w:rPr>
        <w:t>ого</w:t>
      </w:r>
      <w:r w:rsidRPr="00CA2454">
        <w:t xml:space="preserve"> муниципального округа Забайкальского края (далее – Совет муниципального округа);</w:t>
      </w:r>
    </w:p>
    <w:p w:rsidR="00EC170A" w:rsidRPr="00CA2454" w:rsidRDefault="00EC170A" w:rsidP="00EC170A">
      <w:r w:rsidRPr="00CA2454">
        <w:lastRenderedPageBreak/>
        <w:t xml:space="preserve">-  Администрация </w:t>
      </w:r>
      <w:r w:rsidRPr="00FA1C9E">
        <w:rPr>
          <w:bCs/>
        </w:rPr>
        <w:t>Петровск-Забайкальск</w:t>
      </w:r>
      <w:r>
        <w:rPr>
          <w:bCs/>
        </w:rPr>
        <w:t>ого</w:t>
      </w:r>
      <w:r w:rsidRPr="00CA2454">
        <w:t xml:space="preserve"> муниципального округа Забайкальского края (далее – Администрация муниципального округа);</w:t>
      </w:r>
    </w:p>
    <w:p w:rsidR="00EC170A" w:rsidRPr="00CA2454" w:rsidRDefault="00EC170A" w:rsidP="00EC170A">
      <w:r w:rsidRPr="00CA2454">
        <w:t xml:space="preserve">-  Комитет по финансам администрации </w:t>
      </w:r>
      <w:r w:rsidRPr="00FA1C9E">
        <w:rPr>
          <w:bCs/>
        </w:rPr>
        <w:t>Петровск-Забайкальск</w:t>
      </w:r>
      <w:r>
        <w:rPr>
          <w:bCs/>
        </w:rPr>
        <w:t>ого</w:t>
      </w:r>
      <w:r w:rsidRPr="00CA2454">
        <w:t xml:space="preserve"> муниципального округа Забайкальского края  (далее – Комитет по финансам администрации);</w:t>
      </w:r>
    </w:p>
    <w:p w:rsidR="00EC170A" w:rsidRPr="00CA2454" w:rsidRDefault="00EC170A" w:rsidP="00EC170A">
      <w:r w:rsidRPr="00CA2454">
        <w:t>- Контрольно-счетн</w:t>
      </w:r>
      <w:r>
        <w:t>ый</w:t>
      </w:r>
      <w:r w:rsidRPr="00CA2454">
        <w:t xml:space="preserve"> </w:t>
      </w:r>
      <w:r>
        <w:t>орган</w:t>
      </w:r>
      <w:r w:rsidRPr="00CA2454">
        <w:t xml:space="preserve"> </w:t>
      </w:r>
      <w:r w:rsidRPr="00FA1C9E">
        <w:rPr>
          <w:bCs/>
        </w:rPr>
        <w:t>Петровск-Забайкальск</w:t>
      </w:r>
      <w:r>
        <w:rPr>
          <w:bCs/>
        </w:rPr>
        <w:t>ого</w:t>
      </w:r>
      <w:r w:rsidRPr="00CA2454">
        <w:t xml:space="preserve"> муниципального округа Забайкальского края</w:t>
      </w:r>
      <w:r>
        <w:t xml:space="preserve"> (далее – Контрольно-счетный</w:t>
      </w:r>
      <w:r w:rsidRPr="00CA2454">
        <w:t xml:space="preserve"> </w:t>
      </w:r>
      <w:r>
        <w:t>орган</w:t>
      </w:r>
      <w:r w:rsidRPr="00CA2454">
        <w:t xml:space="preserve"> муниципального округа);</w:t>
      </w:r>
    </w:p>
    <w:p w:rsidR="00EC170A" w:rsidRPr="00CA2454" w:rsidRDefault="00EC170A" w:rsidP="00EC170A">
      <w:r w:rsidRPr="00CA2454">
        <w:t>- главные распорядители бюджетных средств;</w:t>
      </w:r>
    </w:p>
    <w:p w:rsidR="00EC170A" w:rsidRPr="00CA2454" w:rsidRDefault="00EC170A" w:rsidP="00EC170A">
      <w:r w:rsidRPr="00CA2454">
        <w:t>- распорядители бюджетных средств;</w:t>
      </w:r>
    </w:p>
    <w:p w:rsidR="00EC170A" w:rsidRPr="00CA2454" w:rsidRDefault="00EC170A" w:rsidP="00EC170A">
      <w:r w:rsidRPr="00CA2454">
        <w:t>- главные администраторы (администраторы) доходов местного бюджета;</w:t>
      </w:r>
    </w:p>
    <w:p w:rsidR="00EC170A" w:rsidRPr="00CA2454" w:rsidRDefault="00EC170A" w:rsidP="00EC170A">
      <w:r w:rsidRPr="00CA2454">
        <w:t>- главные администраторы (администраторы) источников финансирования дефицита местного бюджета;</w:t>
      </w:r>
    </w:p>
    <w:p w:rsidR="00EC170A" w:rsidRPr="00CA2454" w:rsidRDefault="00EC170A" w:rsidP="00EC170A">
      <w:r w:rsidRPr="00CA2454">
        <w:t>- получатели бюджетных средств;</w:t>
      </w:r>
    </w:p>
    <w:p w:rsidR="00EC170A" w:rsidRPr="00CA2454" w:rsidRDefault="00EC170A" w:rsidP="00EC170A">
      <w:r w:rsidRPr="00CA2454">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Pr="00FA1C9E">
        <w:rPr>
          <w:bCs/>
        </w:rPr>
        <w:t>Петровск-Забайкальск</w:t>
      </w:r>
      <w:r>
        <w:rPr>
          <w:bCs/>
        </w:rPr>
        <w:t>ом</w:t>
      </w:r>
      <w:r w:rsidRPr="00CA2454">
        <w:t xml:space="preserve"> муниципальном округе Забайкальского края.</w:t>
      </w:r>
    </w:p>
    <w:p w:rsidR="00EC170A" w:rsidRPr="00CA2454" w:rsidRDefault="00EC170A" w:rsidP="00EC170A">
      <w:r w:rsidRPr="00CA2454">
        <w:t>Главные распорядители средств бюджета муниципального округа устанавливаются решением Совета муниципального округа о бюджете муниципального округа в составе ведомственной структуры расходов.</w:t>
      </w:r>
    </w:p>
    <w:p w:rsidR="00EC170A" w:rsidRPr="00850E6B" w:rsidRDefault="00EC170A" w:rsidP="00EC170A">
      <w:pPr>
        <w:rPr>
          <w:b/>
        </w:rPr>
      </w:pPr>
    </w:p>
    <w:p w:rsidR="00EC170A" w:rsidRPr="00850E6B" w:rsidRDefault="00EC170A" w:rsidP="00EC170A">
      <w:pPr>
        <w:rPr>
          <w:b/>
        </w:rPr>
      </w:pPr>
      <w:r w:rsidRPr="00850E6B">
        <w:rPr>
          <w:b/>
        </w:rPr>
        <w:t>Статья 7. Бюджетные полномочия участников бюджетного процесса</w:t>
      </w:r>
    </w:p>
    <w:p w:rsidR="00EC170A" w:rsidRPr="00850E6B" w:rsidRDefault="00EC170A" w:rsidP="00EC170A">
      <w:r w:rsidRPr="00850E6B">
        <w:t>Полномочия участников бюджетного процесса осуществляются в соответствии с Бюджетным кодексом Российской Федерации.</w:t>
      </w:r>
    </w:p>
    <w:p w:rsidR="00EC170A" w:rsidRPr="00850E6B" w:rsidRDefault="00EC170A" w:rsidP="00EC170A">
      <w:r w:rsidRPr="00850E6B">
        <w:t>1. Совет муниципального округа в области бюджетных правоотношений:</w:t>
      </w:r>
    </w:p>
    <w:p w:rsidR="00EC170A" w:rsidRPr="00850E6B" w:rsidRDefault="00EC170A" w:rsidP="00EC170A">
      <w:r w:rsidRPr="00850E6B">
        <w:t>- рассматривает и утверждает бюджет муниципального округа на очередной финансовый год и плановый период и изменения в бюджет;</w:t>
      </w:r>
    </w:p>
    <w:p w:rsidR="00EC170A" w:rsidRPr="00850E6B" w:rsidRDefault="00EC170A" w:rsidP="00EC170A">
      <w:r w:rsidRPr="00850E6B">
        <w:t>- рассматривает отчеты об исполнение бюджета муниципального округа за квартал, полугодие, 9 месяцев и утверждает годовой отчет об исполнении бюджета;</w:t>
      </w:r>
    </w:p>
    <w:p w:rsidR="00EC170A" w:rsidRPr="00850E6B" w:rsidRDefault="00EC170A" w:rsidP="00EC170A">
      <w:r w:rsidRPr="00850E6B">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EC170A" w:rsidRPr="00850E6B" w:rsidRDefault="00EC170A" w:rsidP="00EC170A">
      <w:r w:rsidRPr="00850E6B">
        <w:t>- формирует и определяет правовой статус органов внешнего муниципального финансового контроля;</w:t>
      </w:r>
    </w:p>
    <w:p w:rsidR="00EC170A" w:rsidRPr="00850E6B" w:rsidRDefault="00EC170A" w:rsidP="00EC170A">
      <w:r w:rsidRPr="00850E6B">
        <w:t>- устанавливает, изменяет и отменяет местные налоги и сборы в соответствии с законодательством Российской Федерации о налогах и сборах;</w:t>
      </w:r>
    </w:p>
    <w:p w:rsidR="00EC170A" w:rsidRPr="00850E6B" w:rsidRDefault="00EC170A" w:rsidP="00EC170A">
      <w:r w:rsidRPr="00850E6B">
        <w:t>- устанавливает налоговые льготы по местным налогам, основания и порядок их применения;</w:t>
      </w:r>
    </w:p>
    <w:p w:rsidR="00EC170A" w:rsidRPr="00850E6B" w:rsidRDefault="00EC170A" w:rsidP="00EC170A">
      <w:r w:rsidRPr="00850E6B">
        <w:t>- принимает планы и программы развития муниципального образования, утверждение отчетов об их исполнении;</w:t>
      </w:r>
    </w:p>
    <w:p w:rsidR="00EC170A" w:rsidRPr="00850E6B" w:rsidRDefault="00EC170A" w:rsidP="00EC170A">
      <w:r w:rsidRPr="00850E6B">
        <w:t>- определяет порядок управления и распоряжения имуществом, находящимся в муниципальной собственности;</w:t>
      </w:r>
    </w:p>
    <w:p w:rsidR="00EC170A" w:rsidRPr="00850E6B" w:rsidRDefault="00EC170A" w:rsidP="00EC170A">
      <w:r w:rsidRPr="00850E6B">
        <w:lastRenderedPageBreak/>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C170A" w:rsidRPr="00850E6B" w:rsidRDefault="00EC170A" w:rsidP="00EC170A">
      <w:r w:rsidRPr="00850E6B">
        <w:t>-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Забайкальского края, Уставом муниципального округа;</w:t>
      </w:r>
    </w:p>
    <w:p w:rsidR="00EC170A" w:rsidRPr="00850E6B" w:rsidRDefault="00EC170A" w:rsidP="00EC170A">
      <w:r w:rsidRPr="00850E6B">
        <w:t>Совет муниципального округа имеет право на:</w:t>
      </w:r>
    </w:p>
    <w:p w:rsidR="00EC170A" w:rsidRPr="00850E6B" w:rsidRDefault="00EC170A" w:rsidP="00EC170A">
      <w:r w:rsidRPr="00850E6B">
        <w:t>- получение от администрации муниципального округа сопроводительных материалов в ходе рассмотрения и утверждения проекта бюджета муниципального округа;</w:t>
      </w:r>
    </w:p>
    <w:p w:rsidR="00EC170A" w:rsidRPr="00850E6B" w:rsidRDefault="00EC170A" w:rsidP="00EC170A">
      <w:r w:rsidRPr="00850E6B">
        <w:t>- получение от комитета по финансам администрации оперативной информации об исполнении бюджета муниципального округа.</w:t>
      </w:r>
    </w:p>
    <w:p w:rsidR="00EC170A" w:rsidRPr="00850E6B" w:rsidRDefault="00EC170A" w:rsidP="00EC170A">
      <w:r w:rsidRPr="00850E6B">
        <w:t xml:space="preserve">2. Глава муниципального округа: </w:t>
      </w:r>
    </w:p>
    <w:p w:rsidR="00EC170A" w:rsidRPr="00850E6B" w:rsidRDefault="00EC170A" w:rsidP="00EC170A">
      <w:r w:rsidRPr="00850E6B">
        <w:t>- определяет бюджетную, налоговую и долговую политику муниципального округа;</w:t>
      </w:r>
    </w:p>
    <w:p w:rsidR="00EC170A" w:rsidRPr="00850E6B" w:rsidRDefault="00EC170A" w:rsidP="00EC170A">
      <w:pPr>
        <w:shd w:val="clear" w:color="auto" w:fill="FFFFFF"/>
        <w:rPr>
          <w:rFonts w:eastAsia="Times New Roman"/>
          <w:color w:val="000000"/>
          <w:lang w:eastAsia="ru-RU"/>
        </w:rPr>
      </w:pPr>
      <w:r w:rsidRPr="00850E6B">
        <w:t xml:space="preserve">- </w:t>
      </w:r>
      <w:r w:rsidRPr="00850E6B">
        <w:rPr>
          <w:rFonts w:eastAsia="Times New Roman"/>
          <w:color w:val="000000"/>
          <w:lang w:eastAsia="ru-RU"/>
        </w:rPr>
        <w:t>подписывает решения Совета муниципального округа о бюджете муниципального округа, о внесении изменений в решения о бюджете муниципального округа, об утверждении отчёта об исполнении бюджета муниципального округа, иные решения Совета муниципального округа, регулирующие правоотношения в муниципальном округе;</w:t>
      </w:r>
    </w:p>
    <w:p w:rsidR="00EC170A" w:rsidRPr="00850E6B" w:rsidRDefault="00EC170A" w:rsidP="00EC170A">
      <w:pPr>
        <w:shd w:val="clear" w:color="auto" w:fill="FFFFFF"/>
        <w:rPr>
          <w:rFonts w:eastAsia="Times New Roman"/>
          <w:color w:val="000000"/>
          <w:lang w:eastAsia="ru-RU"/>
        </w:rPr>
      </w:pPr>
      <w:r w:rsidRPr="00850E6B">
        <w:rPr>
          <w:rFonts w:eastAsia="Times New Roman"/>
          <w:color w:val="000000"/>
          <w:lang w:eastAsia="ru-RU"/>
        </w:rPr>
        <w:t xml:space="preserve">- назначает публичные слушания по проекту бюджета муниципального округа и годовому отчету об исполнении бюджета муниципального округа; </w:t>
      </w:r>
    </w:p>
    <w:p w:rsidR="00EC170A" w:rsidRPr="00850E6B" w:rsidRDefault="00EC170A" w:rsidP="00EC170A">
      <w:pPr>
        <w:shd w:val="clear" w:color="auto" w:fill="FFFFFF"/>
        <w:ind w:firstLine="0"/>
        <w:rPr>
          <w:rFonts w:eastAsia="Times New Roman"/>
          <w:color w:val="000000"/>
          <w:lang w:eastAsia="ru-RU"/>
        </w:rPr>
      </w:pPr>
      <w:r w:rsidRPr="00850E6B">
        <w:rPr>
          <w:rFonts w:eastAsia="Times New Roman"/>
          <w:color w:val="000000"/>
          <w:lang w:eastAsia="ru-RU"/>
        </w:rPr>
        <w:sym w:font="Symbol" w:char="F02D"/>
      </w:r>
      <w:r w:rsidRPr="00850E6B">
        <w:rPr>
          <w:rFonts w:eastAsia="Times New Roman"/>
          <w:color w:val="000000"/>
          <w:lang w:eastAsia="ru-RU"/>
        </w:rPr>
        <w:t xml:space="preserve"> осуществляет иные бюджетные полномочия в соответствии с Бюджетным Кодексом Российской Федерации, Уставом муниципального округа и настоящим Положением.</w:t>
      </w:r>
    </w:p>
    <w:p w:rsidR="00EC170A" w:rsidRPr="00850E6B" w:rsidRDefault="00EC170A" w:rsidP="00EC170A">
      <w:r w:rsidRPr="00850E6B">
        <w:t>3. Администрация муниципального округа в области бюджетных правоотношений:</w:t>
      </w:r>
    </w:p>
    <w:p w:rsidR="00EC170A" w:rsidRPr="00850E6B" w:rsidRDefault="00EC170A" w:rsidP="00EC170A">
      <w:pPr>
        <w:shd w:val="clear" w:color="auto" w:fill="FFFFFF"/>
        <w:rPr>
          <w:rFonts w:eastAsia="Times New Roman"/>
          <w:color w:val="000000"/>
          <w:lang w:eastAsia="ru-RU"/>
        </w:rPr>
      </w:pPr>
      <w:r w:rsidRPr="00850E6B">
        <w:t xml:space="preserve">- </w:t>
      </w:r>
      <w:r w:rsidRPr="00850E6B">
        <w:rPr>
          <w:rFonts w:eastAsia="Times New Roman"/>
          <w:color w:val="000000"/>
          <w:lang w:eastAsia="ru-RU"/>
        </w:rPr>
        <w:t>устанавливает порядок составления прогноза социально-экономического развития муниципального округа, основных направлений бюджетной и налоговой политики;</w:t>
      </w:r>
    </w:p>
    <w:p w:rsidR="00EC170A" w:rsidRPr="00850E6B" w:rsidRDefault="00EC170A" w:rsidP="00EC170A">
      <w:pPr>
        <w:shd w:val="clear" w:color="auto" w:fill="FFFFFF"/>
        <w:rPr>
          <w:rFonts w:eastAsia="Times New Roman"/>
          <w:color w:val="000000"/>
          <w:lang w:eastAsia="ru-RU"/>
        </w:rPr>
      </w:pPr>
      <w:r w:rsidRPr="00850E6B">
        <w:rPr>
          <w:rFonts w:eastAsia="Times New Roman"/>
          <w:color w:val="000000"/>
          <w:lang w:eastAsia="ru-RU"/>
        </w:rPr>
        <w:t>- организует, разрабатывает и одобряет прогноз социально-экономического развития муниципального округа;</w:t>
      </w:r>
    </w:p>
    <w:p w:rsidR="00EC170A" w:rsidRPr="00850E6B" w:rsidRDefault="00EC170A" w:rsidP="00EC170A">
      <w:pPr>
        <w:shd w:val="clear" w:color="auto" w:fill="FFFFFF"/>
        <w:rPr>
          <w:rFonts w:eastAsia="Times New Roman"/>
          <w:color w:val="000000"/>
          <w:lang w:eastAsia="ru-RU"/>
        </w:rPr>
      </w:pPr>
      <w:r w:rsidRPr="00850E6B">
        <w:rPr>
          <w:rFonts w:eastAsia="Times New Roman"/>
          <w:color w:val="000000"/>
          <w:lang w:eastAsia="ru-RU"/>
        </w:rPr>
        <w:t>- устанавливает порядок и сроки составления проекта бюджета муниципального округа;</w:t>
      </w:r>
    </w:p>
    <w:p w:rsidR="00EC170A" w:rsidRPr="00850E6B" w:rsidRDefault="00EC170A" w:rsidP="00EC170A">
      <w:pPr>
        <w:shd w:val="clear" w:color="auto" w:fill="FFFFFF"/>
        <w:rPr>
          <w:rFonts w:eastAsia="Times New Roman"/>
          <w:color w:val="000000"/>
          <w:lang w:eastAsia="ru-RU"/>
        </w:rPr>
      </w:pPr>
      <w:r w:rsidRPr="00850E6B">
        <w:rPr>
          <w:rFonts w:eastAsia="Times New Roman"/>
          <w:color w:val="000000"/>
          <w:lang w:eastAsia="ru-RU"/>
        </w:rPr>
        <w:t>- вносит на рассмотрение в Совет муниципального округа проект решения о бюджете муниципального округа на очередной финансовый год и плановый период, а также проекты решений о внесений изменений в бюджет муниципального округа;</w:t>
      </w:r>
    </w:p>
    <w:p w:rsidR="00EC170A" w:rsidRPr="00850E6B" w:rsidRDefault="00EC170A" w:rsidP="00EC170A">
      <w:r w:rsidRPr="00850E6B">
        <w:lastRenderedPageBreak/>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EC170A" w:rsidRPr="00850E6B" w:rsidRDefault="00EC170A" w:rsidP="00EC170A">
      <w:r w:rsidRPr="00850E6B">
        <w:t>- устанавливает порядок формирования перечня налоговых расходов муниципального округа и порядок оценки налоговых расходов муниципального округа;</w:t>
      </w:r>
    </w:p>
    <w:p w:rsidR="00EC170A" w:rsidRPr="00850E6B" w:rsidRDefault="00EC170A" w:rsidP="00EC170A">
      <w:r w:rsidRPr="00850E6B">
        <w:t>- обеспечивает исполнение бюджета и составление бюджетной отчетности;</w:t>
      </w:r>
    </w:p>
    <w:p w:rsidR="00EC170A" w:rsidRPr="00850E6B" w:rsidRDefault="00EC170A" w:rsidP="00EC170A">
      <w:pPr>
        <w:shd w:val="clear" w:color="auto" w:fill="FFFFFF"/>
        <w:rPr>
          <w:rFonts w:eastAsia="Times New Roman"/>
          <w:color w:val="000000"/>
          <w:lang w:eastAsia="ru-RU"/>
        </w:rPr>
      </w:pPr>
      <w:r w:rsidRPr="00850E6B">
        <w:t xml:space="preserve">- </w:t>
      </w:r>
      <w:r w:rsidRPr="00850E6B">
        <w:rPr>
          <w:rFonts w:eastAsia="Times New Roman"/>
          <w:color w:val="000000"/>
          <w:lang w:eastAsia="ru-RU"/>
        </w:rPr>
        <w:t>утверждает и представляет в Совет муниципального округа отчеты об исполнении бюджета муниципального округа за первый квартал, полугодие и девять месяцев текущего финансового года;</w:t>
      </w:r>
    </w:p>
    <w:p w:rsidR="00EC170A" w:rsidRPr="00850E6B" w:rsidRDefault="00EC170A" w:rsidP="00EC170A">
      <w:r w:rsidRPr="00850E6B">
        <w:t>- представляет годовой отчет об исполнении бюджета муниципального округа на утверждение Совету муниципального округа;</w:t>
      </w:r>
    </w:p>
    <w:p w:rsidR="00EC170A" w:rsidRPr="00850E6B" w:rsidRDefault="00EC170A" w:rsidP="00EC170A">
      <w:r w:rsidRPr="00850E6B">
        <w:t>- утверждает порядок осуществления муниципальных заимствований, обслуживания и управления муниципальным долгом;</w:t>
      </w:r>
    </w:p>
    <w:p w:rsidR="00EC170A" w:rsidRPr="00850E6B" w:rsidRDefault="00EC170A" w:rsidP="00EC170A">
      <w:pPr>
        <w:pStyle w:val="ConsPlusNormal"/>
        <w:ind w:firstLine="709"/>
        <w:jc w:val="both"/>
      </w:pPr>
      <w:r w:rsidRPr="00850E6B">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EC170A" w:rsidRPr="00850E6B" w:rsidRDefault="00EC170A" w:rsidP="00EC170A">
      <w:r w:rsidRPr="00850E6B">
        <w:t>- утверждает порядок предоставления муниципальных гарантий;</w:t>
      </w:r>
    </w:p>
    <w:p w:rsidR="00EC170A" w:rsidRPr="00850E6B" w:rsidRDefault="00EC170A" w:rsidP="00EC170A">
      <w:pPr>
        <w:pStyle w:val="ConsPlusNormal"/>
        <w:ind w:firstLine="709"/>
        <w:jc w:val="both"/>
      </w:pPr>
      <w:r w:rsidRPr="00850E6B">
        <w:t>- предоставляет муниципальные гарантии;</w:t>
      </w:r>
    </w:p>
    <w:p w:rsidR="00EC170A" w:rsidRPr="00850E6B" w:rsidRDefault="00EC170A" w:rsidP="00EC170A">
      <w:r w:rsidRPr="00850E6B">
        <w:t>- утверждает порядок ведения муниципальной долговой книги;</w:t>
      </w:r>
    </w:p>
    <w:p w:rsidR="00EC170A" w:rsidRPr="00850E6B" w:rsidRDefault="00EC170A" w:rsidP="00EC170A">
      <w:r w:rsidRPr="00850E6B">
        <w:t>- устанавливает порядок использования бюджетных ассигнований резервного фонда администрации муниципального округа, предусмотренных в составе бюджета муниципального округа;</w:t>
      </w:r>
    </w:p>
    <w:p w:rsidR="00EC170A" w:rsidRPr="00850E6B" w:rsidRDefault="00EC170A" w:rsidP="00EC170A">
      <w:r w:rsidRPr="00850E6B">
        <w:t>- устанавливает порядок ведения реестра расходных обязательств муниципального округа;</w:t>
      </w:r>
    </w:p>
    <w:p w:rsidR="00EC170A" w:rsidRPr="00850E6B" w:rsidRDefault="00EC170A" w:rsidP="00EC170A">
      <w:r w:rsidRPr="00850E6B">
        <w:t>- устанавливает порядок формирования и ведения реестра источников доходов бюджета муниципального округа;</w:t>
      </w:r>
    </w:p>
    <w:p w:rsidR="00EC170A" w:rsidRPr="00850E6B" w:rsidRDefault="00EC170A" w:rsidP="00EC170A">
      <w:r w:rsidRPr="00850E6B">
        <w:t>- устанавливает порядок формирования муниципального задания на оказание муниципальных услуг (выполнение работ) муниципальными учреждениями и порядок финансового обеспечения выполнения муниципального задания;</w:t>
      </w:r>
    </w:p>
    <w:p w:rsidR="00EC170A" w:rsidRPr="00850E6B" w:rsidRDefault="00EC170A" w:rsidP="00EC170A">
      <w:pPr>
        <w:pStyle w:val="ConsPlusNormal"/>
        <w:ind w:firstLine="709"/>
        <w:jc w:val="both"/>
      </w:pPr>
      <w:r w:rsidRPr="00850E6B">
        <w:t>- осуществляет иные бюджетные полномочия в соответствии с Бюджетным кодексом Российской Федерации и настоящим Положением;</w:t>
      </w:r>
    </w:p>
    <w:p w:rsidR="00EC170A" w:rsidRPr="00850E6B" w:rsidRDefault="00EC170A" w:rsidP="00EC170A">
      <w:r w:rsidRPr="00850E6B">
        <w:t>4. Комитет по финансам администрации:</w:t>
      </w:r>
    </w:p>
    <w:p w:rsidR="00EC170A" w:rsidRPr="00850E6B" w:rsidRDefault="00EC170A" w:rsidP="00EC170A">
      <w:pPr>
        <w:pStyle w:val="ConsPlusNormal"/>
        <w:ind w:firstLine="709"/>
        <w:jc w:val="both"/>
      </w:pPr>
      <w:r w:rsidRPr="00850E6B">
        <w:t>- разрабатывает бюджетный прогноз муниципального образования на долгосрочный период;</w:t>
      </w:r>
    </w:p>
    <w:p w:rsidR="00EC170A" w:rsidRPr="00850E6B" w:rsidRDefault="00EC170A" w:rsidP="00EC170A">
      <w:r w:rsidRPr="00850E6B">
        <w:t xml:space="preserve">- организует составление и составляет проект бюджета на очередной финансовый год и плановый период </w:t>
      </w:r>
      <w:r w:rsidRPr="00FA1C9E">
        <w:rPr>
          <w:bCs/>
        </w:rPr>
        <w:t>Петровск-Забайкальск</w:t>
      </w:r>
      <w:r>
        <w:rPr>
          <w:bCs/>
        </w:rPr>
        <w:t>ого</w:t>
      </w:r>
      <w:r w:rsidRPr="00850E6B">
        <w:t xml:space="preserve"> муниципального округа Забайкальского края, представляет его главе </w:t>
      </w:r>
      <w:r w:rsidRPr="00FA1C9E">
        <w:rPr>
          <w:bCs/>
        </w:rPr>
        <w:t>Петровск-Забайкальск</w:t>
      </w:r>
      <w:r>
        <w:rPr>
          <w:bCs/>
        </w:rPr>
        <w:t>ого</w:t>
      </w:r>
      <w:r w:rsidRPr="00850E6B">
        <w:t xml:space="preserve"> муниципального округа Забайкальского края для рассмотрения и принятия решения о направлении его в Совет </w:t>
      </w:r>
      <w:r w:rsidRPr="00FA1C9E">
        <w:rPr>
          <w:bCs/>
        </w:rPr>
        <w:t>Петровск-Забайкальск</w:t>
      </w:r>
      <w:r>
        <w:rPr>
          <w:bCs/>
        </w:rPr>
        <w:t>ого</w:t>
      </w:r>
      <w:r w:rsidRPr="00850E6B">
        <w:t xml:space="preserve"> муниципального округа Забайкальского края;</w:t>
      </w:r>
    </w:p>
    <w:p w:rsidR="00EC170A" w:rsidRPr="00850E6B" w:rsidRDefault="00EC170A" w:rsidP="00EC170A">
      <w:r w:rsidRPr="00850E6B">
        <w:t>- составляет, утверждает и ведет сводную бюджетную роспись;</w:t>
      </w:r>
    </w:p>
    <w:p w:rsidR="00EC170A" w:rsidRPr="00850E6B" w:rsidRDefault="00EC170A" w:rsidP="00EC170A">
      <w:r w:rsidRPr="00850E6B">
        <w:t>- организует исполнение и исполняет бюджет;</w:t>
      </w:r>
    </w:p>
    <w:p w:rsidR="00EC170A" w:rsidRPr="00850E6B" w:rsidRDefault="00EC170A" w:rsidP="00EC170A">
      <w:r w:rsidRPr="00850E6B">
        <w:lastRenderedPageBreak/>
        <w:t xml:space="preserve">- устанавливает порядок составления и ведения сводной бюджетной росписи </w:t>
      </w:r>
      <w:r w:rsidRPr="00FA1C9E">
        <w:rPr>
          <w:bCs/>
        </w:rPr>
        <w:t>Петровск-Забайкальск</w:t>
      </w:r>
      <w:r>
        <w:rPr>
          <w:bCs/>
        </w:rPr>
        <w:t>ого</w:t>
      </w:r>
      <w:r w:rsidRPr="00850E6B">
        <w:t xml:space="preserve"> муниципального округа Забайкальского края и  бюджетных росписей главных распорядителей бюджетных средств;</w:t>
      </w:r>
    </w:p>
    <w:p w:rsidR="00EC170A" w:rsidRPr="00850E6B" w:rsidRDefault="00EC170A" w:rsidP="00EC170A">
      <w:r w:rsidRPr="00850E6B">
        <w:t>- устанавливает порядок составления и ведения кассового плана;</w:t>
      </w:r>
    </w:p>
    <w:p w:rsidR="00EC170A" w:rsidRPr="00850E6B" w:rsidRDefault="00EC170A" w:rsidP="00EC170A">
      <w:pPr>
        <w:pStyle w:val="af4"/>
        <w:tabs>
          <w:tab w:val="left" w:pos="709"/>
        </w:tabs>
        <w:spacing w:after="0"/>
        <w:jc w:val="both"/>
        <w:rPr>
          <w:sz w:val="28"/>
          <w:szCs w:val="28"/>
        </w:rPr>
      </w:pPr>
      <w:r w:rsidRPr="00850E6B">
        <w:tab/>
      </w:r>
      <w:r w:rsidRPr="00850E6B">
        <w:rPr>
          <w:sz w:val="28"/>
          <w:szCs w:val="28"/>
        </w:rPr>
        <w:t xml:space="preserve">- устанавливает порядок санкционирования оплаты денежных обязательств получателей средств бюджета </w:t>
      </w:r>
      <w:r w:rsidRPr="00FA1C9E">
        <w:rPr>
          <w:bCs/>
          <w:sz w:val="28"/>
          <w:szCs w:val="28"/>
        </w:rPr>
        <w:t>Петровск-Забайкальск</w:t>
      </w:r>
      <w:r>
        <w:rPr>
          <w:bCs/>
        </w:rPr>
        <w:t>ого</w:t>
      </w:r>
      <w:r w:rsidRPr="00850E6B">
        <w:rPr>
          <w:sz w:val="28"/>
          <w:szCs w:val="28"/>
        </w:rPr>
        <w:t xml:space="preserve"> муниципального округа Забайкальского края и оплаты денежных обязательств, подлежащих исполнению за счет бюджетных ассигнований по источникам финансирования дефицита бюджета </w:t>
      </w:r>
      <w:r w:rsidRPr="00FA1C9E">
        <w:rPr>
          <w:bCs/>
          <w:sz w:val="28"/>
          <w:szCs w:val="28"/>
        </w:rPr>
        <w:t>Петровск-Забайкальск</w:t>
      </w:r>
      <w:r>
        <w:rPr>
          <w:bCs/>
        </w:rPr>
        <w:t>ого</w:t>
      </w:r>
      <w:r w:rsidRPr="00850E6B">
        <w:rPr>
          <w:sz w:val="28"/>
          <w:szCs w:val="28"/>
        </w:rPr>
        <w:t xml:space="preserve"> муниципального округа Забайкальского края;</w:t>
      </w:r>
    </w:p>
    <w:p w:rsidR="00EC170A" w:rsidRPr="00850E6B" w:rsidRDefault="00EC170A" w:rsidP="00EC170A">
      <w:pPr>
        <w:autoSpaceDE w:val="0"/>
        <w:autoSpaceDN w:val="0"/>
        <w:adjustRightInd w:val="0"/>
        <w:ind w:firstLine="708"/>
      </w:pPr>
      <w:r w:rsidRPr="00850E6B">
        <w:t xml:space="preserve">- устанавливает порядок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w:t>
      </w:r>
      <w:r w:rsidRPr="00FA1C9E">
        <w:rPr>
          <w:bCs/>
        </w:rPr>
        <w:t>Петровск-Забайкальск</w:t>
      </w:r>
      <w:r>
        <w:rPr>
          <w:bCs/>
        </w:rPr>
        <w:t>ого</w:t>
      </w:r>
      <w:r w:rsidRPr="00850E6B">
        <w:t xml:space="preserve"> муниципального округа Забайкальского края;</w:t>
      </w:r>
    </w:p>
    <w:p w:rsidR="00EC170A" w:rsidRPr="00850E6B" w:rsidRDefault="00EC170A" w:rsidP="00EC170A">
      <w:pPr>
        <w:widowControl w:val="0"/>
        <w:autoSpaceDE w:val="0"/>
        <w:autoSpaceDN w:val="0"/>
        <w:ind w:firstLine="708"/>
      </w:pPr>
      <w:r w:rsidRPr="00850E6B">
        <w:rPr>
          <w:b/>
        </w:rPr>
        <w:t xml:space="preserve">- </w:t>
      </w:r>
      <w:r w:rsidRPr="00850E6B">
        <w:t xml:space="preserve">устанавливает порядок санкционирования расходов муниципальных бюджетных учреждений и муниципальных автономных учреждений </w:t>
      </w:r>
      <w:r w:rsidRPr="00FA1C9E">
        <w:rPr>
          <w:bCs/>
        </w:rPr>
        <w:t>Петровск-Забайкальск</w:t>
      </w:r>
      <w:r>
        <w:rPr>
          <w:bCs/>
        </w:rPr>
        <w:t>ого</w:t>
      </w:r>
      <w:r w:rsidRPr="00850E6B">
        <w:t xml:space="preserve"> муниципального округа Забайкальского края, лицевые счета которым открыты в Управлении Федерального казначейства по Забайкальскому краю, источником финансового обеспечения которых являются субсидии, полученные в соответствии с абзацем вторым пункта 1 статьи 78</w:t>
      </w:r>
      <w:r w:rsidRPr="00850E6B">
        <w:rPr>
          <w:vertAlign w:val="superscript"/>
        </w:rPr>
        <w:t>1</w:t>
      </w:r>
      <w:r w:rsidRPr="00850E6B">
        <w:t xml:space="preserve"> и статьей 78</w:t>
      </w:r>
      <w:r w:rsidRPr="00850E6B">
        <w:rPr>
          <w:vertAlign w:val="superscript"/>
        </w:rPr>
        <w:t>2</w:t>
      </w:r>
      <w:r w:rsidRPr="00850E6B">
        <w:t xml:space="preserve"> Бюджетного кодекса Российской Федерации;</w:t>
      </w:r>
    </w:p>
    <w:p w:rsidR="00EC170A" w:rsidRPr="00850E6B" w:rsidRDefault="00EC170A" w:rsidP="00EC170A">
      <w:r w:rsidRPr="00850E6B">
        <w:t xml:space="preserve">- осуществляет методологическое руководство в области составления проекта бюджета </w:t>
      </w:r>
      <w:r w:rsidRPr="00FA1C9E">
        <w:rPr>
          <w:bCs/>
        </w:rPr>
        <w:t>Петровск-Забайкальск</w:t>
      </w:r>
      <w:r>
        <w:rPr>
          <w:bCs/>
        </w:rPr>
        <w:t>ого</w:t>
      </w:r>
      <w:r w:rsidRPr="00850E6B">
        <w:t xml:space="preserve"> муниципального округа Забайкальского края и исполнения бюджета </w:t>
      </w:r>
      <w:r w:rsidRPr="00FA1C9E">
        <w:rPr>
          <w:bCs/>
        </w:rPr>
        <w:t>Петровск-Забайкальск</w:t>
      </w:r>
      <w:r>
        <w:rPr>
          <w:bCs/>
        </w:rPr>
        <w:t>ого</w:t>
      </w:r>
      <w:r w:rsidRPr="00850E6B">
        <w:t xml:space="preserve"> муниципального округа Забайкальского края</w:t>
      </w:r>
      <w:r w:rsidRPr="00850E6B">
        <w:rPr>
          <w:i/>
        </w:rPr>
        <w:t>;</w:t>
      </w:r>
    </w:p>
    <w:p w:rsidR="00EC170A" w:rsidRPr="00850E6B" w:rsidRDefault="00EC170A" w:rsidP="00EC170A">
      <w:pPr>
        <w:rPr>
          <w:i/>
        </w:rPr>
      </w:pPr>
      <w:r w:rsidRPr="00850E6B">
        <w:t xml:space="preserve">- составляет отчетность об исполнении бюджета </w:t>
      </w:r>
      <w:r w:rsidRPr="00FA1C9E">
        <w:rPr>
          <w:bCs/>
        </w:rPr>
        <w:t>Петровск-Забайкальск</w:t>
      </w:r>
      <w:r>
        <w:rPr>
          <w:bCs/>
        </w:rPr>
        <w:t>ого</w:t>
      </w:r>
      <w:r w:rsidRPr="00850E6B">
        <w:t xml:space="preserve"> муниципального округа Забайкальского края</w:t>
      </w:r>
      <w:r w:rsidRPr="00850E6B">
        <w:rPr>
          <w:i/>
        </w:rPr>
        <w:t>;</w:t>
      </w:r>
    </w:p>
    <w:p w:rsidR="00EC170A" w:rsidRPr="00850E6B" w:rsidRDefault="00EC170A" w:rsidP="00EC170A">
      <w:r w:rsidRPr="00850E6B">
        <w:t xml:space="preserve">- осуществляет внутренний, предварительный и последующий контроль за исполнением бюджета </w:t>
      </w:r>
      <w:r w:rsidRPr="00FA1C9E">
        <w:rPr>
          <w:bCs/>
        </w:rPr>
        <w:t>Петровск-Забайкальск</w:t>
      </w:r>
      <w:r>
        <w:rPr>
          <w:bCs/>
        </w:rPr>
        <w:t>ого</w:t>
      </w:r>
      <w:r w:rsidRPr="00850E6B">
        <w:t xml:space="preserve"> муниципального округа Забайкальского края,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EC170A" w:rsidRPr="00850E6B" w:rsidRDefault="00EC170A" w:rsidP="00EC170A">
      <w:r w:rsidRPr="00850E6B">
        <w:t>- разрабатывает программу муниципальных заимствований;</w:t>
      </w:r>
    </w:p>
    <w:p w:rsidR="00EC170A" w:rsidRPr="00850E6B" w:rsidRDefault="00EC170A" w:rsidP="00EC170A">
      <w:r w:rsidRPr="00850E6B">
        <w:t>- ведет муниципальную долговую книгу;</w:t>
      </w:r>
    </w:p>
    <w:p w:rsidR="00EC170A" w:rsidRPr="00850E6B" w:rsidRDefault="00EC170A" w:rsidP="00EC170A">
      <w:r w:rsidRPr="00850E6B">
        <w:t>- устанавливает порядок и методику планирования бюджетных ассигнований;</w:t>
      </w:r>
    </w:p>
    <w:p w:rsidR="00EC170A" w:rsidRPr="00850E6B" w:rsidRDefault="00EC170A" w:rsidP="00EC170A">
      <w:r w:rsidRPr="00850E6B">
        <w:t>- выносит предупреждение о ненадлежащем исполнении бюджетного процесса;</w:t>
      </w:r>
    </w:p>
    <w:p w:rsidR="00EC170A" w:rsidRPr="00850E6B" w:rsidRDefault="00EC170A" w:rsidP="00EC170A">
      <w:r w:rsidRPr="00850E6B">
        <w:t>- применяет бюджетные меры принуждения за совершение бюджетного нарушения;</w:t>
      </w:r>
    </w:p>
    <w:p w:rsidR="00EC170A" w:rsidRPr="00850E6B" w:rsidRDefault="00EC170A" w:rsidP="00EC170A">
      <w:r w:rsidRPr="00850E6B">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EC170A" w:rsidRPr="00850E6B" w:rsidRDefault="00EC170A" w:rsidP="00EC170A">
      <w:r w:rsidRPr="00850E6B">
        <w:t>- устанавливает перечень и коды целевых статей расходов бюджета муниципального округа;</w:t>
      </w:r>
    </w:p>
    <w:p w:rsidR="00EC170A" w:rsidRPr="00850E6B" w:rsidRDefault="00EC170A" w:rsidP="00EC170A">
      <w:r w:rsidRPr="00850E6B">
        <w:lastRenderedPageBreak/>
        <w:t>- осуществляет анализ финансового состояния принципала в целях предоставления муниципальной гарантии;</w:t>
      </w:r>
    </w:p>
    <w:p w:rsidR="00EC170A" w:rsidRPr="00850E6B" w:rsidRDefault="00EC170A" w:rsidP="00EC170A">
      <w:r w:rsidRPr="00850E6B">
        <w:t xml:space="preserve">- исполняет судебные акты по обращению взыскания на средства бюджета </w:t>
      </w:r>
      <w:r w:rsidRPr="00FA1C9E">
        <w:rPr>
          <w:bCs/>
        </w:rPr>
        <w:t>Петровск-Забайкальск</w:t>
      </w:r>
      <w:r>
        <w:rPr>
          <w:bCs/>
        </w:rPr>
        <w:t>ого</w:t>
      </w:r>
      <w:r w:rsidRPr="00850E6B">
        <w:t xml:space="preserve"> муниципального округа Забайкальского края;</w:t>
      </w:r>
    </w:p>
    <w:p w:rsidR="00EC170A" w:rsidRPr="00850E6B" w:rsidRDefault="00EC170A" w:rsidP="00EC170A">
      <w:r w:rsidRPr="00850E6B">
        <w:t>- осуществляет иные полномочия в области бюджетного процесса в соответствии с федеральными законами, законами Забайкальского края, Уставом муниципального округа, настоящим Положением и иными муниципальными правовыми актами в сфере регулирования бюджетных правоотношений.</w:t>
      </w:r>
    </w:p>
    <w:p w:rsidR="00EC170A" w:rsidRPr="00850E6B" w:rsidRDefault="00EC170A" w:rsidP="00EC170A">
      <w:r w:rsidRPr="00850E6B">
        <w:t>5. Контрольно-счетн</w:t>
      </w:r>
      <w:r>
        <w:t>ый</w:t>
      </w:r>
      <w:r w:rsidRPr="00850E6B">
        <w:t xml:space="preserve"> </w:t>
      </w:r>
      <w:r>
        <w:t>орган</w:t>
      </w:r>
      <w:r w:rsidRPr="00850E6B">
        <w:t xml:space="preserve"> муниципального округа:</w:t>
      </w:r>
    </w:p>
    <w:p w:rsidR="00EC170A" w:rsidRPr="00850E6B" w:rsidRDefault="00EC170A" w:rsidP="00EC170A">
      <w:r w:rsidRPr="00850E6B">
        <w:t>- осуществляет внешний контроль за исполнением бюджета муниципального округа;</w:t>
      </w:r>
    </w:p>
    <w:p w:rsidR="00EC170A" w:rsidRPr="00850E6B" w:rsidRDefault="00EC170A" w:rsidP="00EC170A">
      <w:r w:rsidRPr="00850E6B">
        <w:t>- проводит экспертизу проекта бюджета муниципального округа и иных нормативных правовых актов органов местного самоуправления, регулирующих бюджетные правоотношения;</w:t>
      </w:r>
    </w:p>
    <w:p w:rsidR="00EC170A" w:rsidRPr="00850E6B" w:rsidRDefault="00EC170A" w:rsidP="00EC170A">
      <w:r w:rsidRPr="00850E6B">
        <w:t>- осуществляет внешнюю проверку годового отчета об исполнении бюджета муниципального округа;</w:t>
      </w:r>
    </w:p>
    <w:p w:rsidR="00EC170A" w:rsidRPr="00850E6B" w:rsidRDefault="00EC170A" w:rsidP="00EC170A">
      <w:r w:rsidRPr="00850E6B">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C170A" w:rsidRPr="00850E6B" w:rsidRDefault="00EC170A" w:rsidP="00EC170A">
      <w:r w:rsidRPr="00850E6B">
        <w:t xml:space="preserve">- организует и осуществляет контроль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w:t>
      </w:r>
      <w:hyperlink r:id="rId10" w:history="1">
        <w:r w:rsidRPr="00850E6B">
          <w:rPr>
            <w:rStyle w:val="aa"/>
            <w:color w:val="auto"/>
            <w:u w:val="none"/>
          </w:rPr>
          <w:t>законодательством</w:t>
        </w:r>
      </w:hyperlink>
      <w:r w:rsidRPr="00850E6B">
        <w:t xml:space="preserve"> Российской Федерации;</w:t>
      </w:r>
    </w:p>
    <w:p w:rsidR="00EC170A" w:rsidRPr="00850E6B" w:rsidRDefault="00EC170A" w:rsidP="00EC170A">
      <w:r w:rsidRPr="00850E6B">
        <w:t>- осуществляет оценку эффективности предоставления налоговых и иных льгот и преимуществ, бюджетных кредитов за счет средств бюджета муниципального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w:t>
      </w:r>
    </w:p>
    <w:p w:rsidR="00EC170A" w:rsidRPr="00850E6B" w:rsidRDefault="00EC170A" w:rsidP="00EC170A">
      <w:r w:rsidRPr="00850E6B">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C170A" w:rsidRPr="00850E6B" w:rsidRDefault="00EC170A" w:rsidP="00EC170A">
      <w:r w:rsidRPr="00850E6B">
        <w:t>- осуществляет анализ бюджетного процесса в муниципальном образовании и подготовку предложений, направленных на его совершенствование;</w:t>
      </w:r>
    </w:p>
    <w:p w:rsidR="00EC170A" w:rsidRPr="00850E6B" w:rsidRDefault="00EC170A" w:rsidP="00EC170A">
      <w:r w:rsidRPr="00850E6B">
        <w:t>- участвует в пределах полномочий в мероприятиях, направленных на противодействие коррупции;</w:t>
      </w:r>
    </w:p>
    <w:p w:rsidR="00EC170A" w:rsidRPr="00850E6B" w:rsidRDefault="00EC170A" w:rsidP="00EC170A">
      <w:r w:rsidRPr="00850E6B">
        <w:t xml:space="preserve">-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w:t>
      </w:r>
      <w:r w:rsidRPr="00850E6B">
        <w:lastRenderedPageBreak/>
        <w:t>нормативными правовыми актами представительного органа муниципального образования.</w:t>
      </w:r>
    </w:p>
    <w:p w:rsidR="00EC170A" w:rsidRPr="00850E6B" w:rsidRDefault="00EC170A" w:rsidP="00EC170A">
      <w:r w:rsidRPr="00850E6B">
        <w:t>6. Главный распорядитель бюджетных средств:</w:t>
      </w:r>
    </w:p>
    <w:p w:rsidR="00EC170A" w:rsidRPr="00850E6B" w:rsidRDefault="00EC170A" w:rsidP="00EC170A">
      <w:r w:rsidRPr="00850E6B">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C170A" w:rsidRPr="00850E6B" w:rsidRDefault="00EC170A" w:rsidP="00EC170A">
      <w:r w:rsidRPr="00850E6B">
        <w:t>- формирует перечень подведомственных ему распорядителей и получателей бюджетных средств;</w:t>
      </w:r>
    </w:p>
    <w:p w:rsidR="00EC170A" w:rsidRPr="00850E6B" w:rsidRDefault="00EC170A" w:rsidP="00EC170A">
      <w:r w:rsidRPr="00850E6B">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C170A" w:rsidRPr="00850E6B" w:rsidRDefault="00EC170A" w:rsidP="00EC170A">
      <w:r w:rsidRPr="00850E6B">
        <w:t>- осуществляет планирование соответствующих расходов бюджета, составляет обоснования бюджетных ассигнований;</w:t>
      </w:r>
    </w:p>
    <w:p w:rsidR="00EC170A" w:rsidRPr="00850E6B" w:rsidRDefault="00EC170A" w:rsidP="00EC170A">
      <w:r w:rsidRPr="00850E6B">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C170A" w:rsidRPr="00850E6B" w:rsidRDefault="00EC170A" w:rsidP="00EC170A">
      <w:r w:rsidRPr="00850E6B">
        <w:t>- вносит предложения по формированию и изменению лимитов бюджетных обязательств;</w:t>
      </w:r>
    </w:p>
    <w:p w:rsidR="00EC170A" w:rsidRPr="00850E6B" w:rsidRDefault="00EC170A" w:rsidP="00EC170A">
      <w:r w:rsidRPr="00850E6B">
        <w:t>- вносит предложения по формированию и изменению сводной бюджетной росписи;</w:t>
      </w:r>
    </w:p>
    <w:p w:rsidR="00EC170A" w:rsidRPr="00850E6B" w:rsidRDefault="00EC170A" w:rsidP="00EC170A">
      <w:r w:rsidRPr="00850E6B">
        <w:t>- определяет порядок утверждения бюджетных смет подведомственных получателей бюджетных средств, являющихся казенными учреждениями;</w:t>
      </w:r>
    </w:p>
    <w:p w:rsidR="00EC170A" w:rsidRPr="00850E6B" w:rsidRDefault="00EC170A" w:rsidP="00EC170A">
      <w:r w:rsidRPr="00850E6B">
        <w:t>- формирует и утверждает муниципальные задания;</w:t>
      </w:r>
    </w:p>
    <w:p w:rsidR="00EC170A" w:rsidRPr="00850E6B" w:rsidRDefault="00EC170A" w:rsidP="00EC170A">
      <w:r w:rsidRPr="00850E6B">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EC170A" w:rsidRPr="00850E6B" w:rsidRDefault="00EC170A" w:rsidP="00EC170A">
      <w:r w:rsidRPr="00850E6B">
        <w:t>- формирует бюджетную отчетность главного распорядителя бюджетных средств;</w:t>
      </w:r>
    </w:p>
    <w:p w:rsidR="00EC170A" w:rsidRPr="00850E6B" w:rsidRDefault="00EC170A" w:rsidP="00EC170A">
      <w:r w:rsidRPr="00850E6B">
        <w:t xml:space="preserve">- отвечает от имени </w:t>
      </w:r>
      <w:r w:rsidRPr="00FA1C9E">
        <w:rPr>
          <w:bCs/>
        </w:rPr>
        <w:t>Петровск-Забайкальск</w:t>
      </w:r>
      <w:r>
        <w:rPr>
          <w:bCs/>
        </w:rPr>
        <w:t>ого</w:t>
      </w:r>
      <w:r w:rsidRPr="00850E6B">
        <w:t xml:space="preserve"> муниципального округа Забайкальского края по денежным обязательствам подведомственных ему получателей бюджетных средств;</w:t>
      </w:r>
    </w:p>
    <w:p w:rsidR="00EC170A" w:rsidRPr="00850E6B" w:rsidRDefault="00EC170A" w:rsidP="00EC170A">
      <w:r w:rsidRPr="00850E6B">
        <w:t>.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C170A" w:rsidRPr="00850E6B" w:rsidRDefault="00EC170A" w:rsidP="00EC170A">
      <w:r w:rsidRPr="00850E6B">
        <w:t>7. Получатель бюджетных средств:</w:t>
      </w:r>
    </w:p>
    <w:p w:rsidR="00EC170A" w:rsidRPr="00850E6B" w:rsidRDefault="00EC170A" w:rsidP="00EC170A">
      <w:r w:rsidRPr="00850E6B">
        <w:t>- составляет и исполняет бюджетную смету;</w:t>
      </w:r>
    </w:p>
    <w:p w:rsidR="00EC170A" w:rsidRPr="00850E6B" w:rsidRDefault="00EC170A" w:rsidP="00EC170A">
      <w:r w:rsidRPr="00850E6B">
        <w:t>- принимает и (или) исполняет в пределах доведенных лимитов бюджетных обязательств и (или) бюджетных ассигнований бюджетные обязательства;</w:t>
      </w:r>
    </w:p>
    <w:p w:rsidR="00EC170A" w:rsidRPr="00850E6B" w:rsidRDefault="00EC170A" w:rsidP="00EC170A">
      <w:r w:rsidRPr="00850E6B">
        <w:t>- обеспечивает результативность, целевой характер использования предусмотренных ему бюджетных ассигнований;</w:t>
      </w:r>
    </w:p>
    <w:p w:rsidR="00EC170A" w:rsidRPr="00850E6B" w:rsidRDefault="00EC170A" w:rsidP="00EC170A">
      <w:r w:rsidRPr="00850E6B">
        <w:lastRenderedPageBreak/>
        <w:t>- вносит соответствующему главному распорядителю (распорядителю) бюджетных средств предложения по изменению бюджетной росписи;</w:t>
      </w:r>
    </w:p>
    <w:p w:rsidR="00EC170A" w:rsidRPr="00850E6B" w:rsidRDefault="00EC170A" w:rsidP="00EC170A">
      <w:r w:rsidRPr="00850E6B">
        <w:t>- ведет бюджетный учет (обеспечивает ведение бюджетного учета);</w:t>
      </w:r>
    </w:p>
    <w:p w:rsidR="00EC170A" w:rsidRPr="00850E6B" w:rsidRDefault="00EC170A" w:rsidP="00EC170A">
      <w:r w:rsidRPr="00850E6B">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C170A" w:rsidRPr="00850E6B" w:rsidRDefault="00EC170A" w:rsidP="00EC170A">
      <w:r w:rsidRPr="00850E6B">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EC170A" w:rsidRPr="00850E6B" w:rsidRDefault="00EC170A" w:rsidP="00EC170A">
      <w:r w:rsidRPr="00850E6B">
        <w:t>Бюджетные полномочия и ответственность получателя бюджетных средств определены статьей 162 Бюджетного кодекса Российской Федерации.</w:t>
      </w:r>
    </w:p>
    <w:p w:rsidR="00EC170A" w:rsidRPr="00850E6B" w:rsidRDefault="00EC170A" w:rsidP="00EC170A">
      <w:pPr>
        <w:rPr>
          <w:b/>
        </w:rPr>
      </w:pPr>
      <w:r w:rsidRPr="00850E6B">
        <w:t>8. Главный администратор (администратор) доходов бюджета муниципального округа:</w:t>
      </w:r>
    </w:p>
    <w:p w:rsidR="00EC170A" w:rsidRPr="00850E6B" w:rsidRDefault="00EC170A" w:rsidP="00EC170A">
      <w:pPr>
        <w:pStyle w:val="ConsPlusNormal"/>
        <w:ind w:firstLine="709"/>
        <w:jc w:val="both"/>
      </w:pPr>
      <w:r w:rsidRPr="00850E6B">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C170A" w:rsidRPr="00850E6B" w:rsidRDefault="00EC170A" w:rsidP="00EC170A">
      <w:pPr>
        <w:pStyle w:val="ConsPlusNormal"/>
        <w:ind w:firstLine="709"/>
        <w:jc w:val="both"/>
      </w:pPr>
      <w:r w:rsidRPr="00850E6B">
        <w:t>- осуществляет взыскание задолженности по платежам в бюджет, пеней и штрафов;</w:t>
      </w:r>
    </w:p>
    <w:p w:rsidR="00EC170A" w:rsidRPr="00850E6B" w:rsidRDefault="00EC170A" w:rsidP="00EC170A">
      <w:pPr>
        <w:pStyle w:val="ConsPlusNormal"/>
        <w:ind w:firstLine="709"/>
        <w:jc w:val="both"/>
      </w:pPr>
      <w:r w:rsidRPr="00850E6B">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C170A" w:rsidRPr="00850E6B" w:rsidRDefault="00EC170A" w:rsidP="00EC170A">
      <w:pPr>
        <w:pStyle w:val="ConsPlusNormal"/>
        <w:ind w:firstLine="709"/>
        <w:jc w:val="both"/>
      </w:pPr>
      <w:r w:rsidRPr="00850E6B">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C170A" w:rsidRPr="00850E6B" w:rsidRDefault="00EC170A" w:rsidP="00EC170A">
      <w:pPr>
        <w:pStyle w:val="ConsPlusNormal"/>
        <w:ind w:firstLine="709"/>
        <w:jc w:val="both"/>
      </w:pPr>
      <w:r w:rsidRPr="00850E6B">
        <w:t>-  формирует сведения и бюджетную отчетность, необходимые для осуществления полномочий главного администратора доходов бюджета;</w:t>
      </w:r>
    </w:p>
    <w:p w:rsidR="00EC170A" w:rsidRPr="00850E6B" w:rsidRDefault="00EC170A" w:rsidP="00EC170A">
      <w:pPr>
        <w:pStyle w:val="ConsPlusNormal"/>
        <w:ind w:firstLine="709"/>
        <w:jc w:val="both"/>
      </w:pPr>
      <w:r w:rsidRPr="00850E6B">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округа,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850E6B">
          <w:t>законом</w:t>
        </w:r>
      </w:hyperlink>
      <w:r w:rsidRPr="00850E6B">
        <w:t xml:space="preserve"> от 27 июля 2010 года № 210-ФЗ «Об организации предоставления государственных и муниципальных услуг»;</w:t>
      </w:r>
    </w:p>
    <w:p w:rsidR="00EC170A" w:rsidRPr="00850E6B" w:rsidRDefault="00EC170A" w:rsidP="00EC170A">
      <w:pPr>
        <w:pStyle w:val="ConsPlusNormal"/>
        <w:ind w:firstLine="709"/>
        <w:jc w:val="both"/>
      </w:pPr>
      <w:r w:rsidRPr="00850E6B">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C170A" w:rsidRPr="00850E6B" w:rsidRDefault="00EC170A" w:rsidP="00EC170A">
      <w:r w:rsidRPr="00850E6B">
        <w:t>9.  Главный администратор (администратор) источников финансирования дефицита бюджета муниципального округа:</w:t>
      </w:r>
    </w:p>
    <w:p w:rsidR="00EC170A" w:rsidRPr="00850E6B" w:rsidRDefault="00EC170A" w:rsidP="00EC170A">
      <w:pPr>
        <w:pStyle w:val="ConsPlusNormal"/>
        <w:ind w:firstLine="709"/>
        <w:jc w:val="both"/>
      </w:pPr>
      <w:r w:rsidRPr="00850E6B">
        <w:t>- осуществляет планирование (прогнозирование) поступлений и выплат по источникам финансирования дефицита бюджета;</w:t>
      </w:r>
    </w:p>
    <w:p w:rsidR="00EC170A" w:rsidRPr="00850E6B" w:rsidRDefault="00EC170A" w:rsidP="00EC170A">
      <w:pPr>
        <w:pStyle w:val="ConsPlusNormal"/>
        <w:ind w:firstLine="709"/>
        <w:jc w:val="both"/>
      </w:pPr>
      <w:r w:rsidRPr="00850E6B">
        <w:lastRenderedPageBreak/>
        <w:t>- осуществляет контроль за полнотой и своевременностью поступления в бюджет источников финансирования дефицита бюджета;</w:t>
      </w:r>
    </w:p>
    <w:p w:rsidR="00EC170A" w:rsidRPr="00850E6B" w:rsidRDefault="00EC170A" w:rsidP="00EC170A">
      <w:pPr>
        <w:pStyle w:val="ConsPlusNormal"/>
        <w:ind w:firstLine="709"/>
        <w:jc w:val="both"/>
      </w:pPr>
      <w:r w:rsidRPr="00850E6B">
        <w:t>- обеспечивает поступления в бюджет и выплаты из бюджета по источникам финансирования дефицита бюджета;</w:t>
      </w:r>
    </w:p>
    <w:p w:rsidR="00EC170A" w:rsidRPr="00850E6B" w:rsidRDefault="00EC170A" w:rsidP="00EC170A">
      <w:pPr>
        <w:pStyle w:val="ConsPlusNormal"/>
        <w:ind w:firstLine="709"/>
        <w:jc w:val="both"/>
      </w:pPr>
      <w:r w:rsidRPr="00850E6B">
        <w:t>- формирует и представляет бюджетную отчетность;</w:t>
      </w:r>
    </w:p>
    <w:p w:rsidR="00EC170A" w:rsidRDefault="00EC170A" w:rsidP="00EC170A">
      <w:pPr>
        <w:pStyle w:val="ConsPlusNormal"/>
        <w:ind w:firstLine="709"/>
        <w:jc w:val="both"/>
      </w:pPr>
      <w:r w:rsidRPr="00850E6B">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C170A" w:rsidRDefault="00EC170A" w:rsidP="00EC170A">
      <w:pPr>
        <w:ind w:firstLine="0"/>
        <w:rPr>
          <w:b/>
        </w:rPr>
      </w:pPr>
    </w:p>
    <w:p w:rsidR="00EC170A" w:rsidRDefault="00EC170A" w:rsidP="00EC170A">
      <w:pPr>
        <w:rPr>
          <w:b/>
        </w:rPr>
      </w:pPr>
      <w:r w:rsidRPr="00850E6B">
        <w:rPr>
          <w:b/>
        </w:rPr>
        <w:t>Статья 8. </w:t>
      </w:r>
      <w:r>
        <w:rPr>
          <w:b/>
        </w:rPr>
        <w:t>Казначейское сопровождение</w:t>
      </w:r>
      <w:r w:rsidRPr="00850E6B">
        <w:rPr>
          <w:b/>
        </w:rPr>
        <w:t xml:space="preserve"> </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1. Основы казначейского сопровождения</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1.1. Комитет по финансам Петровск-Забайкальск</w:t>
      </w:r>
      <w:r>
        <w:rPr>
          <w:rFonts w:eastAsia="Times New Roman"/>
          <w:lang w:eastAsia="ru-RU"/>
        </w:rPr>
        <w:t>ого муниципального округа</w:t>
      </w:r>
      <w:r w:rsidRPr="000F5C49">
        <w:rPr>
          <w:rFonts w:eastAsia="Times New Roman"/>
          <w:lang w:eastAsia="ru-RU"/>
        </w:rPr>
        <w:t xml:space="preserve"> в случаях, установленных решениями </w:t>
      </w:r>
      <w:r>
        <w:rPr>
          <w:rFonts w:eastAsia="Times New Roman"/>
          <w:lang w:eastAsia="ru-RU"/>
        </w:rPr>
        <w:t xml:space="preserve">Совета </w:t>
      </w:r>
      <w:r w:rsidRPr="000F5C49">
        <w:rPr>
          <w:rFonts w:eastAsia="Times New Roman"/>
          <w:lang w:eastAsia="ru-RU"/>
        </w:rPr>
        <w:t>Петровск-Забайкальск</w:t>
      </w:r>
      <w:r>
        <w:rPr>
          <w:rFonts w:eastAsia="Times New Roman"/>
          <w:lang w:eastAsia="ru-RU"/>
        </w:rPr>
        <w:t>ого муниципального округа</w:t>
      </w:r>
      <w:r w:rsidRPr="000F5C49">
        <w:rPr>
          <w:rFonts w:eastAsia="Times New Roman"/>
          <w:lang w:eastAsia="ru-RU"/>
        </w:rPr>
        <w:t>, вправе осуществлять казначейское сопровождение в отношении средств, определенных в соответствии со статьей 242.26 Бюджетного кодекса РФ, в порядке, установ</w:t>
      </w:r>
      <w:r>
        <w:rPr>
          <w:rFonts w:eastAsia="Times New Roman"/>
          <w:lang w:eastAsia="ru-RU"/>
        </w:rPr>
        <w:t>ленном администрацией муниципального</w:t>
      </w:r>
      <w:r w:rsidRPr="000F5C49">
        <w:rPr>
          <w:rFonts w:eastAsia="Times New Roman"/>
          <w:lang w:eastAsia="ru-RU"/>
        </w:rPr>
        <w:t xml:space="preserve"> округа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w:t>
      </w:r>
      <w:r>
        <w:rPr>
          <w:rFonts w:eastAsia="Times New Roman"/>
          <w:lang w:eastAsia="ru-RU"/>
        </w:rPr>
        <w:t xml:space="preserve"> РФ.</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 xml:space="preserve">1.2.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решениями </w:t>
      </w:r>
      <w:r>
        <w:rPr>
          <w:rFonts w:eastAsia="Times New Roman"/>
          <w:lang w:eastAsia="ru-RU"/>
        </w:rPr>
        <w:t xml:space="preserve">Совета </w:t>
      </w:r>
      <w:r w:rsidRPr="000F5C49">
        <w:rPr>
          <w:rFonts w:eastAsia="Times New Roman"/>
          <w:lang w:eastAsia="ru-RU"/>
        </w:rPr>
        <w:t>Петровск-Забайкальск</w:t>
      </w:r>
      <w:r>
        <w:rPr>
          <w:rFonts w:eastAsia="Times New Roman"/>
          <w:lang w:eastAsia="ru-RU"/>
        </w:rPr>
        <w:t>ого муниципального округа</w:t>
      </w:r>
      <w:r w:rsidRPr="000F5C49">
        <w:rPr>
          <w:rFonts w:eastAsia="Times New Roman"/>
          <w:lang w:eastAsia="ru-RU"/>
        </w:rPr>
        <w:t>,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EC170A" w:rsidRPr="00DA79A6" w:rsidRDefault="00EC170A" w:rsidP="00EC170A">
      <w:pPr>
        <w:widowControl w:val="0"/>
        <w:autoSpaceDE w:val="0"/>
        <w:autoSpaceDN w:val="0"/>
        <w:adjustRightInd w:val="0"/>
        <w:rPr>
          <w:rFonts w:eastAsia="Times New Roman"/>
          <w:color w:val="FF0000"/>
          <w:lang w:eastAsia="ru-RU"/>
        </w:rPr>
      </w:pPr>
      <w:r w:rsidRPr="000F5C49">
        <w:rPr>
          <w:rFonts w:eastAsia="Times New Roman"/>
          <w:lang w:eastAsia="ru-RU"/>
        </w:rPr>
        <w:t>2. Средства, подлежащие казначейскому сопровождению, источником финансового обеспечения которых являются средства, предоставляемые из бю</w:t>
      </w:r>
      <w:r>
        <w:rPr>
          <w:rFonts w:eastAsia="Times New Roman"/>
          <w:lang w:eastAsia="ru-RU"/>
        </w:rPr>
        <w:t xml:space="preserve">джета </w:t>
      </w:r>
      <w:r w:rsidRPr="003518C8">
        <w:rPr>
          <w:rFonts w:eastAsia="Times New Roman"/>
          <w:lang w:eastAsia="ru-RU"/>
        </w:rPr>
        <w:t>муниципального округа.</w:t>
      </w:r>
    </w:p>
    <w:p w:rsidR="00EC170A" w:rsidRPr="000F5C49" w:rsidRDefault="00EC170A" w:rsidP="00EC170A">
      <w:pPr>
        <w:rPr>
          <w:rFonts w:eastAsia="Times New Roman"/>
          <w:lang w:eastAsia="ru-RU"/>
        </w:rPr>
      </w:pPr>
      <w:r w:rsidRPr="000F5C49">
        <w:rPr>
          <w:rFonts w:eastAsia="Times New Roman"/>
          <w:lang w:eastAsia="ru-RU"/>
        </w:rPr>
        <w:t>2.1. Казначейск</w:t>
      </w:r>
      <w:r>
        <w:rPr>
          <w:rFonts w:eastAsia="Times New Roman"/>
          <w:lang w:eastAsia="ru-RU"/>
        </w:rPr>
        <w:t>ому сопровождению</w:t>
      </w:r>
      <w:r w:rsidRPr="000F5C49">
        <w:rPr>
          <w:rFonts w:eastAsia="Times New Roman"/>
          <w:lang w:eastAsia="ru-RU"/>
        </w:rPr>
        <w:t xml:space="preserve"> подлежат:</w:t>
      </w:r>
    </w:p>
    <w:p w:rsidR="00EC170A" w:rsidRPr="000F5C49" w:rsidRDefault="00EC170A" w:rsidP="00EC170A">
      <w:pPr>
        <w:rPr>
          <w:rFonts w:eastAsia="Times New Roman"/>
          <w:lang w:eastAsia="ru-RU"/>
        </w:rPr>
      </w:pPr>
      <w:r w:rsidRPr="000F5C49">
        <w:rPr>
          <w:rFonts w:eastAsia="Times New Roman"/>
          <w:lang w:eastAsia="ru-RU"/>
        </w:rPr>
        <w:t>1) субсидии (гранты в форме субсидий), предоставляемые из бюджета Петровск-Забайкальск</w:t>
      </w:r>
      <w:r>
        <w:rPr>
          <w:rFonts w:eastAsia="Times New Roman"/>
          <w:lang w:eastAsia="ru-RU"/>
        </w:rPr>
        <w:t>ого муниципального округа</w:t>
      </w:r>
      <w:r w:rsidRPr="000F5C49">
        <w:rPr>
          <w:rFonts w:eastAsia="Times New Roman"/>
          <w:lang w:eastAsia="ru-RU"/>
        </w:rPr>
        <w:t xml:space="preserve">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краевого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
    <w:p w:rsidR="00EC170A" w:rsidRPr="000F5C49" w:rsidRDefault="00EC170A" w:rsidP="00EC170A">
      <w:pPr>
        <w:rPr>
          <w:rFonts w:eastAsia="Times New Roman"/>
          <w:lang w:eastAsia="ru-RU"/>
        </w:rPr>
      </w:pPr>
      <w:r w:rsidRPr="000F5C49">
        <w:rPr>
          <w:rFonts w:eastAsia="Times New Roman"/>
          <w:lang w:eastAsia="ru-RU"/>
        </w:rPr>
        <w:t>2) субсидии, предоставляемые из бюджета Петровск-Забайкальск</w:t>
      </w:r>
      <w:r>
        <w:rPr>
          <w:rFonts w:eastAsia="Times New Roman"/>
          <w:lang w:eastAsia="ru-RU"/>
        </w:rPr>
        <w:t>ого муниципального округа</w:t>
      </w:r>
      <w:r w:rsidRPr="000F5C49">
        <w:rPr>
          <w:rFonts w:eastAsia="Times New Roman"/>
          <w:lang w:eastAsia="ru-RU"/>
        </w:rPr>
        <w:t xml:space="preserve"> юридическим лицам, в том числе бюджетным и автономным учреждениям, межбюджетные трансферты, имеющие целевое назначение, источником финансового обеспечения которых являются средства бюджетного кредита, полученного из федерального, краевого бюджета на финансовое обеспечение реализации инфраструктурных проектов;</w:t>
      </w:r>
    </w:p>
    <w:p w:rsidR="00EC170A" w:rsidRPr="003518C8" w:rsidRDefault="00EC170A" w:rsidP="00EC170A">
      <w:pPr>
        <w:rPr>
          <w:rFonts w:eastAsia="Times New Roman"/>
          <w:lang w:eastAsia="ru-RU"/>
        </w:rPr>
      </w:pPr>
      <w:r w:rsidRPr="000F5C49">
        <w:rPr>
          <w:rFonts w:eastAsia="Times New Roman"/>
          <w:lang w:eastAsia="ru-RU"/>
        </w:rPr>
        <w:lastRenderedPageBreak/>
        <w:t>3) целевые средства, направляемые на проведение выборов за</w:t>
      </w:r>
      <w:r>
        <w:rPr>
          <w:rFonts w:eastAsia="Times New Roman"/>
          <w:lang w:eastAsia="ru-RU"/>
        </w:rPr>
        <w:t xml:space="preserve"> счет средств </w:t>
      </w:r>
      <w:r w:rsidRPr="003518C8">
        <w:rPr>
          <w:rFonts w:eastAsia="Times New Roman"/>
          <w:lang w:eastAsia="ru-RU"/>
        </w:rPr>
        <w:t>бюджета муниципального округа;</w:t>
      </w:r>
    </w:p>
    <w:p w:rsidR="00EC170A" w:rsidRPr="000F5C49" w:rsidRDefault="00EC170A" w:rsidP="00EC170A">
      <w:pPr>
        <w:rPr>
          <w:rFonts w:eastAsia="Times New Roman"/>
          <w:lang w:eastAsia="ru-RU"/>
        </w:rPr>
      </w:pPr>
      <w:r w:rsidRPr="003518C8">
        <w:rPr>
          <w:rFonts w:eastAsia="Times New Roman"/>
          <w:lang w:eastAsia="ru-RU"/>
        </w:rPr>
        <w:t>4) субсидии, предоставляемые из бюджета муниципального</w:t>
      </w:r>
      <w:r w:rsidRPr="000F5C49">
        <w:rPr>
          <w:rFonts w:eastAsia="Times New Roman"/>
          <w:lang w:eastAsia="ru-RU"/>
        </w:rPr>
        <w:t xml:space="preserve"> округа юридическим лицам (за исключением муниципальных учреждений), индивидуальным предпринимателям, оказывающим услуги теплоснабжения, водоснабжения и водоотведения.</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2.2. Казначейское сопровождение ср</w:t>
      </w:r>
      <w:r>
        <w:rPr>
          <w:rFonts w:eastAsia="Times New Roman"/>
          <w:lang w:eastAsia="ru-RU"/>
        </w:rPr>
        <w:t>едств</w:t>
      </w:r>
      <w:r w:rsidRPr="000F5C49">
        <w:rPr>
          <w:rFonts w:eastAsia="Times New Roman"/>
          <w:lang w:eastAsia="ru-RU"/>
        </w:rPr>
        <w:t xml:space="preserve"> осуществляется Комитетом по финансам Петровск-Забайкальск</w:t>
      </w:r>
      <w:r>
        <w:rPr>
          <w:rFonts w:eastAsia="Times New Roman"/>
          <w:lang w:eastAsia="ru-RU"/>
        </w:rPr>
        <w:t>ого муниципального округа</w:t>
      </w:r>
      <w:r w:rsidRPr="000F5C49">
        <w:rPr>
          <w:rFonts w:eastAsia="Times New Roman"/>
          <w:lang w:eastAsia="ru-RU"/>
        </w:rPr>
        <w:t xml:space="preserve"> или Отделом №20 Управления Федерального казначейства при осуществлении им отдельных функций Комитета по финансам в соответствии со статьей 220.2 Бюджетного кодекса РФ.</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3. Средства, не подлежащие казначейскому сопровождению</w:t>
      </w:r>
      <w:r>
        <w:rPr>
          <w:rFonts w:eastAsia="Times New Roman"/>
          <w:lang w:eastAsia="ru-RU"/>
        </w:rPr>
        <w:t>.</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3.1. 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1) на основании:</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 муниципальных контрактов (контрактов), исполнителями которых являются муниципальные казенные учреждения;</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 муниципальных контрактов, исполнение которых подлежит банковскому сопровождению в соответствии с законодательством Российской Федерации;</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 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EC170A" w:rsidRPr="000F5C49" w:rsidRDefault="00EC170A" w:rsidP="00EC170A">
      <w:pPr>
        <w:widowControl w:val="0"/>
        <w:autoSpaceDE w:val="0"/>
        <w:autoSpaceDN w:val="0"/>
        <w:adjustRightInd w:val="0"/>
        <w:rPr>
          <w:rFonts w:eastAsia="Times New Roman"/>
          <w:lang w:eastAsia="ru-RU"/>
        </w:rPr>
      </w:pPr>
      <w:r w:rsidRPr="000F5C49">
        <w:rPr>
          <w:rFonts w:eastAsia="Times New Roman"/>
          <w:lang w:eastAsia="ru-RU"/>
        </w:rPr>
        <w:t>4) социально ориентированным некоммерческим организациям, а также иным юридическим лица</w:t>
      </w:r>
      <w:r>
        <w:rPr>
          <w:rFonts w:eastAsia="Times New Roman"/>
          <w:lang w:eastAsia="ru-RU"/>
        </w:rPr>
        <w:t>м, указанным решением о бюджете</w:t>
      </w:r>
      <w:r w:rsidRPr="000F5C49">
        <w:rPr>
          <w:rFonts w:eastAsia="Times New Roman"/>
          <w:lang w:eastAsia="ru-RU"/>
        </w:rPr>
        <w:t>.</w:t>
      </w:r>
    </w:p>
    <w:p w:rsidR="00EC170A" w:rsidRPr="00850E6B" w:rsidRDefault="00EC170A" w:rsidP="00EC170A">
      <w:pPr>
        <w:rPr>
          <w:b/>
        </w:rPr>
      </w:pPr>
    </w:p>
    <w:p w:rsidR="00EC170A" w:rsidRPr="00850E6B" w:rsidRDefault="00EC170A" w:rsidP="00EC170A">
      <w:pPr>
        <w:rPr>
          <w:b/>
          <w:i/>
        </w:rPr>
      </w:pPr>
      <w:r w:rsidRPr="00850E6B">
        <w:rPr>
          <w:b/>
        </w:rPr>
        <w:t>Статья </w:t>
      </w:r>
      <w:r>
        <w:rPr>
          <w:b/>
        </w:rPr>
        <w:t>9</w:t>
      </w:r>
      <w:r w:rsidRPr="00850E6B">
        <w:rPr>
          <w:b/>
        </w:rPr>
        <w:t xml:space="preserve">. Доходы бюджета муниципального округа </w:t>
      </w:r>
    </w:p>
    <w:p w:rsidR="00EC170A" w:rsidRPr="00850E6B" w:rsidRDefault="00EC170A" w:rsidP="00EC170A">
      <w:r w:rsidRPr="00850E6B">
        <w:lastRenderedPageBreak/>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170A" w:rsidRPr="00850E6B" w:rsidRDefault="00EC170A" w:rsidP="00EC170A">
      <w:r w:rsidRPr="00850E6B">
        <w:t>К доходам бюджета относятся налоговые доходы, неналоговые доходы и безвозмездные поступления.</w:t>
      </w:r>
    </w:p>
    <w:p w:rsidR="00EC170A" w:rsidRPr="00850E6B" w:rsidRDefault="00EC170A" w:rsidP="00EC170A">
      <w:r w:rsidRPr="00850E6B">
        <w:t>2. К налоговым доходам бюджета муниципального округа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Совета муниципального округа соответственно федеральные, региональные, местные налоги и сборы, а также пени и штрафы по ним.</w:t>
      </w:r>
    </w:p>
    <w:p w:rsidR="00EC170A" w:rsidRPr="00850E6B" w:rsidRDefault="00EC170A" w:rsidP="00EC170A">
      <w:r w:rsidRPr="00850E6B">
        <w:t>3. В бюджет муниципального округа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налоги  по единым, дополнительным, дифференцированным нормативам отчислений, установленным Бюджетным кодексом Российской Федерации, законами Забайкальского края.</w:t>
      </w:r>
    </w:p>
    <w:p w:rsidR="00EC170A" w:rsidRPr="00850E6B" w:rsidRDefault="00EC170A" w:rsidP="00EC170A">
      <w:r w:rsidRPr="00850E6B">
        <w:t>Неналоговые доходы бюджета муниципального округа формируются в соответствии со статьями 41, 42, 46 и 62 Бюджетного кодекса Российской Федерации.</w:t>
      </w:r>
    </w:p>
    <w:p w:rsidR="00EC170A" w:rsidRPr="00850E6B" w:rsidRDefault="00EC170A" w:rsidP="00EC170A">
      <w:pPr>
        <w:rPr>
          <w:b/>
        </w:rPr>
      </w:pPr>
    </w:p>
    <w:p w:rsidR="00EC170A" w:rsidRPr="00850E6B" w:rsidRDefault="00EC170A" w:rsidP="00EC170A">
      <w:pPr>
        <w:rPr>
          <w:b/>
          <w:i/>
        </w:rPr>
      </w:pPr>
      <w:r w:rsidRPr="00850E6B">
        <w:rPr>
          <w:b/>
        </w:rPr>
        <w:t>Статья </w:t>
      </w:r>
      <w:r>
        <w:rPr>
          <w:b/>
        </w:rPr>
        <w:t>10</w:t>
      </w:r>
      <w:r w:rsidRPr="00850E6B">
        <w:rPr>
          <w:b/>
        </w:rPr>
        <w:t>. Расходы бюджета муниципального округа</w:t>
      </w:r>
    </w:p>
    <w:p w:rsidR="00EC170A" w:rsidRPr="00850E6B" w:rsidRDefault="00EC170A" w:rsidP="00EC170A">
      <w:r w:rsidRPr="00850E6B">
        <w:t xml:space="preserve">1. Расходы бюджета му6ниципального округа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t>Петровск-Забайкальского</w:t>
      </w:r>
      <w:r w:rsidRPr="00850E6B">
        <w:t xml:space="preserve"> муниципального округа Забайкальского края; </w:t>
      </w:r>
    </w:p>
    <w:p w:rsidR="00EC170A" w:rsidRPr="00850E6B" w:rsidRDefault="00EC170A" w:rsidP="00EC170A">
      <w:r w:rsidRPr="00850E6B">
        <w:t>2. Структура и форма расходов бюджета муниципального округа,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EC170A" w:rsidRPr="00850E6B" w:rsidRDefault="00EC170A" w:rsidP="00EC170A">
      <w:r w:rsidRPr="00850E6B">
        <w:t xml:space="preserve">3. Порядок осуществления расходов бюджета муниципального округа на осуществление отдельных государственных полномочий, переданных органам местного самоуправления </w:t>
      </w:r>
      <w:r>
        <w:t>Петровск-Забайкальского</w:t>
      </w:r>
      <w:r w:rsidRPr="00850E6B">
        <w:t xml:space="preserve"> муниципального округа Забайкальского края, устанавливается федеральными органами государственной власти и (или) органами государственной власти Забайкальского края.</w:t>
      </w:r>
    </w:p>
    <w:p w:rsidR="00EC170A" w:rsidRPr="00850E6B" w:rsidRDefault="00EC170A" w:rsidP="00EC170A">
      <w:pPr>
        <w:autoSpaceDE w:val="0"/>
        <w:autoSpaceDN w:val="0"/>
        <w:adjustRightInd w:val="0"/>
        <w:ind w:firstLine="708"/>
      </w:pPr>
      <w:r w:rsidRPr="00850E6B">
        <w:t>4. Органы местного самоуправления муниципального округа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Забайкальского края, за исключением случаев, установленных соответственно федеральными законами, законами Забайкальского края.</w:t>
      </w:r>
    </w:p>
    <w:p w:rsidR="00EC170A" w:rsidRPr="00850E6B" w:rsidRDefault="00EC170A" w:rsidP="00EC170A"/>
    <w:p w:rsidR="00EC170A" w:rsidRPr="00850E6B" w:rsidRDefault="00EC170A" w:rsidP="00EC170A">
      <w:pPr>
        <w:rPr>
          <w:b/>
        </w:rPr>
      </w:pPr>
      <w:r w:rsidRPr="00850E6B">
        <w:rPr>
          <w:b/>
        </w:rPr>
        <w:t>Статья 1</w:t>
      </w:r>
      <w:r>
        <w:rPr>
          <w:b/>
        </w:rPr>
        <w:t>1</w:t>
      </w:r>
      <w:r w:rsidRPr="00850E6B">
        <w:rPr>
          <w:b/>
        </w:rPr>
        <w:t>. Резервный фонд</w:t>
      </w:r>
    </w:p>
    <w:p w:rsidR="00EC170A" w:rsidRPr="00850E6B" w:rsidRDefault="00EC170A" w:rsidP="00EC170A">
      <w:r w:rsidRPr="00850E6B">
        <w:lastRenderedPageBreak/>
        <w:t xml:space="preserve">Бюджетом муниципального округа на очередной финансовый год и плановый период предусматривается создание резервного фонда администрации </w:t>
      </w:r>
      <w:r>
        <w:t>Петровск-Забайкальского</w:t>
      </w:r>
      <w:r w:rsidRPr="00850E6B">
        <w:t xml:space="preserve"> муниципального округа Забайкальского края в размере не более трех процентов утвержденного общего объема расходов бюджета муниципального округа.</w:t>
      </w:r>
      <w:r>
        <w:t xml:space="preserve"> </w:t>
      </w:r>
    </w:p>
    <w:p w:rsidR="00EC170A" w:rsidRPr="00850E6B" w:rsidRDefault="00EC170A" w:rsidP="00EC170A">
      <w:r w:rsidRPr="00850E6B">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EC170A" w:rsidRPr="00850E6B" w:rsidRDefault="00EC170A" w:rsidP="00EC170A">
      <w:r w:rsidRPr="00850E6B">
        <w:t>Порядок расходования средств резервного фонда определяется правовым актом администрации муниципального округа.</w:t>
      </w:r>
    </w:p>
    <w:p w:rsidR="00EC170A" w:rsidRPr="00850E6B" w:rsidRDefault="00EC170A" w:rsidP="00EC170A">
      <w:r w:rsidRPr="00850E6B">
        <w:t>Отчет об использовании бюджетных ассигнований резервного фонда администрации муниципального округа прилагается к годовому отчету об исполнении бюджета муниципального округа.</w:t>
      </w:r>
    </w:p>
    <w:p w:rsidR="00EC170A" w:rsidRPr="00850E6B" w:rsidRDefault="00EC170A" w:rsidP="00EC170A">
      <w:pPr>
        <w:rPr>
          <w:b/>
        </w:rPr>
      </w:pPr>
    </w:p>
    <w:p w:rsidR="00EC170A" w:rsidRPr="00850E6B" w:rsidRDefault="00EC170A" w:rsidP="00EC170A">
      <w:pPr>
        <w:rPr>
          <w:b/>
        </w:rPr>
      </w:pPr>
      <w:r w:rsidRPr="00850E6B">
        <w:rPr>
          <w:b/>
        </w:rPr>
        <w:t>Статья 1</w:t>
      </w:r>
      <w:r>
        <w:rPr>
          <w:b/>
        </w:rPr>
        <w:t>2</w:t>
      </w:r>
      <w:r w:rsidRPr="00850E6B">
        <w:rPr>
          <w:b/>
        </w:rPr>
        <w:t>. Муниципальный дорожный фонд</w:t>
      </w:r>
    </w:p>
    <w:p w:rsidR="00EC170A" w:rsidRPr="00850E6B" w:rsidRDefault="00EC170A" w:rsidP="00EC170A">
      <w:pPr>
        <w:rPr>
          <w:b/>
        </w:rPr>
      </w:pPr>
    </w:p>
    <w:p w:rsidR="00EC170A" w:rsidRPr="00850E6B" w:rsidRDefault="00EC170A" w:rsidP="00EC170A">
      <w:pPr>
        <w:pStyle w:val="ConsPlusNormal"/>
        <w:ind w:firstLine="709"/>
        <w:jc w:val="both"/>
      </w:pPr>
      <w:r w:rsidRPr="00850E6B">
        <w:t xml:space="preserve">В бюджете муниципального округа на очередной финансовый год и плановый период предусматривается объем муниципального дорожного фонда </w:t>
      </w:r>
      <w:r>
        <w:t>Петровск-Забайкальского</w:t>
      </w:r>
      <w:r w:rsidRPr="00850E6B">
        <w:t xml:space="preserve"> муниципального округа Забайкальского края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rsidR="00EC170A" w:rsidRPr="00850E6B" w:rsidRDefault="00EC170A" w:rsidP="00EC170A">
      <w:pPr>
        <w:pStyle w:val="ConsPlusNormal"/>
        <w:ind w:firstLine="709"/>
        <w:jc w:val="both"/>
      </w:pPr>
      <w:r w:rsidRPr="00850E6B">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EC170A" w:rsidRPr="00850E6B" w:rsidRDefault="00EC170A" w:rsidP="00EC170A">
      <w:pPr>
        <w:pStyle w:val="ConsPlusNormal"/>
        <w:ind w:firstLine="709"/>
        <w:jc w:val="both"/>
      </w:pPr>
      <w:r w:rsidRPr="00850E6B">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EC170A" w:rsidRPr="00850E6B" w:rsidRDefault="00EC170A" w:rsidP="00EC170A">
      <w:pPr>
        <w:pStyle w:val="ConsPlusNormal"/>
        <w:ind w:firstLine="709"/>
        <w:jc w:val="both"/>
      </w:pPr>
      <w:r w:rsidRPr="00850E6B">
        <w:t>Порядок формирования и использования бюджетных ассигнований муниципального дорожного фонда устанавливается решением Совета  муниципального округа.</w:t>
      </w:r>
    </w:p>
    <w:p w:rsidR="00EC170A" w:rsidRPr="00850E6B" w:rsidRDefault="00EC170A" w:rsidP="00EC170A">
      <w:pPr>
        <w:pStyle w:val="ConsPlusNormal"/>
        <w:ind w:firstLine="709"/>
        <w:jc w:val="both"/>
      </w:pPr>
      <w:r w:rsidRPr="00850E6B">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C170A" w:rsidRPr="00850E6B" w:rsidRDefault="00EC170A" w:rsidP="00EC170A">
      <w:pPr>
        <w:rPr>
          <w:b/>
        </w:rPr>
      </w:pPr>
    </w:p>
    <w:p w:rsidR="00EC170A" w:rsidRPr="00850E6B" w:rsidRDefault="00EC170A" w:rsidP="00EC170A">
      <w:pPr>
        <w:pStyle w:val="ConsPlusTitle"/>
        <w:ind w:firstLine="540"/>
        <w:jc w:val="both"/>
        <w:outlineLvl w:val="2"/>
        <w:rPr>
          <w:rFonts w:ascii="Times New Roman" w:hAnsi="Times New Roman" w:cs="Times New Roman"/>
          <w:sz w:val="28"/>
          <w:szCs w:val="28"/>
        </w:rPr>
      </w:pPr>
      <w:r w:rsidRPr="00850E6B">
        <w:rPr>
          <w:rFonts w:ascii="Times New Roman" w:hAnsi="Times New Roman" w:cs="Times New Roman"/>
          <w:sz w:val="28"/>
          <w:szCs w:val="28"/>
        </w:rPr>
        <w:t>Статья 1</w:t>
      </w:r>
      <w:r>
        <w:rPr>
          <w:rFonts w:ascii="Times New Roman" w:hAnsi="Times New Roman" w:cs="Times New Roman"/>
          <w:sz w:val="28"/>
          <w:szCs w:val="28"/>
        </w:rPr>
        <w:t>3</w:t>
      </w:r>
      <w:r w:rsidRPr="00850E6B">
        <w:rPr>
          <w:rFonts w:ascii="Times New Roman" w:hAnsi="Times New Roman" w:cs="Times New Roman"/>
          <w:sz w:val="28"/>
          <w:szCs w:val="28"/>
        </w:rPr>
        <w:t>. Дефицит бюджета муниципального округа</w:t>
      </w:r>
    </w:p>
    <w:p w:rsidR="00EC170A" w:rsidRPr="00850E6B" w:rsidRDefault="00EC170A" w:rsidP="00EC170A">
      <w:pPr>
        <w:pStyle w:val="ConsPlusNormal"/>
        <w:jc w:val="both"/>
      </w:pPr>
    </w:p>
    <w:p w:rsidR="00EC170A" w:rsidRPr="00850E6B" w:rsidRDefault="00EC170A" w:rsidP="00EC170A">
      <w:pPr>
        <w:pStyle w:val="ConsPlusNormal"/>
        <w:ind w:firstLine="540"/>
        <w:jc w:val="both"/>
      </w:pPr>
      <w:r w:rsidRPr="00850E6B">
        <w:t>1. Превышение расходов бюджета муниципального округа над его доходами составляет дефицит бюджета муниципального округа. Дефицит бюджета муниципального округа на очередной финансовый год и плановый период устанавливается решением о бюджете.</w:t>
      </w:r>
    </w:p>
    <w:p w:rsidR="00EC170A" w:rsidRPr="00850E6B" w:rsidRDefault="00EC170A" w:rsidP="00EC170A">
      <w:pPr>
        <w:pStyle w:val="ConsPlusNormal"/>
        <w:ind w:firstLine="539"/>
        <w:jc w:val="both"/>
      </w:pPr>
      <w:r w:rsidRPr="00850E6B">
        <w:t xml:space="preserve">2. Дефицит бюджета муниципального округа не должен превышать 10 процентов утвержденного общего годового объема доходов бюджета муниципального округа без учета утвержденного объема безвозмездных </w:t>
      </w:r>
      <w:r w:rsidRPr="00850E6B">
        <w:lastRenderedPageBreak/>
        <w:t>поступлений и (или) поступлений налоговых доходов по дополнительным нормативам отчислений.</w:t>
      </w:r>
    </w:p>
    <w:p w:rsidR="00EC170A" w:rsidRPr="00850E6B" w:rsidRDefault="00EC170A" w:rsidP="00EC170A">
      <w:pPr>
        <w:pStyle w:val="ConsPlusNormal"/>
        <w:ind w:firstLine="539"/>
        <w:jc w:val="both"/>
      </w:pPr>
      <w:r w:rsidRPr="00850E6B">
        <w:t xml:space="preserve">В случае осуществления в отношении муниципального округа мер, предусмотренных </w:t>
      </w:r>
      <w:hyperlink r:id="rId12" w:history="1">
        <w:r w:rsidRPr="00850E6B">
          <w:t>пунктом 4 статьи 136</w:t>
        </w:r>
      </w:hyperlink>
      <w:r w:rsidRPr="00850E6B">
        <w:t xml:space="preserve"> Бюджетного кодекса Российской Федерации, дефицит бюджета не должен превышать 5 процентов утвержденного общего годового объема доходов бюджета муниципального округа без учета утвержденного объема безвозмездных поступлений и (или) поступлений налоговых доходов по дополнительным нормативам отчислений.</w:t>
      </w:r>
    </w:p>
    <w:p w:rsidR="00EC170A" w:rsidRPr="00850E6B" w:rsidRDefault="00EC170A" w:rsidP="00EC170A">
      <w:pPr>
        <w:pStyle w:val="ConsPlusNormal"/>
        <w:ind w:firstLine="539"/>
        <w:jc w:val="both"/>
      </w:pPr>
      <w:r w:rsidRPr="00850E6B">
        <w:t xml:space="preserve">3. В случае утверждения Советом муниципального округа в решении о бюджете муниципального округа в составе источников финансирования дефицита бюджета муниципального округа поступлений от продажи акций и иных форм участия в капитале, находящихся в собственности муниципального округа, и (или) снижения остатков средств на счетах по учету средств бюджета муниципального округа дефицит бюджета муниципального округа может превысить ограничения, установленные </w:t>
      </w:r>
      <w:hyperlink w:anchor="P116" w:history="1">
        <w:r w:rsidRPr="00850E6B">
          <w:t>частью 2</w:t>
        </w:r>
      </w:hyperlink>
      <w:r w:rsidRPr="00850E6B">
        <w:t xml:space="preserve"> настоящей статьи, в пределах суммы указанных поступлений и снижения остатков средств на счетах по учету средств бюджета муниципального округа.</w:t>
      </w:r>
    </w:p>
    <w:p w:rsidR="00EC170A" w:rsidRPr="00850E6B" w:rsidRDefault="00EC170A" w:rsidP="00EC170A">
      <w:pPr>
        <w:pStyle w:val="ConsPlusNormal"/>
        <w:jc w:val="both"/>
      </w:pPr>
    </w:p>
    <w:p w:rsidR="00EC170A" w:rsidRPr="00850E6B" w:rsidRDefault="00EC170A" w:rsidP="00EC170A">
      <w:pPr>
        <w:pStyle w:val="ConsPlusTitle"/>
        <w:ind w:firstLine="540"/>
        <w:jc w:val="both"/>
        <w:outlineLvl w:val="2"/>
        <w:rPr>
          <w:rFonts w:ascii="Times New Roman" w:hAnsi="Times New Roman" w:cs="Times New Roman"/>
          <w:sz w:val="28"/>
          <w:szCs w:val="28"/>
        </w:rPr>
      </w:pPr>
      <w:r w:rsidRPr="00850E6B">
        <w:rPr>
          <w:rFonts w:ascii="Times New Roman" w:hAnsi="Times New Roman" w:cs="Times New Roman"/>
          <w:sz w:val="28"/>
          <w:szCs w:val="28"/>
        </w:rPr>
        <w:t>Статья 1</w:t>
      </w:r>
      <w:r>
        <w:rPr>
          <w:rFonts w:ascii="Times New Roman" w:hAnsi="Times New Roman" w:cs="Times New Roman"/>
          <w:sz w:val="28"/>
          <w:szCs w:val="28"/>
        </w:rPr>
        <w:t>4</w:t>
      </w:r>
      <w:r w:rsidRPr="00850E6B">
        <w:rPr>
          <w:rFonts w:ascii="Times New Roman" w:hAnsi="Times New Roman" w:cs="Times New Roman"/>
          <w:sz w:val="28"/>
          <w:szCs w:val="28"/>
        </w:rPr>
        <w:t>. Временный кассовый разрыв</w:t>
      </w:r>
    </w:p>
    <w:p w:rsidR="00EC170A" w:rsidRPr="00850E6B" w:rsidRDefault="00EC170A" w:rsidP="00EC170A">
      <w:pPr>
        <w:pStyle w:val="ConsPlusNormal"/>
        <w:ind w:firstLine="540"/>
        <w:jc w:val="both"/>
      </w:pPr>
      <w:r w:rsidRPr="00850E6B">
        <w:t>1. 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EC170A" w:rsidRPr="00850E6B" w:rsidRDefault="00EC170A" w:rsidP="00EC170A">
      <w:pPr>
        <w:pStyle w:val="ConsPlusNormal"/>
        <w:ind w:firstLine="539"/>
        <w:jc w:val="both"/>
      </w:pPr>
      <w:r w:rsidRPr="00850E6B">
        <w:t>2. Остатки средств бюджета муниципального округа на начало текущего финансового года в объеме, определяемом Советом муниципального округа в решении о бюджете муниципального округа на очередной финансовый год и плановый период, могут направляться в текущем финансовом году и плановый период на покрытие временных кассовых разрывов.</w:t>
      </w:r>
    </w:p>
    <w:p w:rsidR="00EC170A" w:rsidRPr="00850E6B" w:rsidRDefault="00EC170A" w:rsidP="00EC170A">
      <w:pPr>
        <w:pStyle w:val="ConsPlusNormal"/>
        <w:jc w:val="both"/>
      </w:pPr>
    </w:p>
    <w:p w:rsidR="00EC170A" w:rsidRPr="00850E6B" w:rsidRDefault="00EC170A" w:rsidP="00EC170A">
      <w:pPr>
        <w:pStyle w:val="ConsPlusTitle"/>
        <w:ind w:firstLine="540"/>
        <w:jc w:val="both"/>
        <w:outlineLvl w:val="2"/>
        <w:rPr>
          <w:rFonts w:ascii="Times New Roman" w:hAnsi="Times New Roman" w:cs="Times New Roman"/>
          <w:sz w:val="28"/>
          <w:szCs w:val="28"/>
        </w:rPr>
      </w:pPr>
      <w:r w:rsidRPr="00850E6B">
        <w:rPr>
          <w:rFonts w:ascii="Times New Roman" w:hAnsi="Times New Roman" w:cs="Times New Roman"/>
          <w:sz w:val="28"/>
          <w:szCs w:val="28"/>
        </w:rPr>
        <w:t>Статья 1</w:t>
      </w:r>
      <w:r>
        <w:rPr>
          <w:rFonts w:ascii="Times New Roman" w:hAnsi="Times New Roman" w:cs="Times New Roman"/>
          <w:sz w:val="28"/>
          <w:szCs w:val="28"/>
        </w:rPr>
        <w:t>5</w:t>
      </w:r>
      <w:r w:rsidRPr="00850E6B">
        <w:rPr>
          <w:rFonts w:ascii="Times New Roman" w:hAnsi="Times New Roman" w:cs="Times New Roman"/>
          <w:sz w:val="28"/>
          <w:szCs w:val="28"/>
        </w:rPr>
        <w:t>. Муниципальные заимствования</w:t>
      </w:r>
    </w:p>
    <w:p w:rsidR="00EC170A" w:rsidRPr="00850E6B" w:rsidRDefault="00EC170A" w:rsidP="00EC170A">
      <w:pPr>
        <w:pStyle w:val="ConsPlusNormal"/>
        <w:ind w:firstLine="540"/>
        <w:jc w:val="both"/>
      </w:pPr>
      <w:r w:rsidRPr="00850E6B">
        <w:t>1. Под муниципальными заимствованиями понимается привлечение от имени муниципального округа заемных средств в бюджет муниципального округа путем размещения муниципальных ценных бумаг и в форме кредитов, по которым возникают долговые обязательства муниципального округа как заемщика.</w:t>
      </w:r>
    </w:p>
    <w:p w:rsidR="00EC170A" w:rsidRPr="00850E6B" w:rsidRDefault="00EC170A" w:rsidP="00EC170A">
      <w:pPr>
        <w:pStyle w:val="ConsPlusNormal"/>
        <w:ind w:firstLine="539"/>
        <w:jc w:val="both"/>
      </w:pPr>
      <w:r w:rsidRPr="00850E6B">
        <w:t xml:space="preserve">Осуществление муниципальных заимствований регулируется Бюджетным </w:t>
      </w:r>
      <w:hyperlink r:id="rId13" w:history="1">
        <w:r w:rsidRPr="00850E6B">
          <w:t>кодексом</w:t>
        </w:r>
      </w:hyperlink>
      <w:r w:rsidRPr="00850E6B">
        <w:t xml:space="preserve"> Российской Федерации, федеральными законами и Положением о порядке осуществления муниципальных заимствований и обслуживания муниципального долга муниципального округа.</w:t>
      </w:r>
    </w:p>
    <w:p w:rsidR="00EC170A" w:rsidRPr="00850E6B" w:rsidRDefault="00EC170A" w:rsidP="00EC170A">
      <w:pPr>
        <w:pStyle w:val="ConsPlusNormal"/>
        <w:spacing w:before="220"/>
        <w:ind w:firstLine="540"/>
        <w:jc w:val="both"/>
      </w:pPr>
      <w:r w:rsidRPr="00850E6B">
        <w:t xml:space="preserve">2. Право осуществления муниципальных заимствований от имени муниципального округа в соответствии с Бюджетным </w:t>
      </w:r>
      <w:hyperlink r:id="rId14" w:history="1">
        <w:r w:rsidRPr="00850E6B">
          <w:t>кодексом</w:t>
        </w:r>
      </w:hyperlink>
      <w:r w:rsidRPr="00850E6B">
        <w:t xml:space="preserve"> Российской Федерации, </w:t>
      </w:r>
      <w:hyperlink r:id="rId15" w:history="1">
        <w:r w:rsidRPr="00850E6B">
          <w:t>Уставом</w:t>
        </w:r>
      </w:hyperlink>
      <w:r w:rsidRPr="00850E6B">
        <w:t xml:space="preserve"> муниципального округа принадлежит администрации. </w:t>
      </w:r>
    </w:p>
    <w:p w:rsidR="00EC170A" w:rsidRPr="00850E6B" w:rsidRDefault="00EC170A" w:rsidP="00EC170A">
      <w:pPr>
        <w:pStyle w:val="ConsPlusNormal"/>
        <w:spacing w:before="220"/>
        <w:ind w:firstLine="540"/>
        <w:jc w:val="both"/>
      </w:pPr>
      <w:r w:rsidRPr="00850E6B">
        <w:t xml:space="preserve">Решением о бюджете на очередной финансовый год и плановый период устанавливается объем расходов на обслуживание муниципального долга с </w:t>
      </w:r>
      <w:r w:rsidRPr="00850E6B">
        <w:lastRenderedPageBreak/>
        <w:t xml:space="preserve">соблюдением ограничений, установленных Бюджетным </w:t>
      </w:r>
      <w:hyperlink r:id="rId16" w:history="1">
        <w:r w:rsidRPr="00850E6B">
          <w:t>кодексом</w:t>
        </w:r>
      </w:hyperlink>
      <w:r w:rsidRPr="00850E6B">
        <w:t xml:space="preserve"> Российской Федерации.</w:t>
      </w:r>
    </w:p>
    <w:p w:rsidR="00EC170A" w:rsidRPr="00850E6B" w:rsidRDefault="00EC170A" w:rsidP="00EC170A">
      <w:pPr>
        <w:pStyle w:val="ConsPlusNormal"/>
        <w:jc w:val="both"/>
      </w:pPr>
    </w:p>
    <w:p w:rsidR="00EC170A" w:rsidRPr="00850E6B" w:rsidRDefault="00EC170A" w:rsidP="00EC170A">
      <w:pPr>
        <w:pStyle w:val="ConsPlusTitle"/>
        <w:ind w:firstLine="540"/>
        <w:jc w:val="both"/>
        <w:outlineLvl w:val="2"/>
        <w:rPr>
          <w:rFonts w:ascii="Times New Roman" w:hAnsi="Times New Roman" w:cs="Times New Roman"/>
          <w:sz w:val="28"/>
          <w:szCs w:val="28"/>
        </w:rPr>
      </w:pPr>
      <w:r w:rsidRPr="00850E6B">
        <w:rPr>
          <w:rFonts w:ascii="Times New Roman" w:hAnsi="Times New Roman" w:cs="Times New Roman"/>
          <w:sz w:val="28"/>
          <w:szCs w:val="28"/>
        </w:rPr>
        <w:t>Статья 1</w:t>
      </w:r>
      <w:r>
        <w:rPr>
          <w:rFonts w:ascii="Times New Roman" w:hAnsi="Times New Roman" w:cs="Times New Roman"/>
          <w:sz w:val="28"/>
          <w:szCs w:val="28"/>
        </w:rPr>
        <w:t>6</w:t>
      </w:r>
      <w:r w:rsidRPr="00850E6B">
        <w:rPr>
          <w:rFonts w:ascii="Times New Roman" w:hAnsi="Times New Roman" w:cs="Times New Roman"/>
          <w:sz w:val="28"/>
          <w:szCs w:val="28"/>
        </w:rPr>
        <w:t>. Программа внутренних заимствований муниципального округа</w:t>
      </w:r>
    </w:p>
    <w:p w:rsidR="00EC170A" w:rsidRPr="00850E6B" w:rsidRDefault="00EC170A" w:rsidP="00EC170A">
      <w:pPr>
        <w:pStyle w:val="ConsPlusNormal"/>
        <w:ind w:firstLine="540"/>
        <w:jc w:val="both"/>
      </w:pPr>
      <w:r w:rsidRPr="00850E6B">
        <w:t>Программа внутренних муниципальных заимствований на очередной финансовый год и плановый период в виде перечня всех внутренних заимствований муниципального округа с указанием объема привлечения и объема средств, направляемых на погашение основной суммы долга, по каждому виду заимствований утверждается в виде приложения к решению о бюджете муниципального округа на очередной финансовый год и плановый период с разбивкой по годам.</w:t>
      </w:r>
    </w:p>
    <w:p w:rsidR="00EC170A" w:rsidRPr="00850E6B" w:rsidRDefault="00EC170A" w:rsidP="00EC170A">
      <w:pPr>
        <w:pStyle w:val="ConsPlusNormal"/>
        <w:jc w:val="both"/>
      </w:pPr>
    </w:p>
    <w:p w:rsidR="00EC170A" w:rsidRPr="00850E6B" w:rsidRDefault="00EC170A" w:rsidP="00EC170A">
      <w:pPr>
        <w:pStyle w:val="ConsPlusTitle"/>
        <w:ind w:firstLine="540"/>
        <w:jc w:val="both"/>
        <w:outlineLvl w:val="2"/>
        <w:rPr>
          <w:rFonts w:ascii="Times New Roman" w:hAnsi="Times New Roman" w:cs="Times New Roman"/>
          <w:sz w:val="28"/>
          <w:szCs w:val="28"/>
        </w:rPr>
      </w:pPr>
      <w:r w:rsidRPr="00850E6B">
        <w:rPr>
          <w:rFonts w:ascii="Times New Roman" w:hAnsi="Times New Roman" w:cs="Times New Roman"/>
          <w:sz w:val="28"/>
          <w:szCs w:val="28"/>
        </w:rPr>
        <w:t>Статья 1</w:t>
      </w:r>
      <w:r>
        <w:rPr>
          <w:rFonts w:ascii="Times New Roman" w:hAnsi="Times New Roman" w:cs="Times New Roman"/>
          <w:sz w:val="28"/>
          <w:szCs w:val="28"/>
        </w:rPr>
        <w:t>7</w:t>
      </w:r>
      <w:r w:rsidRPr="00850E6B">
        <w:rPr>
          <w:rFonts w:ascii="Times New Roman" w:hAnsi="Times New Roman" w:cs="Times New Roman"/>
          <w:sz w:val="28"/>
          <w:szCs w:val="28"/>
        </w:rPr>
        <w:t>. Программа муниципальных гарантий в валюте Российской Федерации</w:t>
      </w:r>
    </w:p>
    <w:p w:rsidR="00EC170A" w:rsidRPr="00850E6B" w:rsidRDefault="00EC170A" w:rsidP="00EC170A">
      <w:pPr>
        <w:pStyle w:val="ConsPlusNormal"/>
        <w:ind w:firstLine="540"/>
        <w:jc w:val="both"/>
      </w:pPr>
      <w:r w:rsidRPr="00850E6B">
        <w:t>1. Программа муниципальных гарантий в валюте Российской Федерации в виде перечня подлежащих предоставлению и исполнению муниципальных гарантий в валюте Российской Федерации на очередной финансовый год и плановый период утверждается в виде приложения к решению о бюджете муниципального округа на очередной финансовый год и плановый период.</w:t>
      </w:r>
    </w:p>
    <w:p w:rsidR="00EC170A" w:rsidRPr="00850E6B" w:rsidRDefault="00EC170A" w:rsidP="00EC170A">
      <w:pPr>
        <w:pStyle w:val="ConsPlusNormal"/>
        <w:ind w:firstLine="539"/>
        <w:jc w:val="both"/>
      </w:pPr>
      <w:r w:rsidRPr="00850E6B">
        <w:t>2. В программе муниципальных гарантий в валюте Российской Федерации указываются:</w:t>
      </w:r>
    </w:p>
    <w:p w:rsidR="00EC170A" w:rsidRPr="00850E6B" w:rsidRDefault="00EC170A" w:rsidP="00EC170A">
      <w:pPr>
        <w:pStyle w:val="ConsPlusNormal"/>
        <w:ind w:firstLine="539"/>
        <w:jc w:val="both"/>
      </w:pPr>
      <w:r w:rsidRPr="00850E6B">
        <w:t>1) общий объем гарантий;</w:t>
      </w:r>
    </w:p>
    <w:p w:rsidR="00EC170A" w:rsidRPr="00850E6B" w:rsidRDefault="00EC170A" w:rsidP="00EC170A">
      <w:pPr>
        <w:pStyle w:val="ConsPlusNormal"/>
        <w:ind w:firstLine="539"/>
        <w:jc w:val="both"/>
      </w:pPr>
      <w:r w:rsidRPr="00850E6B">
        <w:t>2) направления (цели) гарантирования с указанием объема гарантий по каждому направлению (цели);</w:t>
      </w:r>
    </w:p>
    <w:p w:rsidR="00EC170A" w:rsidRPr="00850E6B" w:rsidRDefault="00EC170A" w:rsidP="00EC170A">
      <w:pPr>
        <w:pStyle w:val="ConsPlusNormal"/>
        <w:ind w:firstLine="539"/>
        <w:jc w:val="both"/>
      </w:pPr>
      <w:r w:rsidRPr="00850E6B">
        <w:t>3) наличие или отсутствие права регрессного требования гаранта к принципалу, а также иных условий предоставления и исполнения гарантий;</w:t>
      </w:r>
    </w:p>
    <w:p w:rsidR="00EC170A" w:rsidRPr="00850E6B" w:rsidRDefault="00EC170A" w:rsidP="00EC170A">
      <w:pPr>
        <w:pStyle w:val="ConsPlusNormal"/>
        <w:ind w:firstLine="539"/>
        <w:jc w:val="both"/>
      </w:pPr>
      <w:r w:rsidRPr="00850E6B">
        <w:t>4) общий объем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EC170A" w:rsidRPr="00850E6B" w:rsidRDefault="00EC170A" w:rsidP="00EC170A">
      <w:pPr>
        <w:pStyle w:val="ConsPlusNormal"/>
        <w:ind w:firstLine="539"/>
        <w:jc w:val="both"/>
      </w:pPr>
      <w:r w:rsidRPr="00850E6B">
        <w:t>3.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категории и (или) наименований принципалов, объем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EC170A" w:rsidRPr="00850E6B" w:rsidRDefault="00EC170A" w:rsidP="00EC170A">
      <w:pPr>
        <w:pStyle w:val="ConsPlusNormal"/>
        <w:ind w:firstLine="539"/>
        <w:jc w:val="both"/>
      </w:pPr>
      <w:r w:rsidRPr="00850E6B">
        <w:t>Решением о бюджете муниципального округа на очередной финансовый год и плановый период должны быть предусмотрены ассигнования на возможное исполнение выданных муниципальных гарантий с разбивкой по годам.</w:t>
      </w:r>
    </w:p>
    <w:p w:rsidR="00EC170A" w:rsidRPr="00850E6B" w:rsidRDefault="00EC170A" w:rsidP="00EC170A">
      <w:pPr>
        <w:pStyle w:val="ConsPlusNormal"/>
        <w:jc w:val="both"/>
      </w:pPr>
    </w:p>
    <w:p w:rsidR="00EC170A" w:rsidRPr="00850E6B" w:rsidRDefault="00EC170A" w:rsidP="00EC170A">
      <w:pPr>
        <w:pStyle w:val="ConsPlusTitle"/>
        <w:ind w:firstLine="540"/>
        <w:jc w:val="both"/>
        <w:outlineLvl w:val="2"/>
        <w:rPr>
          <w:rFonts w:ascii="Times New Roman" w:hAnsi="Times New Roman" w:cs="Times New Roman"/>
          <w:sz w:val="28"/>
          <w:szCs w:val="28"/>
        </w:rPr>
      </w:pPr>
      <w:r w:rsidRPr="00850E6B">
        <w:rPr>
          <w:rFonts w:ascii="Times New Roman" w:hAnsi="Times New Roman" w:cs="Times New Roman"/>
          <w:sz w:val="28"/>
          <w:szCs w:val="28"/>
        </w:rPr>
        <w:t>Статья 1</w:t>
      </w:r>
      <w:r>
        <w:rPr>
          <w:rFonts w:ascii="Times New Roman" w:hAnsi="Times New Roman" w:cs="Times New Roman"/>
          <w:sz w:val="28"/>
          <w:szCs w:val="28"/>
        </w:rPr>
        <w:t>8</w:t>
      </w:r>
      <w:r w:rsidRPr="00850E6B">
        <w:rPr>
          <w:rFonts w:ascii="Times New Roman" w:hAnsi="Times New Roman" w:cs="Times New Roman"/>
          <w:sz w:val="28"/>
          <w:szCs w:val="28"/>
        </w:rPr>
        <w:t>. Муниципальная долговая книга</w:t>
      </w:r>
    </w:p>
    <w:p w:rsidR="00EC170A" w:rsidRPr="00850E6B" w:rsidRDefault="00EC170A" w:rsidP="00EC170A">
      <w:pPr>
        <w:pStyle w:val="ConsPlusNormal"/>
        <w:ind w:firstLine="709"/>
        <w:jc w:val="both"/>
      </w:pPr>
      <w:r w:rsidRPr="00850E6B">
        <w:t>1. Учет и регистрация муниципальных долговых обязательств муниципального округа осуществляется в муниципальной долговой книге муниципального округа.</w:t>
      </w:r>
    </w:p>
    <w:p w:rsidR="00EC170A" w:rsidRPr="00850E6B" w:rsidRDefault="00EC170A" w:rsidP="00EC170A">
      <w:pPr>
        <w:pStyle w:val="ConsPlusNormal"/>
        <w:ind w:firstLine="709"/>
        <w:jc w:val="both"/>
      </w:pPr>
      <w:r w:rsidRPr="00850E6B">
        <w:t xml:space="preserve">2. Ведение муниципальной долговой книги осуществляется Комитетом по финансам администрации. Информация о долговых обязательствах вносится в </w:t>
      </w:r>
      <w:r w:rsidRPr="00850E6B">
        <w:lastRenderedPageBreak/>
        <w:t xml:space="preserve">муниципальную долговую книгу в срок, не превышающий пяти рабочих дней с момента возникновения соответствующего обязательства.   </w:t>
      </w:r>
    </w:p>
    <w:p w:rsidR="00EC170A" w:rsidRPr="00850E6B" w:rsidRDefault="00EC170A" w:rsidP="00EC170A">
      <w:pPr>
        <w:pStyle w:val="ConsPlusNormal"/>
        <w:ind w:firstLine="709"/>
        <w:jc w:val="both"/>
      </w:pPr>
      <w:r w:rsidRPr="00850E6B">
        <w:t>3. Состав и порядок внесения сведений, вносимых в муниципальную долговую книгу муниципального округа, определяются Бюджетным кодексом Российской Федерации, правовым актом администрации муниципального округа.</w:t>
      </w:r>
    </w:p>
    <w:p w:rsidR="00EC170A" w:rsidRPr="00850E6B" w:rsidRDefault="00EC170A" w:rsidP="00EC170A">
      <w:pPr>
        <w:pStyle w:val="ConsPlusNormal"/>
        <w:ind w:firstLine="709"/>
        <w:jc w:val="both"/>
      </w:pPr>
      <w:r w:rsidRPr="00850E6B">
        <w:t>4. Информация, внесенная в муниципальную долговую книгу, подлежит передаче в финансовый орган Забайкальского края, в объеме, порядке и сроки, которые установлены этим органом.</w:t>
      </w:r>
    </w:p>
    <w:p w:rsidR="00EC170A" w:rsidRPr="00850E6B" w:rsidRDefault="00EC170A" w:rsidP="00EC170A"/>
    <w:p w:rsidR="00EC170A" w:rsidRPr="00850E6B" w:rsidRDefault="00EC170A" w:rsidP="00EC170A">
      <w:pPr>
        <w:jc w:val="center"/>
      </w:pPr>
    </w:p>
    <w:p w:rsidR="00EC170A" w:rsidRPr="00850E6B" w:rsidRDefault="00EC170A" w:rsidP="00EC170A">
      <w:pPr>
        <w:jc w:val="center"/>
        <w:rPr>
          <w:b/>
          <w:i/>
        </w:rPr>
      </w:pPr>
      <w:r w:rsidRPr="00850E6B">
        <w:rPr>
          <w:b/>
        </w:rPr>
        <w:t xml:space="preserve">Раздел </w:t>
      </w:r>
      <w:r w:rsidRPr="00850E6B">
        <w:rPr>
          <w:b/>
          <w:lang w:val="en-US"/>
        </w:rPr>
        <w:t>II</w:t>
      </w:r>
      <w:r w:rsidRPr="00850E6B">
        <w:rPr>
          <w:b/>
        </w:rPr>
        <w:t xml:space="preserve">. Составление проекта бюджета муниципального округа </w:t>
      </w:r>
    </w:p>
    <w:p w:rsidR="00EC170A" w:rsidRPr="00850E6B" w:rsidRDefault="00EC170A" w:rsidP="00EC170A"/>
    <w:p w:rsidR="00EC170A" w:rsidRPr="00850E6B" w:rsidRDefault="00EC170A" w:rsidP="00EC170A">
      <w:pPr>
        <w:jc w:val="center"/>
        <w:rPr>
          <w:b/>
          <w:i/>
        </w:rPr>
      </w:pPr>
      <w:r w:rsidRPr="00850E6B">
        <w:rPr>
          <w:b/>
        </w:rPr>
        <w:t>Статья 1</w:t>
      </w:r>
      <w:r>
        <w:rPr>
          <w:b/>
        </w:rPr>
        <w:t>9</w:t>
      </w:r>
      <w:r w:rsidRPr="00850E6B">
        <w:rPr>
          <w:b/>
        </w:rPr>
        <w:t>. Основы составления проекта бюджета муниципального округа</w:t>
      </w:r>
    </w:p>
    <w:p w:rsidR="00EC170A" w:rsidRPr="00850E6B" w:rsidRDefault="00EC170A" w:rsidP="00EC170A">
      <w:pPr>
        <w:pStyle w:val="ConsPlusNormal"/>
        <w:ind w:firstLine="540"/>
        <w:jc w:val="both"/>
      </w:pPr>
      <w:r w:rsidRPr="00850E6B">
        <w:t>1.  Проект бюдж</w:t>
      </w:r>
      <w:r>
        <w:t>е</w:t>
      </w:r>
      <w:r w:rsidRPr="00850E6B">
        <w:t xml:space="preserve">та муниципального округа составляется в порядке, установленном администрацией муниципального округа, с соблюдением требований, установленных Бюджетным кодексом Российской Федерации и настоящим Положением. </w:t>
      </w:r>
    </w:p>
    <w:p w:rsidR="00EC170A" w:rsidRPr="00850E6B" w:rsidRDefault="00EC170A" w:rsidP="00EC170A">
      <w:pPr>
        <w:pStyle w:val="ConsPlusNormal"/>
        <w:ind w:firstLine="539"/>
        <w:jc w:val="both"/>
      </w:pPr>
      <w:r w:rsidRPr="00850E6B">
        <w:t>2. Проект бюджета муниципального округа составляется и утверждается сроком на три года.</w:t>
      </w:r>
    </w:p>
    <w:p w:rsidR="00EC170A" w:rsidRPr="00850E6B" w:rsidRDefault="00EC170A" w:rsidP="00EC170A">
      <w:pPr>
        <w:pStyle w:val="ConsPlusNormal"/>
        <w:ind w:firstLine="539"/>
        <w:jc w:val="both"/>
      </w:pPr>
      <w:r w:rsidRPr="00850E6B">
        <w:t>3. Непосредственное составление бюджета муниципального округа осуществляет Комитет по финансам администрации.</w:t>
      </w:r>
    </w:p>
    <w:p w:rsidR="00EC170A" w:rsidRPr="00850E6B" w:rsidRDefault="00EC170A" w:rsidP="00EC170A">
      <w:pPr>
        <w:pStyle w:val="consplusnormal0"/>
        <w:spacing w:before="0" w:beforeAutospacing="0" w:after="0" w:afterAutospacing="0"/>
        <w:ind w:firstLine="510"/>
        <w:jc w:val="both"/>
        <w:rPr>
          <w:color w:val="333333"/>
          <w:sz w:val="28"/>
          <w:szCs w:val="28"/>
        </w:rPr>
      </w:pPr>
      <w:r w:rsidRPr="00850E6B">
        <w:rPr>
          <w:sz w:val="28"/>
          <w:szCs w:val="28"/>
        </w:rPr>
        <w:t>4. Для рассмотрения и согласования предложений по формированию бюджетных проектировок на очередной финансовый год и плановый период в муниципальном округе может быть создана межведомственная комиссия по формированию бюджета муниципального округа.</w:t>
      </w:r>
    </w:p>
    <w:p w:rsidR="00EC170A" w:rsidRPr="00850E6B" w:rsidRDefault="00EC170A" w:rsidP="00EC170A">
      <w:pPr>
        <w:jc w:val="center"/>
        <w:rPr>
          <w:rFonts w:ascii="Arial" w:hAnsi="Arial" w:cs="Arial"/>
          <w:color w:val="333333"/>
        </w:rPr>
      </w:pPr>
      <w:r w:rsidRPr="00850E6B">
        <w:rPr>
          <w:rFonts w:ascii="Arial" w:hAnsi="Arial" w:cs="Arial"/>
          <w:color w:val="333333"/>
        </w:rPr>
        <w:t> </w:t>
      </w:r>
    </w:p>
    <w:p w:rsidR="00EC170A" w:rsidRPr="00850E6B" w:rsidRDefault="00EC170A" w:rsidP="00EC170A">
      <w:pPr>
        <w:jc w:val="center"/>
        <w:rPr>
          <w:b/>
          <w:i/>
        </w:rPr>
      </w:pPr>
      <w:r w:rsidRPr="00850E6B">
        <w:rPr>
          <w:b/>
        </w:rPr>
        <w:t>Статья </w:t>
      </w:r>
      <w:r>
        <w:rPr>
          <w:b/>
        </w:rPr>
        <w:t>20</w:t>
      </w:r>
      <w:r w:rsidRPr="00850E6B">
        <w:rPr>
          <w:b/>
        </w:rPr>
        <w:t xml:space="preserve">. Сведения, необходимые для составления проекта бюджета муниципального округа </w:t>
      </w:r>
    </w:p>
    <w:p w:rsidR="00EC170A" w:rsidRPr="00850E6B" w:rsidRDefault="00EC170A" w:rsidP="00EC170A">
      <w:pPr>
        <w:pStyle w:val="ConsPlusNormal"/>
        <w:ind w:firstLine="540"/>
        <w:jc w:val="both"/>
        <w:rPr>
          <w:color w:val="333333"/>
          <w:shd w:val="clear" w:color="auto" w:fill="FFFFFF"/>
        </w:rPr>
      </w:pPr>
      <w:r w:rsidRPr="00850E6B">
        <w:t xml:space="preserve">1. </w:t>
      </w:r>
      <w:r w:rsidRPr="00850E6B">
        <w:rPr>
          <w:color w:val="333333"/>
          <w:shd w:val="clear" w:color="auto" w:fill="FFFFFF"/>
        </w:rPr>
        <w:t xml:space="preserve">В целях своевременного и качественного составления проекта бюджета муниципального округа Комитет по финансам администрации вправе получать необходимые сведения от иных финансовых органов, а также от участников бюджетного процесса в </w:t>
      </w:r>
      <w:r>
        <w:t>Петровск-Забайкальском</w:t>
      </w:r>
      <w:r w:rsidRPr="00850E6B">
        <w:rPr>
          <w:color w:val="333333"/>
          <w:shd w:val="clear" w:color="auto" w:fill="FFFFFF"/>
        </w:rPr>
        <w:t xml:space="preserve"> муниципальном округе Забайкальского края. </w:t>
      </w:r>
    </w:p>
    <w:p w:rsidR="00EC170A" w:rsidRPr="00850E6B" w:rsidRDefault="00EC170A" w:rsidP="00EC170A">
      <w:pPr>
        <w:pStyle w:val="ConsPlusNormal"/>
        <w:ind w:firstLine="539"/>
        <w:jc w:val="both"/>
      </w:pPr>
      <w:r w:rsidRPr="00850E6B">
        <w:t>2. Составление проекта бюджета муниципального округа основывается на:</w:t>
      </w:r>
    </w:p>
    <w:p w:rsidR="00EC170A" w:rsidRPr="00850E6B" w:rsidRDefault="00EC170A" w:rsidP="00EC170A">
      <w:pPr>
        <w:pStyle w:val="ConsPlusNormal"/>
        <w:spacing w:before="220"/>
        <w:ind w:firstLine="540"/>
        <w:jc w:val="both"/>
      </w:pPr>
      <w:r w:rsidRPr="00850E6B">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C170A" w:rsidRPr="00850E6B" w:rsidRDefault="00EC170A" w:rsidP="00EC170A">
      <w:pPr>
        <w:pStyle w:val="ConsPlusNormal"/>
        <w:ind w:firstLine="540"/>
        <w:jc w:val="both"/>
      </w:pPr>
      <w:r w:rsidRPr="00850E6B">
        <w:t>основных направлениях основных направлениях бюджетной и налоговой политики муниципального округа;</w:t>
      </w:r>
    </w:p>
    <w:p w:rsidR="00EC170A" w:rsidRPr="00850E6B" w:rsidRDefault="00EC170A" w:rsidP="00EC170A">
      <w:pPr>
        <w:pStyle w:val="ConsPlusNormal"/>
        <w:ind w:firstLine="540"/>
        <w:jc w:val="both"/>
      </w:pPr>
      <w:r w:rsidRPr="00850E6B">
        <w:t>прогнозе социально-экономического развития муниципального округа;</w:t>
      </w:r>
    </w:p>
    <w:p w:rsidR="00EC170A" w:rsidRPr="00850E6B" w:rsidRDefault="00EC170A" w:rsidP="00EC170A">
      <w:pPr>
        <w:pStyle w:val="ConsPlusNormal"/>
        <w:ind w:firstLine="540"/>
        <w:jc w:val="both"/>
      </w:pPr>
      <w:r w:rsidRPr="00850E6B">
        <w:t xml:space="preserve">бюджетном прогнозе </w:t>
      </w:r>
      <w:r>
        <w:t>Петровск-Забайкальского</w:t>
      </w:r>
      <w:r w:rsidRPr="00850E6B">
        <w:t xml:space="preserve"> муниципального округа Забайкальского края (проекте бюджетного прогноза, проекте изменений бюджетного прогноза) на долгосрочный период;</w:t>
      </w:r>
      <w:r>
        <w:t xml:space="preserve"> </w:t>
      </w:r>
    </w:p>
    <w:p w:rsidR="00EC170A" w:rsidRPr="00850E6B" w:rsidRDefault="00EC170A" w:rsidP="00EC170A">
      <w:pPr>
        <w:pStyle w:val="ConsPlusNormal"/>
        <w:ind w:firstLine="540"/>
        <w:jc w:val="both"/>
      </w:pPr>
      <w:r w:rsidRPr="00850E6B">
        <w:lastRenderedPageBreak/>
        <w:t>муниципальных программах (проектах муниципальных программ, проектах изменений указанных программ).</w:t>
      </w:r>
    </w:p>
    <w:p w:rsidR="00EC170A" w:rsidRPr="00850E6B" w:rsidRDefault="00EC170A" w:rsidP="00EC170A"/>
    <w:p w:rsidR="00EC170A" w:rsidRPr="00850E6B" w:rsidRDefault="00EC170A" w:rsidP="00EC170A">
      <w:pPr>
        <w:rPr>
          <w:b/>
        </w:rPr>
      </w:pPr>
      <w:r w:rsidRPr="00850E6B">
        <w:rPr>
          <w:b/>
        </w:rPr>
        <w:t>Статья 2</w:t>
      </w:r>
      <w:r>
        <w:rPr>
          <w:b/>
        </w:rPr>
        <w:t>1</w:t>
      </w:r>
      <w:r w:rsidRPr="00850E6B">
        <w:rPr>
          <w:b/>
        </w:rPr>
        <w:t xml:space="preserve">. Прогноз социально-экономического развития </w:t>
      </w:r>
      <w:r w:rsidRPr="008B73FB">
        <w:rPr>
          <w:b/>
        </w:rPr>
        <w:t>Петровск-Забайкальского</w:t>
      </w:r>
      <w:r w:rsidRPr="00850E6B">
        <w:rPr>
          <w:b/>
        </w:rPr>
        <w:t xml:space="preserve"> муниципального округа Забайкальского края</w:t>
      </w:r>
    </w:p>
    <w:p w:rsidR="00EC170A" w:rsidRPr="00850E6B" w:rsidRDefault="00EC170A" w:rsidP="00EC170A">
      <w:pPr>
        <w:pStyle w:val="af"/>
        <w:numPr>
          <w:ilvl w:val="0"/>
          <w:numId w:val="2"/>
        </w:numPr>
        <w:ind w:left="0" w:firstLine="709"/>
      </w:pPr>
      <w:r w:rsidRPr="00850E6B">
        <w:t>Прогноз социально-экономического развития муниципального округа разрабатывается сроком на три года.</w:t>
      </w:r>
    </w:p>
    <w:p w:rsidR="00EC170A" w:rsidRPr="00850E6B" w:rsidRDefault="00EC170A" w:rsidP="00EC170A">
      <w:pPr>
        <w:pStyle w:val="ConsPlusNormal"/>
        <w:ind w:firstLine="709"/>
        <w:jc w:val="both"/>
      </w:pPr>
      <w:r w:rsidRPr="00850E6B">
        <w:t>2. Прогноз социально-экономического развития муниципального округа одобряется администрацией муниципального округа одновременно с принятием решения о внесении проекта бюджета муниципального округа в Совет муниципального округа.</w:t>
      </w:r>
    </w:p>
    <w:p w:rsidR="00EC170A" w:rsidRPr="00850E6B" w:rsidRDefault="00EC170A" w:rsidP="00EC170A">
      <w:pPr>
        <w:pStyle w:val="af"/>
        <w:numPr>
          <w:ilvl w:val="0"/>
          <w:numId w:val="7"/>
        </w:numPr>
        <w:ind w:left="0" w:firstLine="709"/>
      </w:pPr>
      <w:r w:rsidRPr="00850E6B">
        <w:t>Прогноз социально-экономического развития муниципального округа ежегодно разрабатывается в порядке, установленном администрацией муниципального округа.</w:t>
      </w:r>
    </w:p>
    <w:p w:rsidR="00EC170A" w:rsidRPr="00850E6B" w:rsidRDefault="00EC170A" w:rsidP="00EC170A">
      <w:pPr>
        <w:pStyle w:val="ConsPlusNormal"/>
        <w:numPr>
          <w:ilvl w:val="0"/>
          <w:numId w:val="7"/>
        </w:numPr>
        <w:ind w:left="142" w:firstLine="567"/>
        <w:jc w:val="both"/>
      </w:pPr>
      <w:r w:rsidRPr="00850E6B">
        <w:t xml:space="preserve">Прогноз социально-экономического развития </w:t>
      </w:r>
      <w:r>
        <w:t>Петровск-Забайкальского</w:t>
      </w:r>
      <w:r w:rsidRPr="00850E6B">
        <w:t xml:space="preserve"> муниципального округа Забайкальского края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C170A" w:rsidRPr="00850E6B" w:rsidRDefault="00EC170A" w:rsidP="00EC170A">
      <w:pPr>
        <w:pStyle w:val="ConsPlusNormal"/>
        <w:ind w:firstLine="709"/>
        <w:jc w:val="both"/>
      </w:pPr>
      <w:r w:rsidRPr="00850E6B">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C170A" w:rsidRPr="00850E6B" w:rsidRDefault="00EC170A" w:rsidP="00EC170A">
      <w:pPr>
        <w:pStyle w:val="af"/>
        <w:numPr>
          <w:ilvl w:val="0"/>
          <w:numId w:val="7"/>
        </w:numPr>
        <w:ind w:left="0" w:firstLine="709"/>
      </w:pPr>
      <w:r w:rsidRPr="00850E6B">
        <w:t>Изменение прогноза социально-экономического развития муниципального округа в ходе составления или рассмотрения проекта бюджета влечет за собой изменение основных характеристик проекта бюджета муниципального округа на очередной финансовый год и плановый период.</w:t>
      </w:r>
    </w:p>
    <w:p w:rsidR="00EC170A" w:rsidRPr="00850E6B" w:rsidRDefault="00EC170A" w:rsidP="00EC170A">
      <w:pPr>
        <w:rPr>
          <w:b/>
        </w:rPr>
      </w:pPr>
    </w:p>
    <w:p w:rsidR="00EC170A" w:rsidRPr="00850E6B" w:rsidRDefault="00EC170A" w:rsidP="00EC170A">
      <w:r w:rsidRPr="00850E6B">
        <w:rPr>
          <w:b/>
        </w:rPr>
        <w:t>Статья 2</w:t>
      </w:r>
      <w:r>
        <w:rPr>
          <w:b/>
        </w:rPr>
        <w:t>2</w:t>
      </w:r>
      <w:r w:rsidRPr="00850E6B">
        <w:rPr>
          <w:b/>
        </w:rPr>
        <w:t>. Прогнозирование доходов бюджета муниципального округа</w:t>
      </w:r>
      <w:r w:rsidRPr="00850E6B">
        <w:t xml:space="preserve"> </w:t>
      </w:r>
    </w:p>
    <w:p w:rsidR="00EC170A" w:rsidRPr="00850E6B" w:rsidRDefault="00EC170A" w:rsidP="00EC170A">
      <w:pPr>
        <w:rPr>
          <w:b/>
          <w:i/>
        </w:rPr>
      </w:pPr>
      <w:r w:rsidRPr="00850E6B">
        <w:t>Доходы бюджета муниципального округа прогнозируются на основе прогноза социально-экономического развития муниципального округа, действующего на день внесения проекта решения о бюджете в Совет муниципального округа,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Законов Забайкальского края и муниципальных правовых актов Совета муниципального округа, устанавливающих неналоговые доходы бюджета муниципального округа.</w:t>
      </w:r>
    </w:p>
    <w:p w:rsidR="00EC170A" w:rsidRPr="00850E6B" w:rsidRDefault="00EC170A" w:rsidP="00EC170A">
      <w:pPr>
        <w:rPr>
          <w:b/>
        </w:rPr>
      </w:pPr>
    </w:p>
    <w:p w:rsidR="00EC170A" w:rsidRPr="00850E6B" w:rsidRDefault="00EC170A" w:rsidP="00EC170A">
      <w:pPr>
        <w:rPr>
          <w:b/>
          <w:bCs/>
        </w:rPr>
      </w:pPr>
      <w:r w:rsidRPr="00850E6B">
        <w:rPr>
          <w:b/>
          <w:bCs/>
        </w:rPr>
        <w:t>Статья 2</w:t>
      </w:r>
      <w:r>
        <w:rPr>
          <w:b/>
          <w:bCs/>
        </w:rPr>
        <w:t>3</w:t>
      </w:r>
      <w:r w:rsidRPr="00850E6B">
        <w:rPr>
          <w:b/>
          <w:bCs/>
        </w:rPr>
        <w:t>. Планирование бюджетных ассигнований</w:t>
      </w:r>
    </w:p>
    <w:p w:rsidR="00EC170A" w:rsidRPr="00850E6B" w:rsidRDefault="00EC170A" w:rsidP="00EC170A">
      <w:pPr>
        <w:rPr>
          <w:bCs/>
        </w:rPr>
      </w:pPr>
      <w:r w:rsidRPr="00850E6B">
        <w:rPr>
          <w:bCs/>
        </w:rPr>
        <w:t>1. Планирование бюджетных ассигнований осуществляется в порядке и в соответствии с методикой, устанавливаемой Комитетом по финансам администрации, с учетом особенностей, установленных Бюджетным кодексом Российской Федерации.</w:t>
      </w:r>
    </w:p>
    <w:p w:rsidR="00EC170A" w:rsidRPr="00850E6B" w:rsidRDefault="00EC170A" w:rsidP="00EC170A">
      <w:pPr>
        <w:rPr>
          <w:bCs/>
        </w:rPr>
      </w:pPr>
      <w:r w:rsidRPr="00850E6B">
        <w:rPr>
          <w:bCs/>
        </w:rPr>
        <w:lastRenderedPageBreak/>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C170A" w:rsidRPr="00850E6B" w:rsidRDefault="00EC170A" w:rsidP="00EC170A">
      <w:pPr>
        <w:rPr>
          <w:b/>
        </w:rPr>
      </w:pPr>
    </w:p>
    <w:p w:rsidR="00EC170A" w:rsidRPr="00850E6B" w:rsidRDefault="00EC170A" w:rsidP="00EC170A">
      <w:pPr>
        <w:rPr>
          <w:b/>
          <w:bCs/>
        </w:rPr>
      </w:pPr>
      <w:r w:rsidRPr="00850E6B">
        <w:rPr>
          <w:b/>
          <w:bCs/>
        </w:rPr>
        <w:t>Статья 2</w:t>
      </w:r>
      <w:r>
        <w:rPr>
          <w:b/>
          <w:bCs/>
        </w:rPr>
        <w:t>4</w:t>
      </w:r>
      <w:r w:rsidRPr="00850E6B">
        <w:rPr>
          <w:b/>
          <w:bCs/>
        </w:rPr>
        <w:t>. Муниципальные программы</w:t>
      </w:r>
    </w:p>
    <w:p w:rsidR="00EC170A" w:rsidRPr="00850E6B" w:rsidRDefault="00EC170A" w:rsidP="00EC170A">
      <w:pPr>
        <w:rPr>
          <w:bCs/>
        </w:rPr>
      </w:pPr>
      <w:r w:rsidRPr="00850E6B">
        <w:rPr>
          <w:bCs/>
        </w:rPr>
        <w:t xml:space="preserve">1. Муниципальные программы </w:t>
      </w:r>
      <w:r>
        <w:t>Петровск-Забайкальского</w:t>
      </w:r>
      <w:r w:rsidRPr="00850E6B">
        <w:rPr>
          <w:bCs/>
        </w:rPr>
        <w:t xml:space="preserve"> муниципального округа </w:t>
      </w:r>
      <w:r w:rsidRPr="00850E6B">
        <w:rPr>
          <w:bCs/>
          <w:i/>
        </w:rPr>
        <w:t xml:space="preserve"> </w:t>
      </w:r>
      <w:r w:rsidRPr="00850E6B">
        <w:rPr>
          <w:bCs/>
        </w:rPr>
        <w:t>утверждаются администрацией муниципального округа. Сроки реализации, порядок формирования и реализации указанных программ определяется правовым актом администрации муниципального округа.</w:t>
      </w:r>
    </w:p>
    <w:p w:rsidR="00EC170A" w:rsidRPr="00850E6B" w:rsidRDefault="00EC170A" w:rsidP="00EC170A">
      <w:pPr>
        <w:rPr>
          <w:bCs/>
        </w:rPr>
      </w:pPr>
      <w:r w:rsidRPr="00850E6B">
        <w:rPr>
          <w:bCs/>
        </w:rPr>
        <w:t>2. Объем бюджетных ассигнований на финансовое обеспечение реализации муниципальных программ утверждается решением о бюджете муниципального округа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округа.</w:t>
      </w:r>
    </w:p>
    <w:p w:rsidR="00EC170A" w:rsidRPr="00850E6B" w:rsidRDefault="00EC170A" w:rsidP="00EC170A">
      <w:pPr>
        <w:rPr>
          <w:bCs/>
        </w:rPr>
      </w:pPr>
      <w:r w:rsidRPr="00850E6B">
        <w:rPr>
          <w:bCs/>
        </w:rPr>
        <w:t>Муниципальные программы подлежат приведению в соответствие с решением о бюджете муниципального округа не позднее трех месяцев со дня вступления его в силу.</w:t>
      </w:r>
    </w:p>
    <w:p w:rsidR="00EC170A" w:rsidRPr="00850E6B" w:rsidRDefault="00EC170A" w:rsidP="00EC170A">
      <w:pPr>
        <w:rPr>
          <w:bCs/>
        </w:rPr>
      </w:pPr>
      <w:r w:rsidRPr="00850E6B">
        <w:rPr>
          <w:bCs/>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округа. По результатам указанной оценки администрацией муниципального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C170A" w:rsidRPr="00850E6B" w:rsidRDefault="00EC170A" w:rsidP="00EC170A">
      <w:pPr>
        <w:rPr>
          <w:b/>
        </w:rPr>
      </w:pPr>
    </w:p>
    <w:p w:rsidR="00EC170A" w:rsidRPr="001E0864" w:rsidRDefault="00EC170A" w:rsidP="00EC170A">
      <w:pPr>
        <w:rPr>
          <w:b/>
        </w:rPr>
      </w:pPr>
      <w:r w:rsidRPr="001E0864">
        <w:rPr>
          <w:b/>
        </w:rPr>
        <w:t>Статья 25. Бюджетный прогноз</w:t>
      </w:r>
      <w:r w:rsidRPr="001E0864">
        <w:t xml:space="preserve"> </w:t>
      </w:r>
      <w:r w:rsidRPr="001E0864">
        <w:rPr>
          <w:b/>
        </w:rPr>
        <w:t xml:space="preserve">Петровск-Забайкальского муниципального округа Забайкальского края </w:t>
      </w:r>
    </w:p>
    <w:p w:rsidR="00EC170A" w:rsidRPr="001E0864" w:rsidRDefault="00EC170A" w:rsidP="00EC170A">
      <w:pPr>
        <w:pStyle w:val="af"/>
        <w:numPr>
          <w:ilvl w:val="0"/>
          <w:numId w:val="1"/>
        </w:numPr>
        <w:ind w:left="0" w:firstLine="709"/>
      </w:pPr>
      <w:r w:rsidRPr="001E0864">
        <w:t>Бюджетный прогноз Петровск-Забайкальского муниципального округа Забайкальского края</w:t>
      </w:r>
      <w:r w:rsidRPr="001E0864">
        <w:rPr>
          <w:i/>
        </w:rPr>
        <w:t xml:space="preserve"> </w:t>
      </w:r>
      <w:r w:rsidRPr="001E0864">
        <w:t>на долгосрочный период разрабатывается каждые три года на шесть и более лет на основе прогноза социально-экономического развития Петровск-Забайкальского муниципального округа Забайкальского края  на соответствующий период.</w:t>
      </w:r>
    </w:p>
    <w:p w:rsidR="00EC170A" w:rsidRPr="001E0864" w:rsidRDefault="00EC170A" w:rsidP="00EC170A">
      <w:pPr>
        <w:pStyle w:val="ConsPlusNormal"/>
        <w:numPr>
          <w:ilvl w:val="0"/>
          <w:numId w:val="1"/>
        </w:numPr>
        <w:ind w:left="0" w:firstLine="709"/>
        <w:jc w:val="both"/>
      </w:pPr>
      <w:hyperlink r:id="rId17" w:history="1">
        <w:r w:rsidRPr="001E0864">
          <w:t>Порядок</w:t>
        </w:r>
      </w:hyperlink>
      <w:r w:rsidRPr="001E0864">
        <w:t xml:space="preserve"> разработки и утверждения, </w:t>
      </w:r>
      <w:hyperlink r:id="rId18" w:history="1">
        <w:r w:rsidRPr="001E0864">
          <w:t>период</w:t>
        </w:r>
      </w:hyperlink>
      <w:r w:rsidRPr="001E0864">
        <w:t xml:space="preserve"> действия, а также </w:t>
      </w:r>
      <w:hyperlink r:id="rId19" w:history="1">
        <w:r w:rsidRPr="001E0864">
          <w:t>требования</w:t>
        </w:r>
      </w:hyperlink>
      <w:r w:rsidRPr="001E0864">
        <w:t xml:space="preserve"> к составу и содержанию бюджетного прогноза муниципального округа на долгосрочный период устанавливаются администрацией муниципального округа с соблюдением требований Бюджетного кодекса Российской Федерации.</w:t>
      </w:r>
    </w:p>
    <w:p w:rsidR="00EC170A" w:rsidRPr="001E0864" w:rsidRDefault="00EC170A" w:rsidP="00EC170A">
      <w:pPr>
        <w:pStyle w:val="ConsPlusNormal"/>
        <w:ind w:firstLine="708"/>
        <w:jc w:val="both"/>
      </w:pPr>
      <w:r w:rsidRPr="001E0864">
        <w:t>3. Бюджетный прогноз (проект бюджетного прогноза, проект изменений бюджетного прогноза) муниципального округа на долгосрочный период (за исключением показателей финансового обеспечения муниципальных программ) представляется в Совет муниципального округа одновременно с проектом решения о бюджете муниципального округа.</w:t>
      </w:r>
    </w:p>
    <w:p w:rsidR="00EC170A" w:rsidRPr="00850E6B" w:rsidRDefault="00EC170A" w:rsidP="00EC170A">
      <w:pPr>
        <w:pStyle w:val="ConsPlusNormal"/>
        <w:ind w:firstLine="539"/>
        <w:jc w:val="both"/>
      </w:pPr>
      <w:r w:rsidRPr="001E0864">
        <w:lastRenderedPageBreak/>
        <w:t xml:space="preserve">   4. Бюджетный </w:t>
      </w:r>
      <w:hyperlink r:id="rId20" w:history="1">
        <w:r w:rsidRPr="001E0864">
          <w:t>прогноз</w:t>
        </w:r>
      </w:hyperlink>
      <w:r w:rsidRPr="001E0864">
        <w:t xml:space="preserve"> (изменения бюджетного прогноза) Петровск-Забайкальского муниципального округа Забайкальского края на долгосрочный период утверждается администрацией муниципального округа в срок, не превышающий двух месяцев со дня официального опубликования решения о бюджете муниципального округа.</w:t>
      </w:r>
    </w:p>
    <w:p w:rsidR="00EC170A" w:rsidRPr="00850E6B" w:rsidRDefault="00EC170A" w:rsidP="00EC170A"/>
    <w:p w:rsidR="00EC170A" w:rsidRPr="00850E6B" w:rsidRDefault="00EC170A" w:rsidP="00EC170A">
      <w:pPr>
        <w:rPr>
          <w:b/>
          <w:bCs/>
        </w:rPr>
      </w:pPr>
      <w:r w:rsidRPr="00850E6B">
        <w:rPr>
          <w:b/>
          <w:bCs/>
        </w:rPr>
        <w:t>Статья 2</w:t>
      </w:r>
      <w:r>
        <w:rPr>
          <w:b/>
          <w:bCs/>
        </w:rPr>
        <w:t>6</w:t>
      </w:r>
      <w:r w:rsidRPr="00850E6B">
        <w:rPr>
          <w:b/>
          <w:bCs/>
        </w:rPr>
        <w:t xml:space="preserve">. Реестр расходных обязательств </w:t>
      </w:r>
      <w:r w:rsidRPr="008B73FB">
        <w:rPr>
          <w:b/>
        </w:rPr>
        <w:t>Петровск-Забайкальского</w:t>
      </w:r>
      <w:r w:rsidRPr="00850E6B">
        <w:rPr>
          <w:b/>
          <w:bCs/>
        </w:rPr>
        <w:t xml:space="preserve"> муниципального округа Забайкальского края</w:t>
      </w:r>
    </w:p>
    <w:p w:rsidR="00EC170A" w:rsidRPr="00850E6B" w:rsidRDefault="00EC170A" w:rsidP="00EC170A">
      <w:r w:rsidRPr="00850E6B">
        <w:t xml:space="preserve">1. Органы местного самоуправления обязаны вести реестр расходных обязательств  </w:t>
      </w:r>
      <w:r>
        <w:t>Петровск-Забайкальского</w:t>
      </w:r>
      <w:r w:rsidRPr="00850E6B">
        <w:t xml:space="preserve"> муниципального округа Забайкальского края в соответствии со статьей 87 Бюджетного кодекса Российской Федерации.</w:t>
      </w:r>
    </w:p>
    <w:p w:rsidR="00EC170A" w:rsidRPr="00850E6B" w:rsidRDefault="00EC170A" w:rsidP="00EC170A">
      <w:r w:rsidRPr="00850E6B">
        <w:t>2. Реестр расходных обязательств муниципального образования ведется Комитетом по финансам администрации в порядке, установленном администрацией муниципального округа.</w:t>
      </w:r>
    </w:p>
    <w:p w:rsidR="00EC170A" w:rsidRPr="00850E6B" w:rsidRDefault="00EC170A" w:rsidP="00EC170A">
      <w:r w:rsidRPr="00850E6B">
        <w:t xml:space="preserve">3. Реестр расходных обязательств </w:t>
      </w:r>
      <w:r>
        <w:t>Петровск-Забайкальского</w:t>
      </w:r>
      <w:r w:rsidRPr="00850E6B">
        <w:t xml:space="preserve"> муниципального округа Забайкальского края представляется Комитетом по финансам администрации в Министерство финансов Забайкальского края в порядке, установленном Министерством финансов Забайкальского края.</w:t>
      </w:r>
    </w:p>
    <w:p w:rsidR="00EC170A" w:rsidRPr="00850E6B" w:rsidRDefault="00EC170A" w:rsidP="00EC170A">
      <w:r w:rsidRPr="00850E6B">
        <w:t xml:space="preserve">4. Данные реестра расходных обязательств </w:t>
      </w:r>
      <w:r>
        <w:t>Петровск-Забайкальского</w:t>
      </w:r>
      <w:r w:rsidRPr="00850E6B">
        <w:t xml:space="preserve"> муниципального округа Забайкальского края используются при разработке проекта бюджета муниципального округа  на очередной финансовый год и плановый период.</w:t>
      </w:r>
    </w:p>
    <w:p w:rsidR="00EC170A" w:rsidRPr="00850E6B" w:rsidRDefault="00EC170A" w:rsidP="00EC170A"/>
    <w:p w:rsidR="00EC170A" w:rsidRPr="00850E6B" w:rsidRDefault="00EC170A" w:rsidP="00EC170A">
      <w:pPr>
        <w:rPr>
          <w:b/>
          <w:bCs/>
        </w:rPr>
      </w:pPr>
      <w:r w:rsidRPr="00850E6B">
        <w:rPr>
          <w:b/>
          <w:bCs/>
        </w:rPr>
        <w:t>Статья 2</w:t>
      </w:r>
      <w:r>
        <w:rPr>
          <w:b/>
          <w:bCs/>
        </w:rPr>
        <w:t>7</w:t>
      </w:r>
      <w:r w:rsidRPr="00850E6B">
        <w:rPr>
          <w:b/>
          <w:bCs/>
        </w:rPr>
        <w:t xml:space="preserve">. Состав показателей бюджета муниципального округа </w:t>
      </w:r>
    </w:p>
    <w:p w:rsidR="00EC170A" w:rsidRPr="00850E6B" w:rsidRDefault="00EC170A" w:rsidP="00EC170A">
      <w:pPr>
        <w:autoSpaceDE w:val="0"/>
        <w:autoSpaceDN w:val="0"/>
        <w:adjustRightInd w:val="0"/>
        <w:ind w:firstLine="708"/>
      </w:pPr>
      <w:r w:rsidRPr="00850E6B">
        <w:t>1. Решение о бюджете должно содержать основные характеристики бюджета муниципального округа, к которым относятся общий объем доходов бюджета муниципального округа, общий объем расходов бюджета муниципального округа, дефицит (профицит) бюджета муниципального округа, а также иные показатели, установленные Бюджетным кодексом Российской Федерации и настоящим Положением.</w:t>
      </w:r>
    </w:p>
    <w:p w:rsidR="00EC170A" w:rsidRPr="00191205" w:rsidRDefault="00EC170A" w:rsidP="00EC170A">
      <w:pPr>
        <w:pStyle w:val="af3"/>
        <w:spacing w:before="0" w:beforeAutospacing="0" w:after="0" w:afterAutospacing="0"/>
        <w:ind w:firstLine="397"/>
        <w:jc w:val="both"/>
        <w:rPr>
          <w:rFonts w:ascii="Arial" w:hAnsi="Arial" w:cs="Arial"/>
          <w:color w:val="333333"/>
          <w:sz w:val="28"/>
          <w:szCs w:val="28"/>
        </w:rPr>
      </w:pPr>
      <w:r w:rsidRPr="00850E6B">
        <w:rPr>
          <w:color w:val="000000"/>
          <w:sz w:val="28"/>
          <w:szCs w:val="28"/>
        </w:rPr>
        <w:t xml:space="preserve">     2. Решением о бюджете муниципального округа утверждаются:</w:t>
      </w:r>
    </w:p>
    <w:p w:rsidR="00EC170A" w:rsidRPr="00850E6B" w:rsidRDefault="00EC170A" w:rsidP="00EC170A">
      <w:pPr>
        <w:pStyle w:val="af3"/>
        <w:spacing w:before="0" w:beforeAutospacing="0" w:after="0" w:afterAutospacing="0"/>
        <w:ind w:firstLine="397"/>
        <w:jc w:val="both"/>
        <w:rPr>
          <w:color w:val="000000"/>
          <w:sz w:val="28"/>
          <w:szCs w:val="28"/>
        </w:rPr>
      </w:pPr>
      <w:r w:rsidRPr="00850E6B">
        <w:rPr>
          <w:color w:val="000000"/>
          <w:sz w:val="28"/>
          <w:szCs w:val="28"/>
        </w:rPr>
        <w:t xml:space="preserve">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по целевым статьям (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w:t>
      </w:r>
    </w:p>
    <w:p w:rsidR="00EC170A" w:rsidRPr="00850E6B" w:rsidRDefault="00EC170A" w:rsidP="00EC170A">
      <w:pPr>
        <w:pStyle w:val="af3"/>
        <w:spacing w:before="0" w:beforeAutospacing="0" w:after="0" w:afterAutospacing="0"/>
        <w:ind w:firstLine="397"/>
        <w:jc w:val="both"/>
        <w:rPr>
          <w:rFonts w:ascii="Arial" w:hAnsi="Arial" w:cs="Arial"/>
          <w:color w:val="333333"/>
          <w:sz w:val="28"/>
          <w:szCs w:val="28"/>
        </w:rPr>
      </w:pPr>
      <w:r w:rsidRPr="00850E6B">
        <w:rPr>
          <w:color w:val="000000"/>
          <w:sz w:val="28"/>
          <w:szCs w:val="28"/>
        </w:rPr>
        <w:t xml:space="preserve">     2) ведомственная структура расходов муниципального округа на очередной финансовый год и плановый период;</w:t>
      </w:r>
    </w:p>
    <w:p w:rsidR="00EC170A" w:rsidRPr="00850E6B" w:rsidRDefault="00EC170A" w:rsidP="00EC170A">
      <w:pPr>
        <w:pStyle w:val="af3"/>
        <w:spacing w:before="0" w:beforeAutospacing="0" w:after="0" w:afterAutospacing="0"/>
        <w:ind w:firstLine="397"/>
        <w:jc w:val="both"/>
        <w:rPr>
          <w:rFonts w:ascii="Arial" w:hAnsi="Arial" w:cs="Arial"/>
          <w:color w:val="333333"/>
          <w:sz w:val="28"/>
          <w:szCs w:val="28"/>
        </w:rPr>
      </w:pPr>
      <w:r w:rsidRPr="00850E6B">
        <w:rPr>
          <w:color w:val="000000"/>
          <w:sz w:val="28"/>
          <w:szCs w:val="28"/>
        </w:rPr>
        <w:t xml:space="preserve">     3) общий объем бюджетных ассигнований, направляемых на исполнение публичных нормативных обязательств;</w:t>
      </w:r>
    </w:p>
    <w:p w:rsidR="00EC170A" w:rsidRPr="00850E6B" w:rsidRDefault="00EC170A" w:rsidP="00EC170A">
      <w:pPr>
        <w:pStyle w:val="af3"/>
        <w:spacing w:before="0" w:beforeAutospacing="0" w:after="0" w:afterAutospacing="0"/>
        <w:ind w:firstLine="397"/>
        <w:jc w:val="both"/>
        <w:rPr>
          <w:rFonts w:ascii="Arial" w:hAnsi="Arial" w:cs="Arial"/>
          <w:color w:val="333333"/>
          <w:sz w:val="28"/>
          <w:szCs w:val="28"/>
        </w:rPr>
      </w:pPr>
      <w:r w:rsidRPr="00850E6B">
        <w:rPr>
          <w:color w:val="000000"/>
          <w:sz w:val="28"/>
          <w:szCs w:val="28"/>
        </w:rPr>
        <w:t xml:space="preserve">     4)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EC170A" w:rsidRPr="00850E6B" w:rsidRDefault="00EC170A" w:rsidP="00EC170A">
      <w:pPr>
        <w:pStyle w:val="af3"/>
        <w:spacing w:before="0" w:beforeAutospacing="0" w:after="0" w:afterAutospacing="0"/>
        <w:ind w:firstLine="397"/>
        <w:jc w:val="both"/>
        <w:rPr>
          <w:rFonts w:ascii="Arial" w:hAnsi="Arial" w:cs="Arial"/>
          <w:color w:val="333333"/>
          <w:sz w:val="28"/>
          <w:szCs w:val="28"/>
        </w:rPr>
      </w:pPr>
      <w:r w:rsidRPr="00850E6B">
        <w:rPr>
          <w:color w:val="000000"/>
          <w:sz w:val="28"/>
          <w:szCs w:val="28"/>
        </w:rPr>
        <w:t xml:space="preserve">     5) общий объем условно утверждаемых расходов на первый год планового периода в объеме не менее 2,5 процента общего объема расходов бюджета </w:t>
      </w:r>
      <w:r w:rsidRPr="00850E6B">
        <w:rPr>
          <w:color w:val="000000"/>
          <w:sz w:val="28"/>
          <w:szCs w:val="28"/>
        </w:rPr>
        <w:lastRenderedPageBreak/>
        <w:t>муниципального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C170A" w:rsidRPr="00850E6B" w:rsidRDefault="00EC170A" w:rsidP="00EC170A">
      <w:pPr>
        <w:pStyle w:val="af3"/>
        <w:tabs>
          <w:tab w:val="left" w:pos="709"/>
          <w:tab w:val="left" w:pos="851"/>
        </w:tabs>
        <w:spacing w:before="0" w:beforeAutospacing="0" w:after="0" w:afterAutospacing="0"/>
        <w:ind w:firstLine="397"/>
        <w:jc w:val="both"/>
        <w:rPr>
          <w:color w:val="000000"/>
          <w:sz w:val="28"/>
          <w:szCs w:val="28"/>
        </w:rPr>
      </w:pPr>
      <w:r w:rsidRPr="00850E6B">
        <w:rPr>
          <w:color w:val="000000"/>
          <w:sz w:val="28"/>
          <w:szCs w:val="28"/>
        </w:rPr>
        <w:t xml:space="preserve">     6)  источники финансирования дефицита бюджета муниципального округа на очередной финансовый год и плановый период;</w:t>
      </w:r>
    </w:p>
    <w:p w:rsidR="00EC170A" w:rsidRPr="00850E6B" w:rsidRDefault="00EC170A" w:rsidP="00EC170A">
      <w:pPr>
        <w:autoSpaceDE w:val="0"/>
        <w:autoSpaceDN w:val="0"/>
        <w:adjustRightInd w:val="0"/>
        <w:ind w:firstLine="540"/>
      </w:pPr>
      <w:r w:rsidRPr="00850E6B">
        <w:rPr>
          <w:color w:val="000000"/>
        </w:rPr>
        <w:tab/>
        <w:t xml:space="preserve">7) </w:t>
      </w:r>
      <w:r w:rsidRPr="00850E6B">
        <w:t>верхний</w:t>
      </w:r>
      <w:r>
        <w:t xml:space="preserve"> </w:t>
      </w:r>
      <w:r w:rsidRPr="003518C8">
        <w:t xml:space="preserve">предел </w:t>
      </w:r>
      <w:r w:rsidRPr="00850E6B">
        <w:t>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C170A" w:rsidRPr="00850E6B" w:rsidRDefault="00EC170A" w:rsidP="00EC170A">
      <w:pPr>
        <w:autoSpaceDE w:val="0"/>
        <w:autoSpaceDN w:val="0"/>
        <w:adjustRightInd w:val="0"/>
        <w:ind w:firstLine="540"/>
      </w:pPr>
      <w:r w:rsidRPr="00850E6B">
        <w:tab/>
        <w:t>8) общий объем налоговых и неналоговых доходов;</w:t>
      </w:r>
    </w:p>
    <w:p w:rsidR="00EC170A" w:rsidRPr="00850E6B" w:rsidRDefault="00EC170A" w:rsidP="00EC170A">
      <w:pPr>
        <w:pStyle w:val="af3"/>
        <w:tabs>
          <w:tab w:val="left" w:pos="709"/>
          <w:tab w:val="left" w:pos="851"/>
        </w:tabs>
        <w:spacing w:before="0" w:beforeAutospacing="0" w:after="0" w:afterAutospacing="0"/>
        <w:ind w:firstLine="397"/>
        <w:jc w:val="both"/>
        <w:rPr>
          <w:color w:val="333333"/>
          <w:sz w:val="28"/>
          <w:szCs w:val="28"/>
        </w:rPr>
      </w:pPr>
      <w:r w:rsidRPr="00850E6B">
        <w:rPr>
          <w:rFonts w:ascii="Arial" w:hAnsi="Arial" w:cs="Arial"/>
          <w:color w:val="333333"/>
          <w:sz w:val="28"/>
          <w:szCs w:val="28"/>
        </w:rPr>
        <w:tab/>
      </w:r>
      <w:r w:rsidRPr="00850E6B">
        <w:rPr>
          <w:color w:val="333333"/>
          <w:sz w:val="28"/>
          <w:szCs w:val="28"/>
        </w:rPr>
        <w:t>9) иные показатели, установленные Бюджетным кодексом Российской Федерации.</w:t>
      </w:r>
    </w:p>
    <w:p w:rsidR="00EC170A" w:rsidRDefault="00EC170A" w:rsidP="00EC170A">
      <w:pPr>
        <w:rPr>
          <w:b/>
          <w:bCs/>
        </w:rPr>
      </w:pPr>
    </w:p>
    <w:p w:rsidR="00EC170A" w:rsidRPr="00850E6B" w:rsidRDefault="00EC170A" w:rsidP="00EC170A">
      <w:pPr>
        <w:rPr>
          <w:b/>
          <w:bCs/>
        </w:rPr>
      </w:pPr>
      <w:r w:rsidRPr="00850E6B">
        <w:rPr>
          <w:b/>
          <w:bCs/>
        </w:rPr>
        <w:t>Статья 2</w:t>
      </w:r>
      <w:r>
        <w:rPr>
          <w:b/>
          <w:bCs/>
        </w:rPr>
        <w:t>8</w:t>
      </w:r>
      <w:r w:rsidRPr="00850E6B">
        <w:rPr>
          <w:b/>
          <w:bCs/>
        </w:rPr>
        <w:t xml:space="preserve">. Документы и материалы, предоставляемые одновременно с проектом решения о бюджете муниципального округа </w:t>
      </w:r>
    </w:p>
    <w:p w:rsidR="00EC170A" w:rsidRPr="00850E6B" w:rsidRDefault="00EC170A" w:rsidP="00EC170A">
      <w:r w:rsidRPr="00850E6B">
        <w:t>1. Одновременно с проектом решения о бюджете муниципального округа  в Совет муниципального округа  представляются следующие документы и материалы:</w:t>
      </w:r>
    </w:p>
    <w:p w:rsidR="00EC170A" w:rsidRPr="00850E6B" w:rsidRDefault="00EC170A" w:rsidP="00EC170A">
      <w:pPr>
        <w:pStyle w:val="ConsPlusNormal"/>
        <w:ind w:firstLine="709"/>
        <w:jc w:val="both"/>
      </w:pPr>
      <w:r w:rsidRPr="00850E6B">
        <w:t xml:space="preserve">- основные направления бюджетной налоговой политики </w:t>
      </w:r>
      <w:r>
        <w:t>Петровск-Забайкальского</w:t>
      </w:r>
      <w:r w:rsidRPr="00850E6B">
        <w:t xml:space="preserve"> муниципального округа Забайкальского края на очередной финансовый год и плановый период;</w:t>
      </w:r>
    </w:p>
    <w:p w:rsidR="00EC170A" w:rsidRPr="00850E6B" w:rsidRDefault="00EC170A" w:rsidP="00EC170A">
      <w:pPr>
        <w:pStyle w:val="ConsPlusNormal"/>
        <w:ind w:firstLine="709"/>
        <w:jc w:val="both"/>
      </w:pPr>
      <w:r w:rsidRPr="00850E6B">
        <w:t xml:space="preserve">- предварительные итоги социально-экономического развития </w:t>
      </w:r>
      <w:r>
        <w:t>Петровск-Забайкальского</w:t>
      </w:r>
      <w:r w:rsidRPr="00850E6B">
        <w:t xml:space="preserve"> муниципального округа Забайкальского края  за истекший период текущего финансового года и ожидаемые итоги социально-экономического развития </w:t>
      </w:r>
      <w:r>
        <w:t>Петровск-Забайкальского</w:t>
      </w:r>
      <w:r w:rsidRPr="00850E6B">
        <w:t xml:space="preserve"> муниципального округа Забайкальского края за текущий финансовый год;</w:t>
      </w:r>
    </w:p>
    <w:p w:rsidR="00EC170A" w:rsidRPr="00850E6B" w:rsidRDefault="00EC170A" w:rsidP="00EC170A">
      <w:pPr>
        <w:pStyle w:val="ConsPlusNormal"/>
        <w:ind w:firstLine="709"/>
        <w:jc w:val="both"/>
      </w:pPr>
      <w:r w:rsidRPr="00850E6B">
        <w:t xml:space="preserve">- прогноз социально-экономического развития </w:t>
      </w:r>
      <w:r>
        <w:t>Петровск-Забайкальского</w:t>
      </w:r>
      <w:r w:rsidRPr="00850E6B">
        <w:t xml:space="preserve"> муниципального округа Забайкальского края на очередной финансовый год и плановый период;</w:t>
      </w:r>
    </w:p>
    <w:p w:rsidR="00EC170A" w:rsidRPr="00850E6B" w:rsidRDefault="00EC170A" w:rsidP="00EC170A">
      <w:pPr>
        <w:pStyle w:val="ConsPlusNormal"/>
        <w:ind w:firstLine="709"/>
        <w:jc w:val="both"/>
      </w:pPr>
      <w:r w:rsidRPr="00850E6B">
        <w:t>- пояснительная записка к проекту бюджета;</w:t>
      </w:r>
    </w:p>
    <w:p w:rsidR="00EC170A" w:rsidRPr="00850E6B" w:rsidRDefault="00EC170A" w:rsidP="00EC170A">
      <w:pPr>
        <w:pStyle w:val="ConsPlusNormal"/>
        <w:ind w:firstLine="709"/>
        <w:jc w:val="both"/>
      </w:pPr>
      <w:r w:rsidRPr="00850E6B">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EC170A" w:rsidRPr="00850E6B" w:rsidRDefault="00EC170A" w:rsidP="00EC170A">
      <w:pPr>
        <w:pStyle w:val="ConsPlusNormal"/>
        <w:ind w:firstLine="709"/>
        <w:jc w:val="both"/>
      </w:pPr>
      <w:r w:rsidRPr="00850E6B">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w:t>
      </w:r>
      <w:r>
        <w:t>Петровск-Забайкальского</w:t>
      </w:r>
      <w:r w:rsidRPr="00850E6B">
        <w:t xml:space="preserve"> муниципального округа Забайкальского края в отношении указанных бюджетных смет;</w:t>
      </w:r>
    </w:p>
    <w:p w:rsidR="00EC170A" w:rsidRPr="00850E6B" w:rsidRDefault="00EC170A" w:rsidP="00EC170A">
      <w:pPr>
        <w:pStyle w:val="ConsPlusNormal"/>
        <w:ind w:firstLine="709"/>
        <w:jc w:val="both"/>
      </w:pPr>
      <w:r w:rsidRPr="00850E6B">
        <w:t>- иные документы и материалы.</w:t>
      </w:r>
    </w:p>
    <w:p w:rsidR="00EC170A" w:rsidRPr="00850E6B" w:rsidRDefault="00EC170A" w:rsidP="00EC170A">
      <w:pPr>
        <w:pStyle w:val="ConsPlusNormal"/>
        <w:ind w:firstLine="709"/>
        <w:jc w:val="both"/>
      </w:pPr>
      <w:r w:rsidRPr="00850E6B">
        <w:t>2. Проект решения о бюджете муниципального округа и материалы к нему, указанные в части 1 настоящей статьи представляются на бумажных и магнитных носителях.</w:t>
      </w:r>
    </w:p>
    <w:p w:rsidR="00EC170A" w:rsidRPr="00850E6B" w:rsidRDefault="00EC170A" w:rsidP="00EC170A"/>
    <w:p w:rsidR="00EC170A" w:rsidRPr="00850E6B" w:rsidRDefault="00EC170A" w:rsidP="00EC170A">
      <w:pPr>
        <w:jc w:val="center"/>
        <w:rPr>
          <w:b/>
        </w:rPr>
      </w:pPr>
      <w:r w:rsidRPr="00850E6B">
        <w:rPr>
          <w:b/>
        </w:rPr>
        <w:t xml:space="preserve">Раздел </w:t>
      </w:r>
      <w:r w:rsidRPr="00850E6B">
        <w:rPr>
          <w:b/>
          <w:lang w:val="en-US"/>
        </w:rPr>
        <w:t>III</w:t>
      </w:r>
      <w:r w:rsidRPr="00850E6B">
        <w:rPr>
          <w:b/>
        </w:rPr>
        <w:t>. Рассмотрение и утверждение проекта решения о бюджете муниципального округа</w:t>
      </w:r>
    </w:p>
    <w:p w:rsidR="00EC170A" w:rsidRPr="008210C5" w:rsidRDefault="00EC170A" w:rsidP="00EC170A">
      <w:pPr>
        <w:pStyle w:val="ConsPlusNormal"/>
        <w:jc w:val="both"/>
      </w:pPr>
    </w:p>
    <w:p w:rsidR="00EC170A" w:rsidRPr="008210C5" w:rsidRDefault="00EC170A" w:rsidP="00EC170A">
      <w:pPr>
        <w:pStyle w:val="ConsPlusTitle"/>
        <w:ind w:firstLine="540"/>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Pr>
          <w:rFonts w:ascii="Times New Roman" w:hAnsi="Times New Roman" w:cs="Times New Roman"/>
          <w:sz w:val="28"/>
          <w:szCs w:val="28"/>
        </w:rPr>
        <w:t>29</w:t>
      </w:r>
      <w:r w:rsidRPr="008210C5">
        <w:rPr>
          <w:rFonts w:ascii="Times New Roman" w:hAnsi="Times New Roman" w:cs="Times New Roman"/>
          <w:sz w:val="28"/>
          <w:szCs w:val="28"/>
        </w:rPr>
        <w:t>. Основы рассмотрения и утверждения местного бюджета</w:t>
      </w:r>
    </w:p>
    <w:p w:rsidR="00EC170A" w:rsidRPr="008210C5" w:rsidRDefault="00EC170A" w:rsidP="00EC170A">
      <w:pPr>
        <w:pStyle w:val="ConsPlusNormal"/>
        <w:ind w:firstLine="540"/>
        <w:jc w:val="both"/>
      </w:pPr>
      <w:r w:rsidRPr="008210C5">
        <w:t>1. Порядок и сроки сост</w:t>
      </w:r>
      <w:r>
        <w:t>авления проекта муниципального округа</w:t>
      </w:r>
      <w:r w:rsidRPr="008210C5">
        <w:t xml:space="preserve"> на очередной финансовый год и плановый период устанавливаются администра</w:t>
      </w:r>
      <w:r>
        <w:t>цией муниципального округа</w:t>
      </w:r>
      <w:r w:rsidRPr="008210C5">
        <w:t xml:space="preserve"> с соблюдением требований, устанавливаемых Бюджетным </w:t>
      </w:r>
      <w:hyperlink r:id="rId21">
        <w:r w:rsidRPr="008210C5">
          <w:t>кодексом</w:t>
        </w:r>
      </w:hyperlink>
      <w:r w:rsidRPr="008210C5">
        <w:t xml:space="preserve"> Российской Федерации и настоящим Положением, с учетом необход</w:t>
      </w:r>
      <w:r>
        <w:t>имости внесения проекта решения</w:t>
      </w:r>
      <w:r w:rsidRPr="008210C5">
        <w:t xml:space="preserve"> о местном бюджете на очередной фин</w:t>
      </w:r>
      <w:r>
        <w:t xml:space="preserve">ансовый год и плановый период в Совет муниципального округа </w:t>
      </w:r>
      <w:r w:rsidRPr="008210C5">
        <w:t>до 15 ноября текущего год</w:t>
      </w:r>
      <w:r>
        <w:t>а и утверждения бюджета муниципального округа</w:t>
      </w:r>
      <w:r w:rsidRPr="008210C5">
        <w:t xml:space="preserve"> на очередной финансовый год и плановый период </w:t>
      </w:r>
      <w:r>
        <w:t>Советом муниципального округа</w:t>
      </w:r>
      <w:r w:rsidRPr="008210C5">
        <w:t xml:space="preserve"> до начала очередного финансового года.</w:t>
      </w:r>
    </w:p>
    <w:p w:rsidR="00EC170A" w:rsidRPr="008210C5" w:rsidRDefault="00EC170A" w:rsidP="00EC170A">
      <w:pPr>
        <w:pStyle w:val="ConsPlusNormal"/>
        <w:spacing w:before="220"/>
        <w:ind w:firstLine="540"/>
        <w:jc w:val="both"/>
      </w:pPr>
      <w:r>
        <w:t>2. Проект решения о</w:t>
      </w:r>
      <w:r w:rsidRPr="008210C5">
        <w:t xml:space="preserve"> бюджете</w:t>
      </w:r>
      <w:r>
        <w:t xml:space="preserve"> муниципального округа</w:t>
      </w:r>
      <w:r w:rsidRPr="008210C5">
        <w:t xml:space="preserve"> на очередной финансовый год и плановый период, а также разрабатываемые одновременно с ним документы и материалы, вместе с проекто</w:t>
      </w:r>
      <w:r>
        <w:t>м постановления А</w:t>
      </w:r>
      <w:r w:rsidRPr="008210C5">
        <w:t>дминист</w:t>
      </w:r>
      <w:r>
        <w:t xml:space="preserve">рации муниципального округа </w:t>
      </w:r>
      <w:r w:rsidRPr="008210C5">
        <w:t xml:space="preserve">о назначении публичных слушаний по проекту решения </w:t>
      </w:r>
      <w:r>
        <w:t>Совета муниципального округа</w:t>
      </w:r>
      <w:r w:rsidRPr="008210C5">
        <w:t xml:space="preserve"> о </w:t>
      </w:r>
      <w:r>
        <w:t>местном бюджете представляются Главе муниципального округа</w:t>
      </w:r>
      <w:r w:rsidRPr="008210C5">
        <w:t>.</w:t>
      </w:r>
    </w:p>
    <w:p w:rsidR="00EC170A" w:rsidRPr="008210C5" w:rsidRDefault="00EC170A" w:rsidP="00EC170A">
      <w:pPr>
        <w:pStyle w:val="ConsPlusNormal"/>
        <w:spacing w:before="220"/>
        <w:ind w:firstLine="540"/>
        <w:jc w:val="both"/>
      </w:pPr>
      <w:r w:rsidRPr="008210C5">
        <w:t>Г</w:t>
      </w:r>
      <w:r>
        <w:t xml:space="preserve">лава муниципального округа </w:t>
      </w:r>
      <w:r w:rsidRPr="008210C5">
        <w:t xml:space="preserve">рассматривает проект решения </w:t>
      </w:r>
      <w:r>
        <w:t>Совета муниципального округа</w:t>
      </w:r>
      <w:r w:rsidRPr="008210C5">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w:t>
      </w:r>
      <w:r>
        <w:t>ний в Петровск-Забайкальском муниципальном округе</w:t>
      </w:r>
      <w:r w:rsidRPr="008210C5">
        <w:t xml:space="preserve">, утвержденным решением </w:t>
      </w:r>
      <w:r>
        <w:t>Совета Петровск-Забайкальского муниципального округа</w:t>
      </w:r>
      <w:r w:rsidRPr="008210C5">
        <w:t>.</w:t>
      </w:r>
    </w:p>
    <w:p w:rsidR="00EC170A" w:rsidRPr="008210C5" w:rsidRDefault="00EC170A" w:rsidP="00EC170A">
      <w:pPr>
        <w:pStyle w:val="ConsPlusNormal"/>
        <w:spacing w:before="220"/>
        <w:ind w:firstLine="540"/>
        <w:jc w:val="both"/>
      </w:pPr>
      <w:r>
        <w:t>Постановление А</w:t>
      </w:r>
      <w:r w:rsidRPr="008210C5">
        <w:t>дминистр</w:t>
      </w:r>
      <w:r>
        <w:t xml:space="preserve">ации муниципального округа </w:t>
      </w:r>
      <w:r w:rsidRPr="008210C5">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22">
        <w:r w:rsidRPr="008210C5">
          <w:t>Уставом</w:t>
        </w:r>
      </w:hyperlink>
      <w:r>
        <w:t xml:space="preserve"> Петровск-Забайкальского муниципального округа</w:t>
      </w:r>
      <w:r w:rsidRPr="008210C5">
        <w:t xml:space="preserve"> не позднее, чем за 7 дней до дня проведения публичных слушаний.</w:t>
      </w:r>
    </w:p>
    <w:p w:rsidR="00EC170A" w:rsidRPr="008210C5" w:rsidRDefault="00EC170A" w:rsidP="00EC170A">
      <w:pPr>
        <w:pStyle w:val="ConsPlusNormal"/>
        <w:spacing w:before="220"/>
        <w:ind w:firstLine="540"/>
        <w:jc w:val="both"/>
      </w:pPr>
      <w:r w:rsidRPr="008210C5">
        <w:t>Рекомендации и предложения, принятые комиссией по подготовке и проведению публичных слушаний, включаются в таблицу поправок к проекту решения</w:t>
      </w:r>
      <w:r>
        <w:t xml:space="preserve"> Совета муниципального округа</w:t>
      </w:r>
      <w:r w:rsidRPr="008210C5">
        <w:t xml:space="preserve"> о местном бюджете</w:t>
      </w:r>
      <w:r>
        <w:t xml:space="preserve"> на очередной финансовый год и плановый период</w:t>
      </w:r>
      <w:r w:rsidRPr="008210C5">
        <w:t xml:space="preserve"> для рассмотрения на заседании </w:t>
      </w:r>
      <w:r>
        <w:t>Совета муниципального округа.</w:t>
      </w:r>
    </w:p>
    <w:p w:rsidR="00EC170A" w:rsidRPr="008210C5" w:rsidRDefault="00EC170A" w:rsidP="00EC170A">
      <w:pPr>
        <w:pStyle w:val="ConsPlusNormal"/>
        <w:jc w:val="both"/>
      </w:pPr>
    </w:p>
    <w:p w:rsidR="00EC170A" w:rsidRPr="008210C5" w:rsidRDefault="00EC170A" w:rsidP="00EC170A">
      <w:pPr>
        <w:pStyle w:val="ConsPlusTitle"/>
        <w:ind w:firstLine="540"/>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Pr>
          <w:rFonts w:ascii="Times New Roman" w:hAnsi="Times New Roman" w:cs="Times New Roman"/>
          <w:sz w:val="28"/>
          <w:szCs w:val="28"/>
        </w:rPr>
        <w:t>30</w:t>
      </w:r>
      <w:r w:rsidRPr="008210C5">
        <w:rPr>
          <w:rFonts w:ascii="Times New Roman" w:hAnsi="Times New Roman" w:cs="Times New Roman"/>
          <w:sz w:val="28"/>
          <w:szCs w:val="28"/>
        </w:rPr>
        <w:t xml:space="preserve">. Внесение в </w:t>
      </w:r>
      <w:r>
        <w:rPr>
          <w:rFonts w:ascii="Times New Roman" w:hAnsi="Times New Roman" w:cs="Times New Roman"/>
          <w:sz w:val="28"/>
          <w:szCs w:val="28"/>
        </w:rPr>
        <w:t xml:space="preserve">Совет муниципального округа </w:t>
      </w:r>
      <w:r w:rsidRPr="008210C5">
        <w:rPr>
          <w:rFonts w:ascii="Times New Roman" w:hAnsi="Times New Roman" w:cs="Times New Roman"/>
          <w:sz w:val="28"/>
          <w:szCs w:val="28"/>
        </w:rPr>
        <w:t xml:space="preserve">проекта решения </w:t>
      </w:r>
      <w:r w:rsidRPr="008210C5">
        <w:rPr>
          <w:rFonts w:ascii="Times New Roman" w:hAnsi="Times New Roman" w:cs="Times New Roman"/>
          <w:sz w:val="28"/>
          <w:szCs w:val="28"/>
        </w:rPr>
        <w:lastRenderedPageBreak/>
        <w:t>о местном бюджете на очередной финансовый год и плановый период</w:t>
      </w:r>
    </w:p>
    <w:p w:rsidR="00EC170A" w:rsidRPr="008210C5" w:rsidRDefault="00EC170A" w:rsidP="00EC170A">
      <w:pPr>
        <w:pStyle w:val="ConsPlusNormal"/>
        <w:ind w:firstLine="540"/>
        <w:jc w:val="both"/>
      </w:pPr>
      <w:r w:rsidRPr="008210C5">
        <w:t>1. Администр</w:t>
      </w:r>
      <w:r>
        <w:t xml:space="preserve">ация муниципального округа </w:t>
      </w:r>
      <w:r w:rsidRPr="008210C5">
        <w:t xml:space="preserve">вносит проект решения о местном бюджете на очередной финансовый год и плановый период на рассмотрение в </w:t>
      </w:r>
      <w:r>
        <w:t>Совет муниципального округа</w:t>
      </w:r>
      <w:r w:rsidRPr="008210C5">
        <w:t xml:space="preserve"> не позднее 15 ноября текущего года. Одновременно проект решения о местном бюджете на очередной финансовый год и плановый п</w:t>
      </w:r>
      <w:r>
        <w:t>ериод направляется в Контрольно-счетный орган муниципального округа</w:t>
      </w:r>
      <w:r w:rsidRPr="008210C5">
        <w:t xml:space="preserve"> для подготовки заключения. </w:t>
      </w:r>
    </w:p>
    <w:p w:rsidR="00EC170A" w:rsidRPr="008210C5" w:rsidRDefault="00EC170A" w:rsidP="00EC170A">
      <w:pPr>
        <w:pStyle w:val="ConsPlusNormal"/>
        <w:ind w:firstLine="540"/>
        <w:jc w:val="both"/>
      </w:pPr>
      <w:r>
        <w:t xml:space="preserve">Контрольно-счетный орган муниципального округа </w:t>
      </w:r>
      <w:r w:rsidRPr="008210C5">
        <w:t>в течение 10 календарных дней готовит заключение на указанный проект решения</w:t>
      </w:r>
      <w:r>
        <w:t xml:space="preserve"> и направляет его в  Совет муниципального округа</w:t>
      </w:r>
      <w:r w:rsidRPr="008210C5">
        <w:rPr>
          <w:i/>
        </w:rPr>
        <w:t xml:space="preserve"> </w:t>
      </w:r>
      <w:r>
        <w:t>и Администрацию муниципального округа</w:t>
      </w:r>
      <w:r w:rsidRPr="008210C5">
        <w:t>.</w:t>
      </w:r>
    </w:p>
    <w:p w:rsidR="00EC170A" w:rsidRPr="008210C5" w:rsidRDefault="00EC170A" w:rsidP="00EC170A">
      <w:pPr>
        <w:pStyle w:val="ConsPlusNormal"/>
        <w:spacing w:before="220"/>
        <w:ind w:firstLine="540"/>
        <w:jc w:val="both"/>
      </w:pPr>
      <w:r w:rsidRPr="008210C5">
        <w:t>Одновременно с проектом решения о местном бюджете на очередной финансов</w:t>
      </w:r>
      <w:r>
        <w:t xml:space="preserve">ый год и плановый период в Совет муниципального округа </w:t>
      </w:r>
      <w:r w:rsidRPr="008210C5">
        <w:t>представляются следующие документы и материалы:</w:t>
      </w:r>
    </w:p>
    <w:p w:rsidR="00EC170A" w:rsidRPr="008210C5" w:rsidRDefault="00EC170A" w:rsidP="00EC170A">
      <w:pPr>
        <w:pStyle w:val="ConsPlusNormal"/>
        <w:spacing w:before="220"/>
        <w:ind w:firstLine="540"/>
        <w:jc w:val="both"/>
      </w:pPr>
      <w:r w:rsidRPr="008210C5">
        <w:t>основные направления бюджетн</w:t>
      </w:r>
      <w:r>
        <w:t>ой и налоговой политики Петровск-Забайкальского муниципального округа</w:t>
      </w:r>
      <w:r w:rsidRPr="008210C5">
        <w:t>;</w:t>
      </w:r>
    </w:p>
    <w:p w:rsidR="00EC170A" w:rsidRPr="008210C5" w:rsidRDefault="00EC170A" w:rsidP="00EC170A">
      <w:pPr>
        <w:pStyle w:val="ConsPlusNormal"/>
        <w:spacing w:before="220"/>
        <w:ind w:firstLine="540"/>
        <w:jc w:val="both"/>
      </w:pPr>
      <w:r w:rsidRPr="008210C5">
        <w:t>предварительные итоги социально-</w:t>
      </w:r>
      <w:r>
        <w:t xml:space="preserve">экономического развития Петровск-Забайкальского муниципального округа </w:t>
      </w:r>
      <w:r w:rsidRPr="008210C5">
        <w:t>за истекший период текущего финансового года и ожидаемые итоги социально-экономическог</w:t>
      </w:r>
      <w:r>
        <w:t xml:space="preserve">о развития Петровск-Забайкальского муниципального округа </w:t>
      </w:r>
      <w:r w:rsidRPr="008210C5">
        <w:t>за текущий финансовый год;</w:t>
      </w:r>
    </w:p>
    <w:p w:rsidR="00EC170A" w:rsidRPr="008210C5" w:rsidRDefault="00EC170A" w:rsidP="00EC170A">
      <w:pPr>
        <w:pStyle w:val="ConsPlusNormal"/>
        <w:spacing w:before="220"/>
        <w:ind w:firstLine="540"/>
        <w:jc w:val="both"/>
      </w:pPr>
      <w:r w:rsidRPr="008210C5">
        <w:t>прогноз социаль</w:t>
      </w:r>
      <w:r>
        <w:t>но-экономического развития Петровск-Забайкальского муниципального округа</w:t>
      </w:r>
      <w:r w:rsidRPr="008210C5">
        <w:t>;</w:t>
      </w:r>
    </w:p>
    <w:p w:rsidR="00EC170A" w:rsidRPr="008210C5" w:rsidRDefault="00EC170A" w:rsidP="00EC170A">
      <w:pPr>
        <w:pStyle w:val="ConsPlusNormal"/>
        <w:spacing w:before="220"/>
        <w:ind w:firstLine="540"/>
        <w:jc w:val="both"/>
      </w:pPr>
      <w:r w:rsidRPr="008210C5">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EC170A" w:rsidRDefault="00EC170A" w:rsidP="00EC170A">
      <w:pPr>
        <w:pStyle w:val="ConsPlusNormal"/>
        <w:spacing w:before="220"/>
        <w:ind w:firstLine="540"/>
        <w:jc w:val="both"/>
      </w:pPr>
      <w:r w:rsidRPr="008210C5">
        <w:t>пояснительная записка к проекту местного бюджета;</w:t>
      </w:r>
    </w:p>
    <w:p w:rsidR="00EC170A" w:rsidRDefault="00EC170A" w:rsidP="00EC170A">
      <w:pPr>
        <w:pStyle w:val="ConsPlusNormal"/>
        <w:spacing w:before="220"/>
        <w:ind w:firstLine="540"/>
        <w:jc w:val="both"/>
      </w:pPr>
      <w:r>
        <w:t>методики (проекты методик) и расчеты распределения межбюджетных трансфертов;</w:t>
      </w:r>
    </w:p>
    <w:p w:rsidR="00EC170A" w:rsidRPr="008210C5" w:rsidRDefault="00EC170A" w:rsidP="00EC170A">
      <w:pPr>
        <w:pStyle w:val="ConsPlusNormal"/>
        <w:spacing w:before="220"/>
        <w:ind w:firstLine="540"/>
        <w:jc w:val="both"/>
      </w:pPr>
      <w:r w:rsidRPr="008210C5">
        <w:t>верхние пределы муниципального внутреннего долга</w:t>
      </w:r>
      <w:r>
        <w:t xml:space="preserve"> и </w:t>
      </w:r>
      <w:r w:rsidRPr="008210C5">
        <w:t xml:space="preserve"> муниципального вне</w:t>
      </w:r>
      <w:r>
        <w:t xml:space="preserve">шнего долга (при наличии у Петровск-Забайкальского муниципального округа </w:t>
      </w:r>
      <w:r w:rsidRPr="008210C5">
        <w:t>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w:t>
      </w:r>
      <w:r>
        <w:t xml:space="preserve">ранной валюте (при наличии </w:t>
      </w:r>
      <w:r w:rsidRPr="008210C5">
        <w:t>обязательств по муниципальным гарантиям в иностранной валюте);</w:t>
      </w:r>
    </w:p>
    <w:p w:rsidR="00EC170A" w:rsidRPr="008210C5" w:rsidRDefault="00EC170A" w:rsidP="00EC170A">
      <w:pPr>
        <w:pStyle w:val="ConsPlusNormal"/>
        <w:spacing w:before="220"/>
        <w:ind w:firstLine="540"/>
        <w:jc w:val="both"/>
      </w:pPr>
      <w:r w:rsidRPr="008210C5">
        <w:t>оценка ожидаемого исполнения местного бюджета на текущий финансовый год;</w:t>
      </w:r>
    </w:p>
    <w:p w:rsidR="00EC170A" w:rsidRPr="00640647" w:rsidRDefault="00EC170A" w:rsidP="00EC170A">
      <w:pPr>
        <w:pStyle w:val="ConsPlusNormal"/>
        <w:spacing w:before="220"/>
        <w:ind w:firstLine="540"/>
        <w:jc w:val="both"/>
        <w:rPr>
          <w:i/>
        </w:rPr>
      </w:pPr>
      <w:r w:rsidRPr="008210C5">
        <w:lastRenderedPageBreak/>
        <w:t>предложенные</w:t>
      </w:r>
      <w:r>
        <w:t xml:space="preserve"> муниципального округа и  Контрольно-счетным органом муниципального округа </w:t>
      </w:r>
      <w:r w:rsidRPr="008210C5">
        <w:t>проекты бюджетных смет указанных органов, представляемые в случае возникнов</w:t>
      </w:r>
      <w:r>
        <w:t>ения разногласий с Комитетом по финансам администрации</w:t>
      </w:r>
      <w:r w:rsidRPr="008210C5">
        <w:rPr>
          <w:i/>
        </w:rPr>
        <w:t xml:space="preserve"> </w:t>
      </w:r>
      <w:r w:rsidRPr="008210C5">
        <w:t>в отношении указанных бюджетных смет;</w:t>
      </w:r>
    </w:p>
    <w:p w:rsidR="00EC170A" w:rsidRPr="008210C5" w:rsidRDefault="00EC170A" w:rsidP="00EC170A">
      <w:pPr>
        <w:pStyle w:val="ConsPlusNormal"/>
        <w:spacing w:before="220"/>
        <w:ind w:firstLine="540"/>
        <w:jc w:val="both"/>
      </w:pPr>
      <w:r w:rsidRPr="008210C5">
        <w:t>паспорта муниципальных программ (проекты изменений в указанные паспорта)</w:t>
      </w:r>
      <w:r>
        <w:rPr>
          <w:rStyle w:val="a6"/>
        </w:rPr>
        <w:footnoteReference w:id="1"/>
      </w:r>
      <w:r w:rsidRPr="008210C5">
        <w:t>;</w:t>
      </w:r>
    </w:p>
    <w:p w:rsidR="00EC170A" w:rsidRPr="008210C5" w:rsidRDefault="00EC170A" w:rsidP="00EC170A">
      <w:pPr>
        <w:pStyle w:val="ConsPlusNormal"/>
        <w:spacing w:before="220"/>
        <w:ind w:firstLine="540"/>
        <w:jc w:val="both"/>
      </w:pPr>
      <w:r w:rsidRPr="008210C5">
        <w:t>реестр источников доходов местного бюджета;</w:t>
      </w:r>
    </w:p>
    <w:p w:rsidR="00EC170A" w:rsidRPr="008210C5" w:rsidRDefault="00EC170A" w:rsidP="00EC170A">
      <w:pPr>
        <w:pStyle w:val="ConsPlusNormal"/>
        <w:spacing w:before="220"/>
        <w:ind w:firstLine="540"/>
        <w:jc w:val="both"/>
      </w:pPr>
      <w:r w:rsidRPr="008210C5">
        <w:t>проект прогнозного плана (программы) приватизации м</w:t>
      </w:r>
      <w:r>
        <w:t>униципального имущества Петровск-Забайкальского муниципального округа</w:t>
      </w:r>
      <w:r w:rsidRPr="008210C5">
        <w:rPr>
          <w:i/>
        </w:rPr>
        <w:t xml:space="preserve"> </w:t>
      </w:r>
      <w:r w:rsidRPr="008210C5">
        <w:t>на очередной финансовый год</w:t>
      </w:r>
      <w:r>
        <w:rPr>
          <w:rStyle w:val="a6"/>
        </w:rPr>
        <w:footnoteReference w:id="2"/>
      </w:r>
      <w:r w:rsidRPr="008210C5">
        <w:t>;</w:t>
      </w:r>
    </w:p>
    <w:p w:rsidR="00EC170A" w:rsidRPr="008210C5" w:rsidRDefault="00EC170A" w:rsidP="00EC170A">
      <w:pPr>
        <w:pStyle w:val="ConsPlusNormal"/>
        <w:spacing w:before="220"/>
        <w:ind w:firstLine="540"/>
        <w:jc w:val="both"/>
      </w:pPr>
      <w:r w:rsidRPr="008210C5">
        <w:t>расчеты по видам доходов местного бюджета и источников финансирования дефицита местного бюджета</w:t>
      </w:r>
      <w:r>
        <w:rPr>
          <w:rStyle w:val="a6"/>
        </w:rPr>
        <w:footnoteReference w:id="3"/>
      </w:r>
      <w:r w:rsidRPr="008210C5">
        <w:t>;</w:t>
      </w:r>
    </w:p>
    <w:p w:rsidR="00EC170A" w:rsidRPr="008210C5" w:rsidRDefault="00EC170A" w:rsidP="00EC170A">
      <w:pPr>
        <w:pStyle w:val="ConsPlusNormal"/>
        <w:spacing w:before="220"/>
        <w:ind w:firstLine="540"/>
        <w:jc w:val="both"/>
      </w:pPr>
      <w:r w:rsidRPr="008210C5">
        <w:t>отчет об оценке налоговы</w:t>
      </w:r>
      <w:r>
        <w:t>х расходов Петровск-Забайкальского муниципального округа</w:t>
      </w:r>
      <w:r w:rsidRPr="008210C5">
        <w:t xml:space="preserve"> за отчетный финансовый год, о</w:t>
      </w:r>
      <w:r>
        <w:t>ценке налоговых расходов Петровск-Забайкальского муниципального округа</w:t>
      </w:r>
      <w:r w:rsidRPr="008210C5">
        <w:t xml:space="preserve"> на текущий финансовый г</w:t>
      </w:r>
      <w:r>
        <w:t>од и оценке налоговых расходов Петровск-Забайкальского муниципального округа</w:t>
      </w:r>
      <w:r w:rsidRPr="008210C5">
        <w:t xml:space="preserve"> на очередной финансовый год и плановый период</w:t>
      </w:r>
      <w:r>
        <w:rPr>
          <w:rStyle w:val="a6"/>
        </w:rPr>
        <w:footnoteReference w:id="4"/>
      </w:r>
      <w:r>
        <w:t>.</w:t>
      </w:r>
    </w:p>
    <w:p w:rsidR="00EC170A" w:rsidRPr="008210C5" w:rsidRDefault="00EC170A" w:rsidP="00EC170A">
      <w:pPr>
        <w:pStyle w:val="ConsPlusNormal"/>
        <w:spacing w:before="220"/>
        <w:ind w:firstLine="540"/>
        <w:jc w:val="both"/>
      </w:pPr>
      <w:r w:rsidRPr="008210C5">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EC170A" w:rsidRPr="008210C5" w:rsidRDefault="00EC170A" w:rsidP="00EC170A">
      <w:pPr>
        <w:pStyle w:val="ConsPlusNormal"/>
        <w:spacing w:before="220"/>
        <w:ind w:firstLine="540"/>
        <w:jc w:val="both"/>
      </w:pPr>
      <w:r w:rsidRPr="008210C5">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EC170A" w:rsidRPr="00C6641F" w:rsidRDefault="00EC170A" w:rsidP="00EC170A">
      <w:pPr>
        <w:pStyle w:val="ConsPlusNormal"/>
        <w:jc w:val="both"/>
      </w:pPr>
    </w:p>
    <w:p w:rsidR="00EC170A" w:rsidRPr="00C6641F" w:rsidRDefault="00EC170A" w:rsidP="00EC170A">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Pr>
          <w:rFonts w:ascii="Times New Roman" w:hAnsi="Times New Roman" w:cs="Times New Roman"/>
          <w:sz w:val="28"/>
          <w:szCs w:val="28"/>
        </w:rPr>
        <w:t>31</w:t>
      </w:r>
      <w:r w:rsidRPr="00C6641F">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rsidR="00EC170A" w:rsidRPr="00C6641F" w:rsidRDefault="00EC170A" w:rsidP="00EC170A">
      <w:pPr>
        <w:pStyle w:val="ConsPlusNormal"/>
        <w:ind w:firstLine="540"/>
        <w:jc w:val="both"/>
      </w:pPr>
      <w:r w:rsidRPr="00C6641F">
        <w:t xml:space="preserve">1. Внесенный в </w:t>
      </w:r>
      <w:r>
        <w:t xml:space="preserve">Совет муниципального округа </w:t>
      </w:r>
      <w:r w:rsidRPr="00C6641F">
        <w:t xml:space="preserve">проект решения о местном бюджете на очередной финансовый год и плановый период направляется председателем </w:t>
      </w:r>
      <w:r>
        <w:t>Совета на рассмотрение в комиссии Совета Петровск-Забайкальского муниципального округа</w:t>
      </w:r>
      <w:r w:rsidRPr="00C6641F">
        <w:t>.</w:t>
      </w:r>
    </w:p>
    <w:p w:rsidR="00EC170A" w:rsidRPr="00C6641F" w:rsidRDefault="00EC170A" w:rsidP="00EC170A">
      <w:pPr>
        <w:pStyle w:val="ConsPlusNormal"/>
        <w:spacing w:before="220"/>
        <w:ind w:firstLine="540"/>
        <w:jc w:val="both"/>
      </w:pPr>
      <w:r>
        <w:t xml:space="preserve">2. Комиссии Совета муниципального округа </w:t>
      </w:r>
      <w:r w:rsidRPr="00C6641F">
        <w:t>рассматривают проект решения о местном бюджете и направляют свои пр</w:t>
      </w:r>
      <w:r>
        <w:t>едложения и замечания в комиссию</w:t>
      </w:r>
      <w:r>
        <w:rPr>
          <w:i/>
        </w:rPr>
        <w:t xml:space="preserve">, </w:t>
      </w:r>
      <w:r>
        <w:t>ответственную</w:t>
      </w:r>
      <w:r w:rsidRPr="0051156D">
        <w:t xml:space="preserve"> за рассмотрение финансово-бюджетных вопросов</w:t>
      </w:r>
      <w:r w:rsidRPr="00C6641F">
        <w:t>.</w:t>
      </w:r>
    </w:p>
    <w:p w:rsidR="00EC170A" w:rsidRPr="00C6641F" w:rsidRDefault="00EC170A" w:rsidP="00EC170A">
      <w:pPr>
        <w:pStyle w:val="ConsPlusNormal"/>
        <w:spacing w:before="220"/>
        <w:ind w:firstLine="540"/>
        <w:jc w:val="both"/>
      </w:pPr>
      <w:r w:rsidRPr="00C6641F">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EC170A" w:rsidRPr="00C6641F" w:rsidRDefault="00EC170A" w:rsidP="00EC170A">
      <w:pPr>
        <w:pStyle w:val="ConsPlusNormal"/>
        <w:spacing w:before="220"/>
        <w:ind w:firstLine="540"/>
        <w:jc w:val="both"/>
      </w:pPr>
      <w:r>
        <w:t>3. Комиссия Совета Петровск-Забайкальского муниципального округа</w:t>
      </w:r>
      <w:r>
        <w:rPr>
          <w:i/>
        </w:rPr>
        <w:t xml:space="preserve">, </w:t>
      </w:r>
      <w:r>
        <w:t>ответственная</w:t>
      </w:r>
      <w:r w:rsidRPr="0051156D">
        <w:t xml:space="preserve"> за рассмотрение финансово-бюджетных вопросов</w:t>
      </w:r>
      <w:r>
        <w:t>,</w:t>
      </w:r>
      <w:r w:rsidRPr="00C6641F" w:rsidDel="00800CD3">
        <w:t xml:space="preserve"> </w:t>
      </w:r>
      <w:r w:rsidRPr="00C6641F">
        <w:t xml:space="preserve"> по результатам рассмотрения проекта решения о местном бюджете</w:t>
      </w:r>
      <w:r>
        <w:t xml:space="preserve"> на очередной финансовый год и плановый период</w:t>
      </w:r>
      <w:r w:rsidRPr="00C6641F">
        <w:t xml:space="preserve">, а также документов и материалов, представляемых одновременно с проектом решения, </w:t>
      </w:r>
      <w:r w:rsidRPr="00275860">
        <w:t>заключения о результатах публичных слушаний по проекту решения</w:t>
      </w:r>
      <w:r w:rsidRPr="00C6641F">
        <w:t xml:space="preserve"> </w:t>
      </w:r>
      <w:r>
        <w:t xml:space="preserve">о местном бюджете на очередной финансовый год и плановый период </w:t>
      </w:r>
      <w:r w:rsidRPr="00C6641F">
        <w:t xml:space="preserve">и заключения </w:t>
      </w:r>
      <w:r>
        <w:t>Контрольно-счетного органа</w:t>
      </w:r>
      <w:r>
        <w:rPr>
          <w:i/>
        </w:rPr>
        <w:t xml:space="preserve"> </w:t>
      </w:r>
      <w:r w:rsidRPr="00C6641F">
        <w:t>на проект решения, принимает одно из следующих решений:</w:t>
      </w:r>
    </w:p>
    <w:p w:rsidR="00EC170A" w:rsidRPr="00C6641F" w:rsidRDefault="00EC170A" w:rsidP="00EC170A">
      <w:pPr>
        <w:pStyle w:val="ConsPlusNormal"/>
        <w:spacing w:before="220"/>
        <w:ind w:firstLine="540"/>
        <w:jc w:val="both"/>
      </w:pPr>
      <w:r w:rsidRPr="00C6641F">
        <w:t xml:space="preserve">согласиться с проектом решения </w:t>
      </w:r>
      <w:r>
        <w:t>о местном бюджете на очередной финансовый год и плановый период</w:t>
      </w:r>
      <w:r w:rsidRPr="00C6641F">
        <w:t xml:space="preserve"> и рекомендовать </w:t>
      </w:r>
      <w:r>
        <w:t xml:space="preserve">Совету муниципального округа </w:t>
      </w:r>
      <w:r w:rsidRPr="00C6641F">
        <w:t>для рассмотрения;</w:t>
      </w:r>
    </w:p>
    <w:p w:rsidR="00EC170A" w:rsidRPr="00C6641F" w:rsidRDefault="00EC170A" w:rsidP="00EC170A">
      <w:pPr>
        <w:pStyle w:val="ConsPlusNormal"/>
        <w:spacing w:before="220"/>
        <w:ind w:firstLine="540"/>
        <w:jc w:val="both"/>
      </w:pPr>
      <w:r w:rsidRPr="00C6641F">
        <w:t>предложить изменения в проект решения</w:t>
      </w:r>
      <w:r>
        <w:t xml:space="preserve"> о местном бюджете на очередной финансовый год и плановый период</w:t>
      </w:r>
      <w:r w:rsidRPr="00C6641F">
        <w:t xml:space="preserve"> и рекомендовать </w:t>
      </w:r>
      <w:r>
        <w:t xml:space="preserve">Совету муниципального округа </w:t>
      </w:r>
      <w:r w:rsidRPr="00C6641F">
        <w:t>для рассмотрения;</w:t>
      </w:r>
    </w:p>
    <w:p w:rsidR="00EC170A" w:rsidRPr="00C6641F" w:rsidRDefault="00EC170A" w:rsidP="00EC170A">
      <w:pPr>
        <w:pStyle w:val="ConsPlusNormal"/>
        <w:spacing w:before="220"/>
        <w:ind w:firstLine="540"/>
        <w:jc w:val="both"/>
      </w:pPr>
      <w:r w:rsidRPr="00C6641F">
        <w:t xml:space="preserve">рекомендовать </w:t>
      </w:r>
      <w:r>
        <w:t xml:space="preserve">Совету муниципального округа </w:t>
      </w:r>
      <w:r w:rsidRPr="00C6641F">
        <w:t>возвратить проект решения</w:t>
      </w:r>
      <w:r>
        <w:t xml:space="preserve"> о местном бюджете на очередной финансовый год и плановый период</w:t>
      </w:r>
      <w:r w:rsidRPr="00C6641F">
        <w:t xml:space="preserve"> администр</w:t>
      </w:r>
      <w:r>
        <w:t>ации муниципального округа</w:t>
      </w:r>
      <w:r w:rsidRPr="00E567C9">
        <w:rPr>
          <w:i/>
        </w:rPr>
        <w:t xml:space="preserve"> </w:t>
      </w:r>
      <w:r w:rsidRPr="00C6641F">
        <w:t>с обоснованием данного решения.</w:t>
      </w:r>
    </w:p>
    <w:p w:rsidR="00EC170A" w:rsidRPr="00C6641F" w:rsidRDefault="00EC170A" w:rsidP="00EC170A">
      <w:pPr>
        <w:pStyle w:val="ConsPlusNormal"/>
        <w:spacing w:before="220"/>
        <w:ind w:firstLine="540"/>
        <w:jc w:val="both"/>
      </w:pPr>
      <w:r>
        <w:t>Комиссия Совета Петровск-Забайкальского муниципального округа</w:t>
      </w:r>
      <w:r>
        <w:rPr>
          <w:i/>
        </w:rPr>
        <w:t xml:space="preserve">, </w:t>
      </w:r>
      <w:r>
        <w:t>ответственная</w:t>
      </w:r>
      <w:r w:rsidRPr="0051156D">
        <w:t xml:space="preserve"> за рассмотрение финансово-бюджетных вопросов</w:t>
      </w:r>
      <w:r>
        <w:t>,</w:t>
      </w:r>
      <w:r w:rsidRPr="00C6641F" w:rsidDel="00F00554">
        <w:t xml:space="preserve"> </w:t>
      </w:r>
      <w:r w:rsidRPr="00C6641F">
        <w:t xml:space="preserve">готовит сводное заключение на проект местного бюджета, согласовывает его с председателем </w:t>
      </w:r>
      <w:r>
        <w:t>Совета Петровск-Забайкальского муниципального округа и направляет в А</w:t>
      </w:r>
      <w:r w:rsidRPr="00C6641F">
        <w:t>дминистр</w:t>
      </w:r>
      <w:r>
        <w:t>ацию муниципального округа</w:t>
      </w:r>
      <w:r>
        <w:rPr>
          <w:i/>
        </w:rPr>
        <w:t xml:space="preserve"> </w:t>
      </w:r>
      <w:r>
        <w:t>и в Контрольно-счетный орга</w:t>
      </w:r>
      <w:r w:rsidRPr="00A607B4">
        <w:t xml:space="preserve"> муниципального округа.</w:t>
      </w:r>
    </w:p>
    <w:p w:rsidR="00EC170A" w:rsidRPr="00C6641F" w:rsidRDefault="00EC170A" w:rsidP="00EC170A">
      <w:pPr>
        <w:pStyle w:val="ConsPlusNormal"/>
        <w:spacing w:before="220"/>
        <w:ind w:firstLine="540"/>
        <w:jc w:val="both"/>
      </w:pPr>
      <w:r w:rsidRPr="00C6641F">
        <w:lastRenderedPageBreak/>
        <w:t>4. Администр</w:t>
      </w:r>
      <w:r>
        <w:t xml:space="preserve">ация муниципального округа </w:t>
      </w:r>
      <w:r w:rsidRPr="00C6641F">
        <w:t>с учет</w:t>
      </w:r>
      <w:r>
        <w:t>ом сводного заключения комиссии Совета Петровск-Забайкальского муниципального округа</w:t>
      </w:r>
      <w:r>
        <w:rPr>
          <w:i/>
        </w:rPr>
        <w:t xml:space="preserve">, </w:t>
      </w:r>
      <w:r w:rsidRPr="0051156D">
        <w:t>ответственн</w:t>
      </w:r>
      <w:r>
        <w:t>ой</w:t>
      </w:r>
      <w:r w:rsidRPr="0051156D">
        <w:t xml:space="preserve"> за рассмотрение финансово-бюджетных вопросов</w:t>
      </w:r>
      <w:r>
        <w:t>,</w:t>
      </w:r>
      <w:r w:rsidRPr="00C6641F" w:rsidDel="00F00554">
        <w:t xml:space="preserve"> </w:t>
      </w:r>
      <w:r w:rsidRPr="00C6641F">
        <w:t>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w:t>
      </w:r>
      <w:r>
        <w:t>аний по проекту, и рекомендации</w:t>
      </w:r>
      <w:r>
        <w:rPr>
          <w:i/>
        </w:rPr>
        <w:t xml:space="preserve"> </w:t>
      </w:r>
      <w:r w:rsidRPr="00FF741D">
        <w:t>Контрольно-</w:t>
      </w:r>
      <w:r>
        <w:t>счетного органа</w:t>
      </w:r>
      <w:r w:rsidRPr="00FF741D">
        <w:t xml:space="preserve"> муниципального округа,</w:t>
      </w:r>
      <w:r>
        <w:rPr>
          <w:i/>
        </w:rPr>
        <w:t xml:space="preserve"> </w:t>
      </w:r>
      <w:r>
        <w:t xml:space="preserve">изложенные в </w:t>
      </w:r>
      <w:r w:rsidRPr="00C6641F">
        <w:t xml:space="preserve"> заключени</w:t>
      </w:r>
      <w:r>
        <w:t>и</w:t>
      </w:r>
      <w:r w:rsidRPr="00C6641F">
        <w:t xml:space="preserve"> на проект решения</w:t>
      </w:r>
      <w:r>
        <w:t xml:space="preserve"> о местном бюджете на очередной финансовый год и плановый период</w:t>
      </w:r>
      <w:r w:rsidRPr="00C6641F">
        <w:t>. Указанная таблица поправок</w:t>
      </w:r>
      <w:r>
        <w:t xml:space="preserve"> с учетом мнения Главы муниципального округа </w:t>
      </w:r>
      <w:r w:rsidRPr="00C6641F">
        <w:t>о принятии или от</w:t>
      </w:r>
      <w:r>
        <w:t>клонении поправок направляется А</w:t>
      </w:r>
      <w:r w:rsidRPr="00C6641F">
        <w:t>дминистра</w:t>
      </w:r>
      <w:r>
        <w:t xml:space="preserve">цией муниципального округа </w:t>
      </w:r>
      <w:r w:rsidRPr="00C6641F">
        <w:t xml:space="preserve">в </w:t>
      </w:r>
      <w:r>
        <w:t xml:space="preserve"> Совет муниципального округа </w:t>
      </w:r>
      <w:r w:rsidRPr="00C6641F">
        <w:t xml:space="preserve">в срок, установленный регламентом </w:t>
      </w:r>
      <w:r>
        <w:t>Совета Петровск-Забайкальского муниципального округа</w:t>
      </w:r>
      <w:r w:rsidRPr="00C6641F">
        <w:t xml:space="preserve">. Одновременно сводная </w:t>
      </w:r>
      <w:r>
        <w:t>таблица поправок направляется в Контрольно-счетный орган муниципального округа.</w:t>
      </w:r>
    </w:p>
    <w:p w:rsidR="00EC170A" w:rsidRPr="0084497B" w:rsidRDefault="00EC170A" w:rsidP="00EC170A">
      <w:pPr>
        <w:pStyle w:val="ConsPlusNormal"/>
        <w:spacing w:before="220"/>
        <w:ind w:firstLine="540"/>
        <w:jc w:val="both"/>
      </w:pPr>
      <w:r w:rsidRPr="00C6641F">
        <w:t>5. В случае разногласий в части основных характеристик местного бюджета председатель</w:t>
      </w:r>
      <w:r>
        <w:t xml:space="preserve"> Совета</w:t>
      </w:r>
      <w:r w:rsidRPr="00C6641F">
        <w:t xml:space="preserve"> </w:t>
      </w:r>
      <w:r>
        <w:t xml:space="preserve">Петровск-Забайкальского муниципального округа </w:t>
      </w:r>
      <w:r w:rsidRPr="00C6641F">
        <w:t xml:space="preserve"> создает согласительную комиссию из числа его замест</w:t>
      </w:r>
      <w:r>
        <w:t>ителей, председателей комиссий Совета</w:t>
      </w:r>
      <w:r w:rsidRPr="00C6641F">
        <w:t xml:space="preserve">, представителей </w:t>
      </w:r>
      <w:r>
        <w:t xml:space="preserve">Контрольно-счетного органа </w:t>
      </w:r>
      <w:r w:rsidRPr="00C6641F">
        <w:t>и представителей администр</w:t>
      </w:r>
      <w:r>
        <w:t xml:space="preserve">ации муниципального округа </w:t>
      </w:r>
      <w:r w:rsidRPr="0084497B">
        <w:t>в равном соотношении. В течение трех рабочих дней</w:t>
      </w:r>
      <w:r>
        <w:t xml:space="preserve"> со дня, следующего за </w:t>
      </w:r>
      <w:r w:rsidRPr="00275860">
        <w:t>днем</w:t>
      </w:r>
      <w:r>
        <w:t xml:space="preserve"> создания, </w:t>
      </w:r>
      <w:r w:rsidRPr="0084497B">
        <w:t xml:space="preserve"> согласительная комиссия дорабатывает окончательный вариант проекта местного бюджета по несогласованным вопросам с учетом предложений, </w:t>
      </w:r>
      <w:r>
        <w:t xml:space="preserve">рекомендаций, </w:t>
      </w:r>
      <w:r w:rsidRPr="0084497B">
        <w:t xml:space="preserve">замечаний и поправок </w:t>
      </w:r>
      <w:r>
        <w:t>комитетов, депутатов Совета муниципального округа, Администрации муниципального округа, Контрольно-счетного органа Петровск-Забайкальского муниципального округа</w:t>
      </w:r>
      <w:r w:rsidRPr="0084497B">
        <w:t xml:space="preserve">. Решение согласительной комиссии принимается большинством голосов </w:t>
      </w:r>
      <w:r>
        <w:t xml:space="preserve">от общего числа </w:t>
      </w:r>
      <w:r w:rsidRPr="0084497B">
        <w:t>членов согласительной комиссии</w:t>
      </w:r>
      <w:r>
        <w:t>, присутствовавших на голосовании,</w:t>
      </w:r>
      <w:r w:rsidRPr="0084497B">
        <w:t xml:space="preserve"> и оформляется протоколом.</w:t>
      </w:r>
    </w:p>
    <w:p w:rsidR="00EC170A" w:rsidRPr="0084497B" w:rsidRDefault="00EC170A" w:rsidP="00EC170A">
      <w:pPr>
        <w:pStyle w:val="ConsPlusNormal"/>
        <w:spacing w:before="220"/>
        <w:ind w:firstLine="540"/>
        <w:jc w:val="both"/>
      </w:pPr>
      <w:r w:rsidRPr="0084497B">
        <w:t>6. Рассмотрение проекта решения о местном бюджете на очередной финансовый год и плановый</w:t>
      </w:r>
      <w:r>
        <w:t xml:space="preserve"> период на заседании Совета муниципального округа </w:t>
      </w:r>
      <w:r w:rsidRPr="0084497B">
        <w:t xml:space="preserve">осуществляется в соответствии </w:t>
      </w:r>
      <w:r>
        <w:t>с регламентом Совета муниципального округа</w:t>
      </w:r>
      <w:r w:rsidRPr="0084497B">
        <w:t>.</w:t>
      </w:r>
    </w:p>
    <w:p w:rsidR="00EC170A" w:rsidRPr="0084497B" w:rsidRDefault="00EC170A" w:rsidP="00EC170A">
      <w:pPr>
        <w:pStyle w:val="ConsPlusNormal"/>
        <w:spacing w:before="220"/>
        <w:ind w:firstLine="540"/>
        <w:jc w:val="both"/>
      </w:pPr>
      <w:r w:rsidRPr="0084497B">
        <w:t>7. При рассмотрении решения о местном бюджете на очередной финансовый г</w:t>
      </w:r>
      <w:r>
        <w:t xml:space="preserve">од и плановый период Совет муниципального округа заслушивает доклад Главы муниципального округа </w:t>
      </w:r>
      <w:r w:rsidRPr="0084497B">
        <w:t>или уполномоченного им лица, а также</w:t>
      </w:r>
      <w:r>
        <w:t xml:space="preserve"> доклад председателя Контрольно-счетного органа муниципального округа </w:t>
      </w:r>
      <w:r w:rsidRPr="0084497B">
        <w:t>или уполномоченного им лица.</w:t>
      </w:r>
    </w:p>
    <w:p w:rsidR="00EC170A" w:rsidRPr="0084497B" w:rsidRDefault="00EC170A" w:rsidP="00EC170A">
      <w:pPr>
        <w:pStyle w:val="ConsPlusNormal"/>
        <w:spacing w:before="220"/>
        <w:ind w:firstLine="540"/>
        <w:jc w:val="both"/>
      </w:pPr>
      <w:r w:rsidRPr="0084497B">
        <w:t>8. Проект решения о местном бюджете на очередной финансовый год и плановый период выносится на голосование в целом и решение принимается с поправками, пр</w:t>
      </w:r>
      <w:r>
        <w:t>инятыми на заседании Совета муниципального округа</w:t>
      </w:r>
      <w:r w:rsidRPr="0084497B">
        <w:t>.</w:t>
      </w:r>
    </w:p>
    <w:p w:rsidR="00EC170A" w:rsidRPr="0084497B" w:rsidRDefault="00EC170A" w:rsidP="00EC170A">
      <w:pPr>
        <w:pStyle w:val="ConsPlusNormal"/>
        <w:spacing w:before="220"/>
        <w:ind w:firstLine="540"/>
        <w:jc w:val="both"/>
      </w:pPr>
      <w:r>
        <w:t xml:space="preserve">9. Принятое Советом муниципального округа </w:t>
      </w:r>
      <w:r w:rsidRPr="0084497B">
        <w:t>решение о местном бюджете на очередной финансовый год и плановый пери</w:t>
      </w:r>
      <w:r>
        <w:t>од направляется для подписания Г</w:t>
      </w:r>
      <w:r w:rsidRPr="0084497B">
        <w:t>лаве</w:t>
      </w:r>
      <w:r>
        <w:t xml:space="preserve"> муниципального округа </w:t>
      </w:r>
      <w:r w:rsidRPr="0051156D">
        <w:t>и председател</w:t>
      </w:r>
      <w:r>
        <w:t>ю</w:t>
      </w:r>
      <w:r>
        <w:rPr>
          <w:i/>
        </w:rPr>
        <w:t xml:space="preserve"> </w:t>
      </w:r>
      <w:r>
        <w:t>Совета Петровск-Забайкальского муниципального округа</w:t>
      </w:r>
      <w:r w:rsidRPr="0084497B">
        <w:t>.</w:t>
      </w:r>
    </w:p>
    <w:p w:rsidR="00EC170A" w:rsidRDefault="00EC170A" w:rsidP="00EC170A">
      <w:pPr>
        <w:autoSpaceDE w:val="0"/>
        <w:autoSpaceDN w:val="0"/>
        <w:adjustRightInd w:val="0"/>
        <w:ind w:firstLine="539"/>
      </w:pPr>
      <w:r w:rsidRPr="0084497B">
        <w:lastRenderedPageBreak/>
        <w:t>10. Решение о местном бюджете на очередной финансовый год и плановый период подлежит официальному опубликованию</w:t>
      </w:r>
      <w:r>
        <w:t xml:space="preserve"> не позднее 10 дней после его подписания в установленном порядке,</w:t>
      </w:r>
      <w:r w:rsidRPr="0084497B">
        <w:t xml:space="preserve"> вступает в силу с 1 января очередного финансового года</w:t>
      </w:r>
      <w:r>
        <w:t xml:space="preserve"> и  действует по 31 декабря финансового года, если иное не предусмотрено Бюджетным кодексом Российской Федерации  и (или) решением о бюджете.</w:t>
      </w:r>
    </w:p>
    <w:p w:rsidR="00EC170A" w:rsidRPr="0084497B" w:rsidRDefault="00EC170A" w:rsidP="00EC170A">
      <w:pPr>
        <w:autoSpaceDE w:val="0"/>
        <w:autoSpaceDN w:val="0"/>
        <w:adjustRightInd w:val="0"/>
        <w:ind w:firstLine="539"/>
      </w:pPr>
    </w:p>
    <w:p w:rsidR="00EC170A" w:rsidRPr="0084497B" w:rsidRDefault="00EC170A" w:rsidP="00EC170A">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32</w:t>
      </w:r>
      <w:r w:rsidRPr="0084497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rsidR="00EC170A" w:rsidRPr="0084497B" w:rsidRDefault="00EC170A" w:rsidP="00EC170A">
      <w:pPr>
        <w:pStyle w:val="ConsPlusNormal"/>
        <w:ind w:firstLine="540"/>
        <w:jc w:val="both"/>
      </w:pPr>
      <w:r w:rsidRPr="0084497B">
        <w:t>1. Решение о местном бюджете на очередной финансовый год и плановый период должно быть рас</w:t>
      </w:r>
      <w:r>
        <w:t>смотрено, утверждено Советом муниципального округа, подписано Главой муниципального округа</w:t>
      </w:r>
      <w:r>
        <w:rPr>
          <w:i/>
        </w:rPr>
        <w:t xml:space="preserve"> </w:t>
      </w:r>
      <w:r w:rsidRPr="00FC2D8E">
        <w:t>и председателем</w:t>
      </w:r>
      <w:r>
        <w:rPr>
          <w:i/>
        </w:rPr>
        <w:t xml:space="preserve"> </w:t>
      </w:r>
      <w:r>
        <w:t xml:space="preserve">Совета Петровск-Забайкальского муниципального округа </w:t>
      </w:r>
      <w:r w:rsidRPr="00940E31">
        <w:t>до</w:t>
      </w:r>
      <w:r w:rsidRPr="0084497B">
        <w:t xml:space="preserve"> начала очередного финансового года.</w:t>
      </w:r>
    </w:p>
    <w:p w:rsidR="00EC170A" w:rsidRPr="0084497B" w:rsidRDefault="00EC170A" w:rsidP="00EC170A">
      <w:pPr>
        <w:pStyle w:val="ConsPlusNormal"/>
        <w:spacing w:before="220"/>
        <w:ind w:firstLine="540"/>
        <w:jc w:val="both"/>
      </w:pPr>
      <w:r w:rsidRPr="0084497B">
        <w:t>Органы местного самоупр</w:t>
      </w:r>
      <w:r>
        <w:t xml:space="preserve">авления Петровск-Забайкальского муниципального округа </w:t>
      </w:r>
      <w:r w:rsidRPr="0084497B">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EC170A" w:rsidRPr="0084497B" w:rsidRDefault="00EC170A" w:rsidP="00EC170A">
      <w:pPr>
        <w:pStyle w:val="ConsPlusNormal"/>
        <w:spacing w:before="220"/>
        <w:ind w:firstLine="540"/>
        <w:jc w:val="both"/>
      </w:pPr>
      <w:r w:rsidRPr="0084497B">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23">
        <w:r w:rsidRPr="0084497B">
          <w:t>кодексом</w:t>
        </w:r>
      </w:hyperlink>
      <w:r w:rsidRPr="0084497B">
        <w:t xml:space="preserve"> Российской Федерации.</w:t>
      </w:r>
    </w:p>
    <w:p w:rsidR="00EC170A" w:rsidRPr="0084497B" w:rsidRDefault="00EC170A" w:rsidP="00EC170A">
      <w:pPr>
        <w:pStyle w:val="ConsPlusNormal"/>
        <w:jc w:val="both"/>
      </w:pPr>
    </w:p>
    <w:p w:rsidR="00EC170A" w:rsidRPr="0084497B" w:rsidRDefault="00EC170A" w:rsidP="00EC170A">
      <w:pPr>
        <w:pStyle w:val="ConsPlusTitle"/>
        <w:ind w:firstLine="540"/>
        <w:jc w:val="both"/>
        <w:outlineLvl w:val="2"/>
        <w:rPr>
          <w:rFonts w:ascii="Times New Roman" w:hAnsi="Times New Roman" w:cs="Times New Roman"/>
          <w:sz w:val="28"/>
          <w:szCs w:val="28"/>
        </w:rPr>
      </w:pPr>
      <w:r w:rsidRPr="0084497B">
        <w:rPr>
          <w:rFonts w:ascii="Times New Roman" w:hAnsi="Times New Roman" w:cs="Times New Roman"/>
          <w:sz w:val="28"/>
          <w:szCs w:val="28"/>
        </w:rPr>
        <w:t>Стат</w:t>
      </w:r>
      <w:r>
        <w:rPr>
          <w:rFonts w:ascii="Times New Roman" w:hAnsi="Times New Roman" w:cs="Times New Roman"/>
          <w:sz w:val="28"/>
          <w:szCs w:val="28"/>
        </w:rPr>
        <w:t>ья 33</w:t>
      </w:r>
      <w:r w:rsidRPr="0084497B">
        <w:rPr>
          <w:rFonts w:ascii="Times New Roman" w:hAnsi="Times New Roman" w:cs="Times New Roman"/>
          <w:sz w:val="28"/>
          <w:szCs w:val="28"/>
        </w:rPr>
        <w:t>. Внесение изменений в решение о местном бюджете</w:t>
      </w:r>
    </w:p>
    <w:p w:rsidR="00EC170A" w:rsidRPr="0084497B" w:rsidRDefault="00EC170A" w:rsidP="00EC170A">
      <w:pPr>
        <w:pStyle w:val="ConsPlusNormal"/>
        <w:ind w:firstLine="540"/>
        <w:jc w:val="both"/>
      </w:pPr>
      <w:r>
        <w:t xml:space="preserve">1. Комитет по финансам администрации </w:t>
      </w:r>
      <w:r w:rsidRPr="0084497B">
        <w:t>осуществляет непосредственное составл</w:t>
      </w:r>
      <w:r>
        <w:t>ение проекта решения Совета Петровск-Забайкальского муниципального округа</w:t>
      </w:r>
      <w:r w:rsidRPr="0084497B">
        <w:t xml:space="preserve"> о внесении</w:t>
      </w:r>
      <w:r>
        <w:t xml:space="preserve"> изменений в решение Совета Петровск-Забайкальского муниципального округа </w:t>
      </w:r>
      <w:r w:rsidRPr="0084497B">
        <w:t>о местном бюджете на текущий финансовый год и плановый период</w:t>
      </w:r>
      <w:r>
        <w:t xml:space="preserve">. Администрация муниципального округа </w:t>
      </w:r>
      <w:r w:rsidRPr="0084497B">
        <w:t>вносит в установленном порядке указан</w:t>
      </w:r>
      <w:r>
        <w:t xml:space="preserve">ный проект решения в Совет муниципального округа </w:t>
      </w:r>
      <w:r w:rsidRPr="0084497B">
        <w:t>на рассмотрение с пояснительной запиской, содержащей обоснование предлагаемых изменений, и одновременно направляет текст проекта решения с пояс</w:t>
      </w:r>
      <w:r>
        <w:t>нительной запиской в Контрольно-счетный орган муниципального округа</w:t>
      </w:r>
      <w:r w:rsidRPr="0084497B">
        <w:t xml:space="preserve">. </w:t>
      </w:r>
    </w:p>
    <w:p w:rsidR="00EC170A" w:rsidRPr="0084497B" w:rsidRDefault="00EC170A" w:rsidP="00EC170A">
      <w:pPr>
        <w:pStyle w:val="ConsPlusNormal"/>
        <w:ind w:firstLine="540"/>
        <w:jc w:val="both"/>
      </w:pPr>
      <w:r>
        <w:t xml:space="preserve">Совет муниципального округа </w:t>
      </w:r>
      <w:r w:rsidRPr="0084497B">
        <w:t>направляет текст проекта решения на рас</w:t>
      </w:r>
      <w:r>
        <w:t>смотрение в комиссии Совета Петровск-Забайкальского муниципального округа</w:t>
      </w:r>
      <w:r w:rsidRPr="0084497B">
        <w:t>.</w:t>
      </w:r>
    </w:p>
    <w:p w:rsidR="00EC170A" w:rsidRPr="0084497B" w:rsidRDefault="00EC170A" w:rsidP="00EC170A">
      <w:pPr>
        <w:pStyle w:val="ConsPlusNormal"/>
        <w:spacing w:before="220"/>
        <w:ind w:firstLine="540"/>
        <w:jc w:val="both"/>
      </w:pPr>
      <w:r>
        <w:t xml:space="preserve">При рассмотрении Советом муниципального округа </w:t>
      </w:r>
      <w:r w:rsidRPr="0084497B">
        <w:t xml:space="preserve">проекта решения о внесении изменений в решение о местном бюджете на текущий финансовый </w:t>
      </w:r>
      <w:r>
        <w:t xml:space="preserve">год и плановый период Совет </w:t>
      </w:r>
      <w:r w:rsidRPr="0084497B">
        <w:t>заслу</w:t>
      </w:r>
      <w:r>
        <w:t xml:space="preserve">шивает доклад Главы муниципального округа </w:t>
      </w:r>
      <w:r w:rsidRPr="0084497B">
        <w:t>или уполномоченного им лица,</w:t>
      </w:r>
      <w:r>
        <w:t xml:space="preserve"> доклад председателя Контрольно-счетного органа муниципального округа </w:t>
      </w:r>
      <w:r w:rsidRPr="0084497B">
        <w:t>или уполномоченного им лица.</w:t>
      </w:r>
    </w:p>
    <w:p w:rsidR="00EC170A" w:rsidRPr="0084497B" w:rsidRDefault="00EC170A" w:rsidP="00EC170A">
      <w:pPr>
        <w:pStyle w:val="ConsPlusNormal"/>
        <w:spacing w:before="220"/>
        <w:ind w:firstLine="540"/>
        <w:jc w:val="both"/>
      </w:pPr>
      <w:r w:rsidRPr="0084497B">
        <w:t xml:space="preserve">2. В случае снижения в текущем финансовом году прогнозируемого на текущий финансовый год общего объема доходов местного бюджета более чем </w:t>
      </w:r>
      <w:r w:rsidRPr="0084497B">
        <w:lastRenderedPageBreak/>
        <w:t>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EC170A" w:rsidRDefault="00EC170A" w:rsidP="00EC170A">
      <w:pPr>
        <w:ind w:firstLine="0"/>
        <w:rPr>
          <w:b/>
        </w:rPr>
      </w:pPr>
    </w:p>
    <w:p w:rsidR="00EC170A" w:rsidRPr="00850E6B" w:rsidRDefault="00EC170A" w:rsidP="00EC170A">
      <w:pPr>
        <w:rPr>
          <w:b/>
        </w:rPr>
      </w:pPr>
    </w:p>
    <w:p w:rsidR="00EC170A" w:rsidRPr="00850E6B" w:rsidRDefault="00EC170A" w:rsidP="00EC170A">
      <w:pPr>
        <w:rPr>
          <w:b/>
          <w:i/>
        </w:rPr>
      </w:pPr>
      <w:r w:rsidRPr="00850E6B">
        <w:rPr>
          <w:b/>
        </w:rPr>
        <w:t xml:space="preserve">Раздел </w:t>
      </w:r>
      <w:r w:rsidRPr="00850E6B">
        <w:rPr>
          <w:b/>
          <w:lang w:val="en-US"/>
        </w:rPr>
        <w:t>IV</w:t>
      </w:r>
      <w:r w:rsidRPr="00850E6B">
        <w:rPr>
          <w:b/>
        </w:rPr>
        <w:t xml:space="preserve">. Исполнение бюджета муниципального округа </w:t>
      </w:r>
    </w:p>
    <w:p w:rsidR="00EC170A" w:rsidRPr="00850E6B" w:rsidRDefault="00EC170A" w:rsidP="00EC170A">
      <w:pPr>
        <w:rPr>
          <w:b/>
          <w:bCs/>
        </w:rPr>
      </w:pPr>
    </w:p>
    <w:p w:rsidR="00EC170A" w:rsidRPr="00850E6B" w:rsidRDefault="00EC170A" w:rsidP="00EC170A">
      <w:pPr>
        <w:rPr>
          <w:b/>
          <w:bCs/>
        </w:rPr>
      </w:pPr>
      <w:r w:rsidRPr="00850E6B">
        <w:rPr>
          <w:b/>
          <w:bCs/>
        </w:rPr>
        <w:t>Статья </w:t>
      </w:r>
      <w:r>
        <w:rPr>
          <w:b/>
          <w:bCs/>
        </w:rPr>
        <w:t>34</w:t>
      </w:r>
      <w:r w:rsidRPr="00850E6B">
        <w:rPr>
          <w:b/>
          <w:bCs/>
        </w:rPr>
        <w:t>. Основы исполнения бюджета</w:t>
      </w:r>
    </w:p>
    <w:p w:rsidR="00EC170A" w:rsidRPr="00850E6B" w:rsidRDefault="00EC170A" w:rsidP="00EC170A">
      <w:pPr>
        <w:rPr>
          <w:color w:val="333333"/>
          <w:shd w:val="clear" w:color="auto" w:fill="FFFFFF"/>
        </w:rPr>
      </w:pPr>
      <w:r w:rsidRPr="00850E6B">
        <w:t xml:space="preserve">1. Исполнение бюджета обеспечивается </w:t>
      </w:r>
      <w:r>
        <w:t>А</w:t>
      </w:r>
      <w:r w:rsidRPr="00850E6B">
        <w:t xml:space="preserve">дминистрацией муниципального округа. </w:t>
      </w:r>
      <w:r w:rsidRPr="00850E6B">
        <w:rPr>
          <w:color w:val="333333"/>
          <w:shd w:val="clear" w:color="auto" w:fill="FFFFFF"/>
        </w:rPr>
        <w:t>Организация исполнения бюджета муниципального округа возлагается на Комитет по финансам администрации.</w:t>
      </w:r>
    </w:p>
    <w:p w:rsidR="00EC170A" w:rsidRPr="00850E6B" w:rsidRDefault="00EC170A" w:rsidP="00EC170A">
      <w:r w:rsidRPr="00850E6B">
        <w:t>2. Исполнение бюджета организуется на основе сводной бюджетной росписи и кассового плана.</w:t>
      </w:r>
    </w:p>
    <w:p w:rsidR="00EC170A" w:rsidRPr="00850E6B" w:rsidRDefault="00EC170A" w:rsidP="00EC170A">
      <w:r w:rsidRPr="00850E6B">
        <w:t>3. Бюджет муниципального округа исполняется на основе принципа единства кассы и подведомственности расходов.</w:t>
      </w:r>
    </w:p>
    <w:p w:rsidR="00EC170A" w:rsidRPr="00850E6B" w:rsidRDefault="00EC170A" w:rsidP="00EC170A">
      <w:r w:rsidRPr="00850E6B">
        <w:t>4. Казначейское обслуживание исполнения бюджета осуществляется Федеральным казначейством.</w:t>
      </w:r>
    </w:p>
    <w:p w:rsidR="00EC170A" w:rsidRPr="00850E6B" w:rsidRDefault="00EC170A" w:rsidP="00EC170A">
      <w:pPr>
        <w:rPr>
          <w:b/>
          <w:bCs/>
        </w:rPr>
      </w:pPr>
    </w:p>
    <w:p w:rsidR="00EC170A" w:rsidRPr="00850E6B" w:rsidRDefault="00EC170A" w:rsidP="00EC170A">
      <w:pPr>
        <w:rPr>
          <w:b/>
          <w:bCs/>
        </w:rPr>
      </w:pPr>
      <w:r w:rsidRPr="00850E6B">
        <w:rPr>
          <w:b/>
          <w:bCs/>
        </w:rPr>
        <w:t>Статья </w:t>
      </w:r>
      <w:r>
        <w:rPr>
          <w:b/>
          <w:bCs/>
        </w:rPr>
        <w:t>35</w:t>
      </w:r>
      <w:r w:rsidRPr="00850E6B">
        <w:rPr>
          <w:b/>
          <w:bCs/>
        </w:rPr>
        <w:t>.  Сводная бюджетная роспись</w:t>
      </w:r>
    </w:p>
    <w:p w:rsidR="00EC170A" w:rsidRPr="00850E6B" w:rsidRDefault="00EC170A" w:rsidP="00EC170A">
      <w:pPr>
        <w:rPr>
          <w:bCs/>
        </w:rPr>
      </w:pPr>
      <w:r w:rsidRPr="00850E6B">
        <w:rPr>
          <w:bCs/>
        </w:rPr>
        <w:t>1. Порядок составления и ведения сводной бюджетной росписи устанавливается Ком</w:t>
      </w:r>
      <w:r>
        <w:rPr>
          <w:bCs/>
        </w:rPr>
        <w:t>итетом по финансам администрации</w:t>
      </w:r>
      <w:r w:rsidRPr="00850E6B">
        <w:rPr>
          <w:bCs/>
        </w:rPr>
        <w:t>.</w:t>
      </w:r>
    </w:p>
    <w:p w:rsidR="00EC170A" w:rsidRPr="00850E6B" w:rsidRDefault="00EC170A" w:rsidP="00EC170A">
      <w:pPr>
        <w:rPr>
          <w:bCs/>
        </w:rPr>
      </w:pPr>
      <w:r w:rsidRPr="00850E6B">
        <w:rPr>
          <w:bCs/>
        </w:rPr>
        <w:t>Утверждение сводной бюджетной росписи и внесение изменений в нее осуществляется руководителем финансового органа.</w:t>
      </w:r>
    </w:p>
    <w:p w:rsidR="00EC170A" w:rsidRPr="00850E6B" w:rsidRDefault="00EC170A" w:rsidP="00EC170A">
      <w:pPr>
        <w:rPr>
          <w:bCs/>
        </w:rPr>
      </w:pPr>
      <w:r w:rsidRPr="00850E6B">
        <w:rPr>
          <w:bCs/>
        </w:rPr>
        <w:t>2. Утвержденные показатели сводной бюджетной росписи должны соответствовать решению о бюджете.</w:t>
      </w:r>
    </w:p>
    <w:p w:rsidR="00EC170A" w:rsidRPr="00850E6B" w:rsidRDefault="00EC170A" w:rsidP="00EC170A">
      <w:pPr>
        <w:rPr>
          <w:bCs/>
        </w:rPr>
      </w:pPr>
      <w:r w:rsidRPr="00850E6B">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EC170A" w:rsidRPr="00850E6B" w:rsidRDefault="00EC170A" w:rsidP="00EC170A">
      <w:pPr>
        <w:rPr>
          <w:bCs/>
        </w:rPr>
      </w:pPr>
      <w:r w:rsidRPr="00850E6B">
        <w:rPr>
          <w:bCs/>
        </w:rPr>
        <w:t>В ходе исполнения бюджета показатели сводной бюджетной росписи могут быть изменены в соответствии с решением руководителя Ко</w:t>
      </w:r>
      <w:r>
        <w:rPr>
          <w:bCs/>
        </w:rPr>
        <w:t>митета по финансам администрации</w:t>
      </w:r>
      <w:r w:rsidRPr="00850E6B">
        <w:rPr>
          <w:bCs/>
        </w:rPr>
        <w:t xml:space="preserve"> без внесения изменений в решение о бюджете в соответствии со статьей 217 Бюджетного кодекса Российской Федерации.</w:t>
      </w:r>
    </w:p>
    <w:p w:rsidR="00EC170A" w:rsidRPr="00850E6B" w:rsidRDefault="00EC170A" w:rsidP="00EC170A">
      <w:pPr>
        <w:autoSpaceDE w:val="0"/>
        <w:autoSpaceDN w:val="0"/>
        <w:adjustRightInd w:val="0"/>
        <w:ind w:firstLine="540"/>
        <w:rPr>
          <w:bCs/>
        </w:rPr>
      </w:pPr>
      <w:r w:rsidRPr="00850E6B">
        <w:t>Дополнительные основания для внесения изменений в сводную бюджетную роспись без внесения изменений в решение о бюджете муниципального округа в соответствии с решениями руководителя финансового органа муниципального округа, на основании п</w:t>
      </w:r>
      <w:r w:rsidRPr="00850E6B">
        <w:rPr>
          <w:color w:val="000000"/>
        </w:rPr>
        <w:t xml:space="preserve">ункта 8 статьи 217 Бюджетного кодекса Российской Федерации, </w:t>
      </w:r>
      <w:r w:rsidRPr="00850E6B">
        <w:t>устанавливаются в решении о бюджете муниципального округа.</w:t>
      </w:r>
    </w:p>
    <w:p w:rsidR="00EC170A" w:rsidRPr="00850E6B" w:rsidRDefault="00EC170A" w:rsidP="00EC170A">
      <w:r w:rsidRPr="00850E6B">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EC170A" w:rsidRPr="00850E6B" w:rsidRDefault="00EC170A" w:rsidP="00EC170A">
      <w:pPr>
        <w:rPr>
          <w:bCs/>
        </w:rPr>
      </w:pPr>
      <w:r w:rsidRPr="00850E6B">
        <w:rPr>
          <w:bCs/>
        </w:rPr>
        <w:t xml:space="preserve">Порядком составления и ведения сводной бюджетной росписи предусматривается утверждение показателей сводной бюджетной росписи и </w:t>
      </w:r>
      <w:r w:rsidRPr="00850E6B">
        <w:rPr>
          <w:bCs/>
        </w:rPr>
        <w:lastRenderedPageBreak/>
        <w:t>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C170A" w:rsidRPr="00850E6B" w:rsidRDefault="00EC170A" w:rsidP="00EC170A">
      <w:pPr>
        <w:autoSpaceDE w:val="0"/>
        <w:autoSpaceDN w:val="0"/>
        <w:adjustRightInd w:val="0"/>
        <w:ind w:firstLine="708"/>
      </w:pPr>
      <w:r w:rsidRPr="00850E6B">
        <w:rPr>
          <w:bCs/>
        </w:rPr>
        <w:t xml:space="preserve">Порядком составления и ведения сводной бюджетной росписи может быть предусмотрено утверждение лимитов бюджетных обязательств по </w:t>
      </w:r>
      <w:r w:rsidRPr="00850E6B">
        <w:t xml:space="preserve">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C170A" w:rsidRPr="00850E6B" w:rsidRDefault="00EC170A" w:rsidP="00EC170A">
      <w:pPr>
        <w:rPr>
          <w:bCs/>
        </w:rPr>
      </w:pPr>
      <w:r w:rsidRPr="00850E6B">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EC170A" w:rsidRPr="00850E6B" w:rsidRDefault="00EC170A" w:rsidP="00EC170A">
      <w:pPr>
        <w:rPr>
          <w:bCs/>
        </w:rPr>
      </w:pPr>
      <w:r w:rsidRPr="00850E6B">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EC170A" w:rsidRPr="00850E6B" w:rsidRDefault="00EC170A" w:rsidP="00EC170A">
      <w:pPr>
        <w:rPr>
          <w:bCs/>
        </w:rPr>
      </w:pPr>
      <w:r w:rsidRPr="00850E6B">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C170A" w:rsidRPr="00850E6B" w:rsidRDefault="00EC170A" w:rsidP="00EC170A">
      <w:pPr>
        <w:rPr>
          <w:bCs/>
        </w:rPr>
      </w:pPr>
    </w:p>
    <w:p w:rsidR="00EC170A" w:rsidRPr="00850E6B" w:rsidRDefault="00EC170A" w:rsidP="00EC170A">
      <w:pPr>
        <w:rPr>
          <w:b/>
          <w:bCs/>
        </w:rPr>
      </w:pPr>
      <w:r w:rsidRPr="00850E6B">
        <w:rPr>
          <w:b/>
          <w:bCs/>
        </w:rPr>
        <w:t>Статья </w:t>
      </w:r>
      <w:r>
        <w:rPr>
          <w:b/>
          <w:bCs/>
        </w:rPr>
        <w:t>36</w:t>
      </w:r>
      <w:r w:rsidRPr="00850E6B">
        <w:rPr>
          <w:b/>
          <w:bCs/>
        </w:rPr>
        <w:t xml:space="preserve">. Кассовый план </w:t>
      </w:r>
      <w:r w:rsidRPr="00B34A8D">
        <w:rPr>
          <w:b/>
        </w:rPr>
        <w:t>Петровск-Забайкальского</w:t>
      </w:r>
      <w:r w:rsidRPr="00850E6B">
        <w:rPr>
          <w:b/>
          <w:bCs/>
        </w:rPr>
        <w:t xml:space="preserve"> муниципального округа Забайкальского края</w:t>
      </w:r>
    </w:p>
    <w:p w:rsidR="00EC170A" w:rsidRPr="00850E6B" w:rsidRDefault="00EC170A" w:rsidP="00EC170A">
      <w:pPr>
        <w:rPr>
          <w:bCs/>
        </w:rPr>
      </w:pPr>
    </w:p>
    <w:p w:rsidR="00EC170A" w:rsidRPr="00850E6B" w:rsidRDefault="00EC170A" w:rsidP="00EC170A">
      <w:r w:rsidRPr="00850E6B">
        <w:t>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w:t>
      </w:r>
      <w:r>
        <w:t>анавливается  Комитетом по финансам</w:t>
      </w:r>
      <w:r w:rsidRPr="00850E6B">
        <w:t xml:space="preserve"> </w:t>
      </w:r>
      <w:r>
        <w:t>администрации</w:t>
      </w:r>
      <w:r w:rsidRPr="00850E6B">
        <w:t>.</w:t>
      </w:r>
    </w:p>
    <w:p w:rsidR="00EC170A" w:rsidRPr="00850E6B" w:rsidRDefault="00EC170A" w:rsidP="00EC170A">
      <w:pPr>
        <w:autoSpaceDE w:val="0"/>
        <w:autoSpaceDN w:val="0"/>
        <w:adjustRightInd w:val="0"/>
        <w:ind w:firstLine="708"/>
      </w:pPr>
      <w:r w:rsidRPr="00850E6B">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w:t>
      </w:r>
    </w:p>
    <w:p w:rsidR="00EC170A" w:rsidRPr="00850E6B" w:rsidRDefault="00EC170A" w:rsidP="00EC170A">
      <w:pPr>
        <w:autoSpaceDE w:val="0"/>
        <w:autoSpaceDN w:val="0"/>
        <w:adjustRightInd w:val="0"/>
        <w:ind w:firstLine="708"/>
      </w:pPr>
      <w:r w:rsidRPr="00850E6B">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C170A" w:rsidRPr="00850E6B" w:rsidRDefault="00EC170A" w:rsidP="00EC170A">
      <w:pPr>
        <w:pStyle w:val="ConsPlusNormal"/>
        <w:ind w:firstLine="709"/>
        <w:jc w:val="both"/>
      </w:pPr>
      <w:r w:rsidRPr="00850E6B">
        <w:t>Кассовый план составляется и ведется Ком</w:t>
      </w:r>
      <w:r>
        <w:t>итетом по финансам администрации</w:t>
      </w:r>
      <w:r w:rsidRPr="00850E6B">
        <w:t>.</w:t>
      </w:r>
    </w:p>
    <w:p w:rsidR="00EC170A" w:rsidRPr="00850E6B" w:rsidRDefault="00EC170A" w:rsidP="00EC170A">
      <w:pPr>
        <w:rPr>
          <w:b/>
          <w:bCs/>
        </w:rPr>
      </w:pPr>
    </w:p>
    <w:p w:rsidR="00EC170A" w:rsidRPr="00850E6B" w:rsidRDefault="00EC170A" w:rsidP="00EC170A">
      <w:pPr>
        <w:rPr>
          <w:b/>
          <w:bCs/>
        </w:rPr>
      </w:pPr>
      <w:r w:rsidRPr="00850E6B">
        <w:rPr>
          <w:b/>
          <w:bCs/>
        </w:rPr>
        <w:t>Статья </w:t>
      </w:r>
      <w:r>
        <w:rPr>
          <w:b/>
          <w:bCs/>
        </w:rPr>
        <w:t>37</w:t>
      </w:r>
      <w:r w:rsidRPr="00850E6B">
        <w:rPr>
          <w:b/>
          <w:bCs/>
        </w:rPr>
        <w:t xml:space="preserve">. Исполнение бюджета </w:t>
      </w:r>
      <w:r w:rsidRPr="00850E6B">
        <w:rPr>
          <w:b/>
        </w:rPr>
        <w:t xml:space="preserve">муниципального округа </w:t>
      </w:r>
      <w:r w:rsidRPr="00850E6B">
        <w:rPr>
          <w:b/>
          <w:bCs/>
        </w:rPr>
        <w:t>по доходам</w:t>
      </w:r>
    </w:p>
    <w:p w:rsidR="00EC170A" w:rsidRPr="00850E6B" w:rsidRDefault="00EC170A" w:rsidP="00EC170A">
      <w:r w:rsidRPr="00850E6B">
        <w:lastRenderedPageBreak/>
        <w:t>Исполнение бюджета муниципального округа по доходам предусматривает:</w:t>
      </w:r>
    </w:p>
    <w:p w:rsidR="00EC170A" w:rsidRPr="00850E6B" w:rsidRDefault="00EC170A" w:rsidP="00EC170A">
      <w:pPr>
        <w:pStyle w:val="ConsPlusNormal"/>
        <w:spacing w:before="220"/>
        <w:ind w:firstLine="540"/>
        <w:jc w:val="both"/>
      </w:pPr>
      <w:r w:rsidRPr="00850E6B">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Забайкальского края, с казначейских счетов для осуществления и отражения операций по учету и распределению поступлений и иных поступлений в бюджет;</w:t>
      </w:r>
    </w:p>
    <w:p w:rsidR="00EC170A" w:rsidRPr="00850E6B" w:rsidRDefault="00EC170A" w:rsidP="00EC170A">
      <w:r w:rsidRPr="00850E6B">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C170A" w:rsidRPr="00850E6B" w:rsidRDefault="00EC170A" w:rsidP="00EC170A">
      <w:r w:rsidRPr="00850E6B">
        <w:t>- зачет излишне уплаченных или излишне взысканных сумм в соответствии с законодательством Российской Федерации;</w:t>
      </w:r>
    </w:p>
    <w:p w:rsidR="00EC170A" w:rsidRPr="00850E6B" w:rsidRDefault="00EC170A" w:rsidP="00EC170A">
      <w:r w:rsidRPr="00850E6B">
        <w:t>- уточнение администратором доходов бюджета платежей в бюджеты бюджетной системы Российской Федерации;</w:t>
      </w:r>
    </w:p>
    <w:p w:rsidR="00EC170A" w:rsidRPr="00850E6B" w:rsidRDefault="00EC170A" w:rsidP="00EC170A">
      <w:r w:rsidRPr="00850E6B">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C170A" w:rsidRPr="00850E6B" w:rsidRDefault="00EC170A" w:rsidP="00EC170A"/>
    <w:p w:rsidR="00EC170A" w:rsidRPr="00850E6B" w:rsidRDefault="00EC170A" w:rsidP="00EC170A">
      <w:pPr>
        <w:rPr>
          <w:b/>
        </w:rPr>
      </w:pPr>
      <w:r w:rsidRPr="00850E6B">
        <w:rPr>
          <w:b/>
        </w:rPr>
        <w:t>Статья </w:t>
      </w:r>
      <w:r>
        <w:rPr>
          <w:b/>
        </w:rPr>
        <w:t>38</w:t>
      </w:r>
      <w:r w:rsidRPr="00850E6B">
        <w:rPr>
          <w:b/>
        </w:rPr>
        <w:t>. Исполнение бюджета муниципального округа по расходам</w:t>
      </w:r>
    </w:p>
    <w:p w:rsidR="00EC170A" w:rsidRPr="00850E6B" w:rsidRDefault="00EC170A" w:rsidP="00EC170A">
      <w:r w:rsidRPr="00850E6B">
        <w:t>Исполнение бюджета муниципального округа по расходам предусматривает:</w:t>
      </w:r>
    </w:p>
    <w:p w:rsidR="00EC170A" w:rsidRPr="00850E6B" w:rsidRDefault="00EC170A" w:rsidP="00EC170A">
      <w:r w:rsidRPr="00850E6B">
        <w:t>- принятие и учет бюджетных и денежных обязательств;</w:t>
      </w:r>
    </w:p>
    <w:p w:rsidR="00EC170A" w:rsidRPr="00850E6B" w:rsidRDefault="00EC170A" w:rsidP="00EC170A">
      <w:r w:rsidRPr="00850E6B">
        <w:t>- подтверждение денежных обязательств;</w:t>
      </w:r>
    </w:p>
    <w:p w:rsidR="00EC170A" w:rsidRPr="00850E6B" w:rsidRDefault="00EC170A" w:rsidP="00EC170A">
      <w:r w:rsidRPr="00850E6B">
        <w:t>- санкционирование оплаты денежных обязательств;</w:t>
      </w:r>
    </w:p>
    <w:p w:rsidR="00EC170A" w:rsidRPr="00850E6B" w:rsidRDefault="00EC170A" w:rsidP="00EC170A">
      <w:r w:rsidRPr="00850E6B">
        <w:t>- подтверждение исполнения денежных обязательств.</w:t>
      </w:r>
    </w:p>
    <w:p w:rsidR="00EC170A" w:rsidRPr="00850E6B" w:rsidRDefault="00EC170A" w:rsidP="00EC170A"/>
    <w:p w:rsidR="00EC170A" w:rsidRPr="00850E6B" w:rsidRDefault="00EC170A" w:rsidP="00EC170A">
      <w:r w:rsidRPr="00850E6B">
        <w:t>Исполнение бюджета по расходам осуществляется в порядке, установленном финансовым органом администрации муниципального округа с соблюдением требования  Бюджетного кодекса Российской Федерации, в том числе статей 217 и 219 Бюджетного кодекса Российской Федерации.</w:t>
      </w:r>
    </w:p>
    <w:p w:rsidR="00EC170A" w:rsidRPr="00850E6B" w:rsidRDefault="00EC170A" w:rsidP="00EC170A">
      <w:pPr>
        <w:pStyle w:val="ConsPlusNormal"/>
        <w:ind w:firstLine="709"/>
        <w:jc w:val="both"/>
        <w:outlineLvl w:val="0"/>
        <w:rPr>
          <w:b/>
        </w:rPr>
      </w:pPr>
    </w:p>
    <w:p w:rsidR="00EC170A" w:rsidRPr="00850E6B" w:rsidRDefault="00EC170A" w:rsidP="00EC170A">
      <w:pPr>
        <w:pStyle w:val="ConsPlusNormal"/>
        <w:ind w:firstLine="709"/>
        <w:jc w:val="both"/>
        <w:outlineLvl w:val="0"/>
        <w:rPr>
          <w:b/>
        </w:rPr>
      </w:pPr>
      <w:r w:rsidRPr="00850E6B">
        <w:rPr>
          <w:b/>
        </w:rPr>
        <w:t>Статья </w:t>
      </w:r>
      <w:r>
        <w:rPr>
          <w:b/>
        </w:rPr>
        <w:t>39</w:t>
      </w:r>
      <w:r w:rsidRPr="00850E6B">
        <w:rPr>
          <w:b/>
        </w:rPr>
        <w:t>. Исполнение бюджета по источникам финансирования дефицита бюджета</w:t>
      </w:r>
    </w:p>
    <w:p w:rsidR="00EC170A" w:rsidRPr="00850E6B" w:rsidRDefault="00EC170A" w:rsidP="00EC170A">
      <w:pPr>
        <w:pStyle w:val="ConsPlusNormal"/>
        <w:ind w:firstLine="709"/>
        <w:jc w:val="both"/>
      </w:pPr>
      <w:r w:rsidRPr="00850E6B">
        <w:lastRenderedPageBreak/>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4" w:history="1">
        <w:r w:rsidRPr="00850E6B">
          <w:t>порядке</w:t>
        </w:r>
      </w:hyperlink>
      <w:r w:rsidRPr="00850E6B">
        <w:t xml:space="preserve">, установленном </w:t>
      </w:r>
      <w:r>
        <w:rPr>
          <w:rFonts w:ascii="Times New Roman CYR" w:hAnsi="Times New Roman CYR" w:cs="Times New Roman CYR"/>
        </w:rPr>
        <w:t>финансовым органом</w:t>
      </w:r>
      <w:r w:rsidRPr="00850E6B">
        <w:rPr>
          <w:rFonts w:ascii="Times New Roman CYR" w:hAnsi="Times New Roman CYR" w:cs="Times New Roman CYR"/>
        </w:rPr>
        <w:t xml:space="preserve"> муниципального округа </w:t>
      </w:r>
      <w:r w:rsidRPr="00850E6B">
        <w:t>в соответствии с положениями Бюджетного кодекса Российской Федерации.</w:t>
      </w:r>
    </w:p>
    <w:p w:rsidR="00EC170A" w:rsidRPr="00850E6B" w:rsidRDefault="00EC170A" w:rsidP="00EC170A">
      <w:pPr>
        <w:autoSpaceDE w:val="0"/>
        <w:autoSpaceDN w:val="0"/>
        <w:adjustRightInd w:val="0"/>
        <w:rPr>
          <w:rFonts w:ascii="Times New Roman CYR" w:hAnsi="Times New Roman CYR" w:cs="Times New Roman CYR"/>
        </w:rPr>
      </w:pPr>
      <w:r w:rsidRPr="00850E6B">
        <w:rPr>
          <w:rFonts w:ascii="Times New Roman CYR" w:hAnsi="Times New Roman CYR" w:cs="Times New Roman CYR"/>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администрации муниципального округа.</w:t>
      </w:r>
    </w:p>
    <w:p w:rsidR="00EC170A" w:rsidRPr="00850E6B" w:rsidRDefault="00EC170A" w:rsidP="00EC170A"/>
    <w:p w:rsidR="00EC170A" w:rsidRPr="00850E6B" w:rsidRDefault="00EC170A" w:rsidP="00EC170A">
      <w:pPr>
        <w:rPr>
          <w:b/>
        </w:rPr>
      </w:pPr>
      <w:r w:rsidRPr="00850E6B">
        <w:rPr>
          <w:b/>
        </w:rPr>
        <w:t>Статья 4</w:t>
      </w:r>
      <w:r>
        <w:rPr>
          <w:b/>
        </w:rPr>
        <w:t>0</w:t>
      </w:r>
      <w:r w:rsidRPr="00850E6B">
        <w:rPr>
          <w:b/>
        </w:rPr>
        <w:t>. Лицевые счета для учета операций по исполнению бюджета муниципального округа</w:t>
      </w:r>
    </w:p>
    <w:p w:rsidR="00EC170A" w:rsidRPr="00850E6B" w:rsidRDefault="00EC170A" w:rsidP="00EC170A">
      <w:pPr>
        <w:pStyle w:val="ConsPlusNormal"/>
        <w:ind w:firstLine="539"/>
        <w:jc w:val="both"/>
      </w:pPr>
      <w:r w:rsidRPr="00850E6B">
        <w:t>Учет операций по исполнению бюджета муниципального округа,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в соответствии с положениями Бюджетного кодекса Российской Федерации.</w:t>
      </w:r>
    </w:p>
    <w:p w:rsidR="00EC170A" w:rsidRPr="00850E6B" w:rsidRDefault="00EC170A" w:rsidP="00EC170A">
      <w:pPr>
        <w:rPr>
          <w:b/>
        </w:rPr>
      </w:pPr>
    </w:p>
    <w:p w:rsidR="00EC170A" w:rsidRPr="00850E6B" w:rsidRDefault="00EC170A" w:rsidP="00EC170A">
      <w:pPr>
        <w:rPr>
          <w:b/>
        </w:rPr>
      </w:pPr>
      <w:r w:rsidRPr="00850E6B">
        <w:rPr>
          <w:b/>
        </w:rPr>
        <w:t>Статья 4</w:t>
      </w:r>
      <w:r>
        <w:rPr>
          <w:b/>
        </w:rPr>
        <w:t>1</w:t>
      </w:r>
      <w:r w:rsidRPr="00850E6B">
        <w:rPr>
          <w:b/>
        </w:rPr>
        <w:t>. Бюджетная смета</w:t>
      </w:r>
    </w:p>
    <w:p w:rsidR="00EC170A" w:rsidRPr="00850E6B" w:rsidRDefault="00EC170A" w:rsidP="00EC170A">
      <w:pPr>
        <w:pStyle w:val="ConsPlusNormal"/>
        <w:ind w:firstLine="540"/>
        <w:jc w:val="both"/>
      </w:pPr>
      <w:r w:rsidRPr="00850E6B">
        <w:t xml:space="preserve">1. Бюджетная смета казенного учреждения составляется, утверждается и ведется в </w:t>
      </w:r>
      <w:hyperlink r:id="rId25" w:history="1">
        <w:r w:rsidRPr="00850E6B">
          <w:t>порядке</w:t>
        </w:r>
      </w:hyperlink>
      <w:r w:rsidRPr="00850E6B">
        <w:t xml:space="preserve">, определенном главным распорядителем бюджетных средств, в ведении которого находится казенное учреждение, в соответствии с </w:t>
      </w:r>
      <w:hyperlink r:id="rId26" w:history="1">
        <w:r w:rsidRPr="00850E6B">
          <w:t>общими требованиями</w:t>
        </w:r>
      </w:hyperlink>
      <w:r w:rsidRPr="00850E6B">
        <w:t>, установленными Министерством финансов Российской Федерации.</w:t>
      </w:r>
    </w:p>
    <w:p w:rsidR="00EC170A" w:rsidRPr="00850E6B" w:rsidRDefault="00EC170A" w:rsidP="00EC170A">
      <w:pPr>
        <w:pStyle w:val="ConsPlusNormal"/>
        <w:ind w:firstLine="539"/>
        <w:jc w:val="both"/>
      </w:pPr>
      <w:r w:rsidRPr="00850E6B">
        <w:t>2. Бюджетная смета казенного учреждения, являющегося органом органом местного самоуправления муниципального округа,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EC170A" w:rsidRPr="00850E6B" w:rsidRDefault="00EC170A" w:rsidP="00EC170A">
      <w:pPr>
        <w:rPr>
          <w:b/>
        </w:rPr>
      </w:pPr>
    </w:p>
    <w:p w:rsidR="00EC170A" w:rsidRPr="00850E6B" w:rsidRDefault="00EC170A" w:rsidP="00EC170A">
      <w:pPr>
        <w:rPr>
          <w:b/>
        </w:rPr>
      </w:pPr>
      <w:r w:rsidRPr="00850E6B">
        <w:rPr>
          <w:b/>
        </w:rPr>
        <w:t>Статья 4</w:t>
      </w:r>
      <w:r>
        <w:rPr>
          <w:b/>
        </w:rPr>
        <w:t>2</w:t>
      </w:r>
      <w:r w:rsidRPr="00850E6B">
        <w:rPr>
          <w:b/>
        </w:rPr>
        <w:t>. Использование доходов, фактически полученных при исполнении бюджета муниципального округа  сверх утвержденных решением о бюджете муниципального округа</w:t>
      </w:r>
    </w:p>
    <w:p w:rsidR="00EC170A" w:rsidRPr="00850E6B" w:rsidRDefault="00EC170A" w:rsidP="00EC170A">
      <w:r w:rsidRPr="00850E6B">
        <w:t>1. </w:t>
      </w:r>
      <w:r w:rsidRPr="00850E6B">
        <w:rPr>
          <w:bCs/>
        </w:rPr>
        <w:t xml:space="preserve">Доходы, фактически полученные при исполнении бюджета муниципального округа сверх утвержденных решением о бюджете муниципального округа общего объема доходов, могут направляться </w:t>
      </w:r>
      <w:r>
        <w:rPr>
          <w:bCs/>
        </w:rPr>
        <w:t>финансовым органом</w:t>
      </w:r>
      <w:r w:rsidRPr="00850E6B">
        <w:rPr>
          <w:bCs/>
        </w:rPr>
        <w:t xml:space="preserve"> муниципального округа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EC170A" w:rsidRPr="00850E6B" w:rsidRDefault="00EC170A" w:rsidP="00EC170A">
      <w:pPr>
        <w:pStyle w:val="ConsPlusNormal"/>
        <w:spacing w:before="220"/>
        <w:ind w:firstLine="540"/>
        <w:jc w:val="both"/>
      </w:pPr>
      <w:r w:rsidRPr="00850E6B">
        <w:lastRenderedPageBreak/>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6846" w:history="1">
        <w:r w:rsidRPr="00850E6B">
          <w:t>пунктом 5 статьи 242</w:t>
        </w:r>
      </w:hyperlink>
      <w:r w:rsidRPr="00850E6B">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и плановый период.</w:t>
      </w:r>
    </w:p>
    <w:p w:rsidR="00EC170A" w:rsidRPr="00850E6B" w:rsidRDefault="00EC170A" w:rsidP="00EC170A">
      <w:pPr>
        <w:rPr>
          <w:b/>
          <w:bCs/>
        </w:rPr>
      </w:pPr>
    </w:p>
    <w:p w:rsidR="00EC170A" w:rsidRPr="00850E6B" w:rsidRDefault="00EC170A" w:rsidP="00EC170A">
      <w:pPr>
        <w:rPr>
          <w:b/>
          <w:bCs/>
        </w:rPr>
      </w:pPr>
      <w:r w:rsidRPr="00850E6B">
        <w:rPr>
          <w:b/>
          <w:bCs/>
        </w:rPr>
        <w:t>Статья 4</w:t>
      </w:r>
      <w:r>
        <w:rPr>
          <w:b/>
          <w:bCs/>
        </w:rPr>
        <w:t>3</w:t>
      </w:r>
      <w:r w:rsidRPr="00850E6B">
        <w:rPr>
          <w:b/>
          <w:bCs/>
        </w:rPr>
        <w:t>. Завершение текущего финансового года</w:t>
      </w:r>
    </w:p>
    <w:p w:rsidR="00EC170A" w:rsidRPr="00850E6B" w:rsidRDefault="00EC170A" w:rsidP="00EC170A">
      <w:pPr>
        <w:rPr>
          <w:bCs/>
        </w:rPr>
      </w:pPr>
      <w:r w:rsidRPr="00850E6B">
        <w:rPr>
          <w:bCs/>
        </w:rPr>
        <w:t>1. Операции по исполнению бюджета завершаются 31 декабря, за исключением операций, указанных в части 2 настоящей статьи.</w:t>
      </w:r>
    </w:p>
    <w:p w:rsidR="00EC170A" w:rsidRPr="00850E6B" w:rsidRDefault="00EC170A" w:rsidP="00EC170A">
      <w:pPr>
        <w:rPr>
          <w:bCs/>
        </w:rPr>
      </w:pPr>
      <w:r w:rsidRPr="00850E6B">
        <w:rPr>
          <w:bCs/>
        </w:rPr>
        <w:t xml:space="preserve">Завершение операций по исполнению бюджета в текущем финансовом году осуществляется в порядке, установленном Комитетом по финансам </w:t>
      </w:r>
      <w:r>
        <w:rPr>
          <w:bCs/>
        </w:rPr>
        <w:t>администрации</w:t>
      </w:r>
      <w:r w:rsidRPr="00850E6B">
        <w:rPr>
          <w:bCs/>
        </w:rPr>
        <w:t xml:space="preserve"> в соответствии с требованиями Бюджетного кодекса Российской Федерации.</w:t>
      </w:r>
    </w:p>
    <w:p w:rsidR="00EC170A" w:rsidRPr="00850E6B" w:rsidRDefault="00EC170A" w:rsidP="00EC170A">
      <w:pPr>
        <w:rPr>
          <w:bCs/>
        </w:rPr>
      </w:pPr>
      <w:r w:rsidRPr="00850E6B">
        <w:rPr>
          <w:bCs/>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округа отчетного финансового года.</w:t>
      </w:r>
    </w:p>
    <w:p w:rsidR="00EC170A" w:rsidRPr="00850E6B" w:rsidRDefault="00EC170A" w:rsidP="00EC170A">
      <w:pPr>
        <w:rPr>
          <w:bCs/>
        </w:rPr>
      </w:pPr>
      <w:r w:rsidRPr="00850E6B">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C170A" w:rsidRPr="00850E6B" w:rsidRDefault="00EC170A" w:rsidP="00EC170A">
      <w:pPr>
        <w:rPr>
          <w:bCs/>
        </w:rPr>
      </w:pPr>
      <w:r w:rsidRPr="00850E6B">
        <w:rPr>
          <w:bCs/>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EC170A" w:rsidRPr="00850E6B" w:rsidRDefault="00EC170A" w:rsidP="00EC170A">
      <w:pPr>
        <w:rPr>
          <w:bCs/>
        </w:rPr>
      </w:pPr>
      <w:r w:rsidRPr="00850E6B">
        <w:rPr>
          <w:bCs/>
        </w:rPr>
        <w:t>4. </w:t>
      </w:r>
      <w:r w:rsidRPr="00850E6B">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r w:rsidRPr="00850E6B">
        <w:rPr>
          <w:bCs/>
        </w:rPr>
        <w:t>.</w:t>
      </w:r>
    </w:p>
    <w:p w:rsidR="00EC170A" w:rsidRPr="00850E6B" w:rsidRDefault="00EC170A" w:rsidP="00EC170A">
      <w:pPr>
        <w:pStyle w:val="ConsPlusNormal"/>
        <w:ind w:firstLine="709"/>
        <w:jc w:val="both"/>
      </w:pPr>
      <w:r w:rsidRPr="00850E6B">
        <w:rPr>
          <w:bCs/>
        </w:rPr>
        <w:t>5. </w:t>
      </w:r>
      <w:r w:rsidRPr="00850E6B">
        <w:t>Не использованные по состоянию на 1 января текущего финансового года межбюджетные трансферты, полученные из бюджета Забайкальского края в форме субсидий, субвенций и иных межбюджетных трансфертов, имеющих целевое назначение  подлежат возврату в доход краевого бюджета в течение первых 15 рабочих дней текущего финансового года.</w:t>
      </w:r>
    </w:p>
    <w:p w:rsidR="00EC170A" w:rsidRPr="00850E6B" w:rsidRDefault="00EC170A" w:rsidP="00EC170A">
      <w:pPr>
        <w:pStyle w:val="ConsPlusNormal"/>
        <w:ind w:firstLine="539"/>
        <w:jc w:val="both"/>
      </w:pPr>
      <w:r w:rsidRPr="00850E6B">
        <w:t xml:space="preserve">Принятие главным администратором средств бюджета муниципального округа решения о наличии (об отсутствии) потребности в указанных в </w:t>
      </w:r>
      <w:hyperlink w:anchor="P6846" w:history="1">
        <w:r w:rsidRPr="00850E6B">
          <w:t>абзаце первом</w:t>
        </w:r>
      </w:hyperlink>
      <w:r w:rsidRPr="00850E6B">
        <w:t xml:space="preserve"> настоящей части межбюджетных трансфертах, не использованных в отчетном финансовом году, а также их возврат в бюджет, которому они были </w:t>
      </w:r>
      <w:r w:rsidRPr="00850E6B">
        <w:lastRenderedPageBreak/>
        <w:t>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бюджета муниципального округа,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муниципального округа.</w:t>
      </w:r>
    </w:p>
    <w:p w:rsidR="00EC170A" w:rsidRPr="00850E6B" w:rsidRDefault="00EC170A" w:rsidP="00EC170A">
      <w:pPr>
        <w:rPr>
          <w:bCs/>
        </w:rPr>
      </w:pPr>
      <w:r w:rsidRPr="00850E6B">
        <w:rPr>
          <w:bCs/>
        </w:rPr>
        <w:t xml:space="preserve">6. Комитет по финансам </w:t>
      </w:r>
      <w:r>
        <w:rPr>
          <w:bCs/>
        </w:rPr>
        <w:t>администрации</w:t>
      </w:r>
      <w:r w:rsidRPr="00850E6B">
        <w:rPr>
          <w:bCs/>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C170A" w:rsidRPr="00850E6B" w:rsidRDefault="00EC170A" w:rsidP="00EC170A"/>
    <w:p w:rsidR="00EC170A" w:rsidRPr="00850E6B" w:rsidRDefault="00EC170A" w:rsidP="00EC170A">
      <w:pPr>
        <w:jc w:val="center"/>
        <w:rPr>
          <w:b/>
          <w:i/>
        </w:rPr>
      </w:pPr>
      <w:r w:rsidRPr="00850E6B">
        <w:rPr>
          <w:b/>
        </w:rPr>
        <w:t xml:space="preserve">Раздел </w:t>
      </w:r>
      <w:r w:rsidRPr="00850E6B">
        <w:rPr>
          <w:b/>
          <w:lang w:val="en-US"/>
        </w:rPr>
        <w:t>V</w:t>
      </w:r>
      <w:r w:rsidRPr="00850E6B">
        <w:rPr>
          <w:b/>
        </w:rPr>
        <w:t xml:space="preserve">. Составление, рассмотрение и утверждение бюджетной отчетности муниципального округа, внешняя проверка бюджетной отчетности муниципального округа </w:t>
      </w:r>
    </w:p>
    <w:p w:rsidR="00EC170A" w:rsidRPr="00850E6B" w:rsidRDefault="00EC170A" w:rsidP="00EC170A"/>
    <w:p w:rsidR="00EC170A" w:rsidRPr="00850E6B" w:rsidRDefault="00EC170A" w:rsidP="00EC170A">
      <w:pPr>
        <w:rPr>
          <w:b/>
          <w:i/>
        </w:rPr>
      </w:pPr>
      <w:r w:rsidRPr="00850E6B">
        <w:rPr>
          <w:b/>
        </w:rPr>
        <w:t>Статья </w:t>
      </w:r>
      <w:r>
        <w:rPr>
          <w:b/>
        </w:rPr>
        <w:t>44</w:t>
      </w:r>
      <w:r w:rsidRPr="00850E6B">
        <w:rPr>
          <w:b/>
        </w:rPr>
        <w:t xml:space="preserve">. Составление и представление бюджетной отчетности муниципального округа </w:t>
      </w:r>
    </w:p>
    <w:p w:rsidR="00EC170A" w:rsidRPr="00850E6B" w:rsidRDefault="00EC170A" w:rsidP="00EC170A">
      <w:pPr>
        <w:pStyle w:val="af3"/>
        <w:spacing w:before="0" w:beforeAutospacing="0" w:after="0" w:afterAutospacing="0"/>
        <w:ind w:firstLine="567"/>
        <w:jc w:val="both"/>
        <w:rPr>
          <w:color w:val="333333"/>
          <w:sz w:val="28"/>
          <w:szCs w:val="28"/>
        </w:rPr>
      </w:pPr>
      <w:r w:rsidRPr="00850E6B">
        <w:rPr>
          <w:sz w:val="28"/>
          <w:szCs w:val="28"/>
        </w:rPr>
        <w:t xml:space="preserve">1. Бюджетная отчетность </w:t>
      </w:r>
      <w:r>
        <w:rPr>
          <w:sz w:val="28"/>
          <w:szCs w:val="28"/>
        </w:rPr>
        <w:t>Петровск-Забайкальского</w:t>
      </w:r>
      <w:r w:rsidRPr="00850E6B">
        <w:rPr>
          <w:sz w:val="28"/>
          <w:szCs w:val="28"/>
        </w:rPr>
        <w:t xml:space="preserve"> муниципального округа Забайкальского края составляется Комитетом по финансам </w:t>
      </w:r>
      <w:r>
        <w:rPr>
          <w:sz w:val="28"/>
          <w:szCs w:val="28"/>
        </w:rPr>
        <w:t>администрации</w:t>
      </w:r>
      <w:r w:rsidRPr="00850E6B">
        <w:rPr>
          <w:sz w:val="28"/>
          <w:szCs w:val="28"/>
        </w:rPr>
        <w:t xml:space="preserve"> на </w:t>
      </w:r>
      <w:r w:rsidRPr="00850E6B">
        <w:rPr>
          <w:color w:val="333333"/>
          <w:sz w:val="28"/>
          <w:szCs w:val="28"/>
        </w:rPr>
        <w:t>на основании единой методологии и стандартов бюджетного учета и бюджетной отчетности, устанавливаемых Министерством финансов Российской Федерации, и сводной бюджетной отчетности главных администраторов бюджет</w:t>
      </w:r>
      <w:r>
        <w:rPr>
          <w:color w:val="333333"/>
          <w:sz w:val="28"/>
          <w:szCs w:val="28"/>
        </w:rPr>
        <w:t>ных средств и представляется в А</w:t>
      </w:r>
      <w:r w:rsidRPr="00850E6B">
        <w:rPr>
          <w:color w:val="333333"/>
          <w:sz w:val="28"/>
          <w:szCs w:val="28"/>
        </w:rPr>
        <w:t>дминистрацию муниципального округа.</w:t>
      </w:r>
    </w:p>
    <w:p w:rsidR="00EC170A" w:rsidRPr="00850E6B" w:rsidRDefault="00EC170A" w:rsidP="00EC170A">
      <w:pPr>
        <w:pStyle w:val="consplusnormal0"/>
        <w:spacing w:before="0" w:beforeAutospacing="0" w:after="0" w:afterAutospacing="0"/>
        <w:ind w:firstLine="567"/>
        <w:jc w:val="both"/>
        <w:rPr>
          <w:color w:val="333333"/>
          <w:sz w:val="28"/>
          <w:szCs w:val="28"/>
        </w:rPr>
      </w:pPr>
      <w:r w:rsidRPr="00850E6B">
        <w:rPr>
          <w:color w:val="333333"/>
          <w:sz w:val="28"/>
          <w:szCs w:val="28"/>
        </w:rPr>
        <w:t>2. Главные администраторы бюджетных средств составляют сводную бюджетную отчетность на основании представленной им подведомственными получателями (распорядителями) средств бюджета муниципального округа, администраторами доходов бюджета муниципального округа, администраторами источников финансирования дефицита бюджета муниципального округа, бюджетной отчетности.</w:t>
      </w:r>
    </w:p>
    <w:p w:rsidR="00EC170A" w:rsidRPr="00850E6B" w:rsidRDefault="00EC170A" w:rsidP="00EC170A">
      <w:pPr>
        <w:pStyle w:val="consplusnormal0"/>
        <w:spacing w:before="0" w:beforeAutospacing="0" w:after="0" w:afterAutospacing="0"/>
        <w:ind w:firstLine="567"/>
        <w:jc w:val="both"/>
        <w:rPr>
          <w:rFonts w:ascii="Arial" w:hAnsi="Arial" w:cs="Arial"/>
          <w:color w:val="333333"/>
          <w:sz w:val="28"/>
          <w:szCs w:val="28"/>
        </w:rPr>
      </w:pPr>
      <w:r w:rsidRPr="00850E6B">
        <w:rPr>
          <w:color w:val="333333"/>
          <w:sz w:val="28"/>
          <w:szCs w:val="28"/>
        </w:rPr>
        <w:t>3. Главные администраторы бюджетных средств муниципального округа представляют сводную бюджетную отчетность в Комитет по финансам</w:t>
      </w:r>
      <w:r>
        <w:rPr>
          <w:color w:val="333333"/>
          <w:sz w:val="28"/>
          <w:szCs w:val="28"/>
        </w:rPr>
        <w:t xml:space="preserve"> администрации</w:t>
      </w:r>
      <w:r w:rsidRPr="00850E6B">
        <w:rPr>
          <w:color w:val="333333"/>
          <w:sz w:val="28"/>
          <w:szCs w:val="28"/>
        </w:rPr>
        <w:t xml:space="preserve"> в установленные им сроки.</w:t>
      </w:r>
    </w:p>
    <w:p w:rsidR="00EC170A" w:rsidRPr="00850E6B" w:rsidRDefault="00EC170A" w:rsidP="00EC170A">
      <w:pPr>
        <w:pStyle w:val="af3"/>
        <w:spacing w:after="0" w:afterAutospacing="0"/>
        <w:ind w:firstLine="567"/>
        <w:jc w:val="both"/>
        <w:rPr>
          <w:color w:val="333333"/>
          <w:sz w:val="28"/>
          <w:szCs w:val="28"/>
        </w:rPr>
      </w:pPr>
      <w:r w:rsidRPr="00850E6B">
        <w:rPr>
          <w:b/>
          <w:bCs/>
          <w:color w:val="333333"/>
          <w:sz w:val="28"/>
          <w:szCs w:val="28"/>
        </w:rPr>
        <w:t xml:space="preserve">Статья </w:t>
      </w:r>
      <w:r>
        <w:rPr>
          <w:b/>
          <w:bCs/>
          <w:color w:val="333333"/>
          <w:sz w:val="28"/>
          <w:szCs w:val="28"/>
        </w:rPr>
        <w:t>45</w:t>
      </w:r>
      <w:r w:rsidRPr="00850E6B">
        <w:rPr>
          <w:b/>
          <w:bCs/>
          <w:color w:val="333333"/>
          <w:sz w:val="28"/>
          <w:szCs w:val="28"/>
        </w:rPr>
        <w:t>. Внешняя проверка годового отчета об исполнении бюджета муници</w:t>
      </w:r>
      <w:r>
        <w:rPr>
          <w:b/>
          <w:bCs/>
          <w:color w:val="333333"/>
          <w:sz w:val="28"/>
          <w:szCs w:val="28"/>
        </w:rPr>
        <w:t>п</w:t>
      </w:r>
      <w:r w:rsidRPr="00850E6B">
        <w:rPr>
          <w:b/>
          <w:bCs/>
          <w:color w:val="333333"/>
          <w:sz w:val="28"/>
          <w:szCs w:val="28"/>
        </w:rPr>
        <w:t xml:space="preserve">ального округа </w:t>
      </w:r>
    </w:p>
    <w:p w:rsidR="00EC170A" w:rsidRPr="00850E6B" w:rsidRDefault="00EC170A" w:rsidP="00EC170A">
      <w:pPr>
        <w:pStyle w:val="consplusnormal0"/>
        <w:spacing w:before="0" w:beforeAutospacing="0" w:after="0" w:afterAutospacing="0"/>
        <w:ind w:firstLine="539"/>
        <w:jc w:val="both"/>
        <w:rPr>
          <w:color w:val="333333"/>
          <w:sz w:val="28"/>
          <w:szCs w:val="28"/>
        </w:rPr>
      </w:pPr>
      <w:r w:rsidRPr="00850E6B">
        <w:rPr>
          <w:color w:val="333333"/>
          <w:sz w:val="28"/>
          <w:szCs w:val="28"/>
        </w:rPr>
        <w:t>1. Годовой отчет об исполнении бюджета муниципального округа до его рассмотрения Советом муниципального округа подлежит внешней проверке Контрольно-счетн</w:t>
      </w:r>
      <w:r>
        <w:rPr>
          <w:color w:val="333333"/>
          <w:sz w:val="28"/>
          <w:szCs w:val="28"/>
        </w:rPr>
        <w:t>ым</w:t>
      </w:r>
      <w:r w:rsidRPr="00850E6B">
        <w:rPr>
          <w:color w:val="333333"/>
          <w:sz w:val="28"/>
          <w:szCs w:val="28"/>
        </w:rPr>
        <w:t xml:space="preserve"> </w:t>
      </w:r>
      <w:r>
        <w:rPr>
          <w:color w:val="333333"/>
          <w:sz w:val="28"/>
          <w:szCs w:val="28"/>
        </w:rPr>
        <w:t>органом</w:t>
      </w:r>
      <w:r w:rsidRPr="00850E6B">
        <w:rPr>
          <w:color w:val="333333"/>
          <w:sz w:val="28"/>
          <w:szCs w:val="28"/>
        </w:rPr>
        <w:t xml:space="preserve"> муниципального округа порядке, установленным муни</w:t>
      </w:r>
      <w:r>
        <w:rPr>
          <w:color w:val="333333"/>
          <w:sz w:val="28"/>
          <w:szCs w:val="28"/>
        </w:rPr>
        <w:t>ципальным правовым актом Совета муниципального округа</w:t>
      </w:r>
      <w:r w:rsidRPr="00850E6B">
        <w:rPr>
          <w:color w:val="333333"/>
          <w:sz w:val="28"/>
          <w:szCs w:val="28"/>
        </w:rPr>
        <w:t>, с соблюдением требований Бюджетного кодекса  РФ и с учетом особенностей, установленных федеральными законами.</w:t>
      </w:r>
    </w:p>
    <w:p w:rsidR="00EC170A" w:rsidRPr="00850E6B" w:rsidRDefault="00EC170A" w:rsidP="00EC170A">
      <w:pPr>
        <w:pStyle w:val="af3"/>
        <w:spacing w:before="0" w:beforeAutospacing="0" w:after="0" w:afterAutospacing="0"/>
        <w:ind w:firstLine="539"/>
        <w:jc w:val="both"/>
        <w:rPr>
          <w:color w:val="333333"/>
          <w:sz w:val="28"/>
          <w:szCs w:val="28"/>
        </w:rPr>
      </w:pPr>
      <w:r w:rsidRPr="00850E6B">
        <w:rPr>
          <w:color w:val="333333"/>
          <w:sz w:val="28"/>
          <w:szCs w:val="28"/>
        </w:rPr>
        <w:t>2. Главные администраторы бюджетных средств не позднее 01 марта текущего финансового года представляют годовую бюджетную отчетность в Контрольно-счетн</w:t>
      </w:r>
      <w:r>
        <w:rPr>
          <w:color w:val="333333"/>
          <w:sz w:val="28"/>
          <w:szCs w:val="28"/>
        </w:rPr>
        <w:t>ый</w:t>
      </w:r>
      <w:r w:rsidRPr="00850E6B">
        <w:rPr>
          <w:color w:val="333333"/>
          <w:sz w:val="28"/>
          <w:szCs w:val="28"/>
        </w:rPr>
        <w:t xml:space="preserve"> </w:t>
      </w:r>
      <w:r>
        <w:rPr>
          <w:color w:val="333333"/>
          <w:sz w:val="28"/>
          <w:szCs w:val="28"/>
        </w:rPr>
        <w:t>орган</w:t>
      </w:r>
      <w:r w:rsidRPr="00850E6B">
        <w:rPr>
          <w:color w:val="333333"/>
          <w:sz w:val="28"/>
          <w:szCs w:val="28"/>
        </w:rPr>
        <w:t xml:space="preserve"> для внешней проверки.</w:t>
      </w:r>
    </w:p>
    <w:p w:rsidR="00EC170A" w:rsidRPr="00850E6B" w:rsidRDefault="00EC170A" w:rsidP="00EC170A">
      <w:pPr>
        <w:pStyle w:val="consplusnormal0"/>
        <w:spacing w:before="0" w:beforeAutospacing="0" w:after="0" w:afterAutospacing="0"/>
        <w:ind w:firstLine="539"/>
        <w:jc w:val="both"/>
        <w:rPr>
          <w:color w:val="333333"/>
          <w:sz w:val="28"/>
          <w:szCs w:val="28"/>
        </w:rPr>
      </w:pPr>
      <w:r w:rsidRPr="00850E6B">
        <w:rPr>
          <w:color w:val="333333"/>
          <w:sz w:val="28"/>
          <w:szCs w:val="28"/>
        </w:rPr>
        <w:lastRenderedPageBreak/>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бюджета муниципального округа.</w:t>
      </w:r>
    </w:p>
    <w:p w:rsidR="00EC170A" w:rsidRPr="00850E6B" w:rsidRDefault="00EC170A" w:rsidP="00EC170A">
      <w:pPr>
        <w:pStyle w:val="consplusnormal0"/>
        <w:spacing w:before="0" w:beforeAutospacing="0" w:after="0" w:afterAutospacing="0"/>
        <w:ind w:firstLine="539"/>
        <w:jc w:val="both"/>
        <w:rPr>
          <w:color w:val="333333"/>
          <w:sz w:val="28"/>
          <w:szCs w:val="28"/>
        </w:rPr>
      </w:pPr>
      <w:r w:rsidRPr="00850E6B">
        <w:rPr>
          <w:color w:val="333333"/>
          <w:sz w:val="28"/>
          <w:szCs w:val="28"/>
        </w:rPr>
        <w:t>3. Администрация муниципального округа не позднее 01 апреля текущего финансового года направляет в Контрольно-счетн</w:t>
      </w:r>
      <w:r>
        <w:rPr>
          <w:color w:val="333333"/>
          <w:sz w:val="28"/>
          <w:szCs w:val="28"/>
        </w:rPr>
        <w:t>ый</w:t>
      </w:r>
      <w:r w:rsidRPr="00850E6B">
        <w:rPr>
          <w:color w:val="333333"/>
          <w:sz w:val="28"/>
          <w:szCs w:val="28"/>
        </w:rPr>
        <w:t xml:space="preserve"> </w:t>
      </w:r>
      <w:r>
        <w:rPr>
          <w:color w:val="333333"/>
          <w:sz w:val="28"/>
          <w:szCs w:val="28"/>
        </w:rPr>
        <w:t>орган муниципального округа</w:t>
      </w:r>
      <w:r w:rsidRPr="00850E6B">
        <w:rPr>
          <w:color w:val="333333"/>
          <w:sz w:val="28"/>
          <w:szCs w:val="28"/>
        </w:rPr>
        <w:t xml:space="preserve"> годовой отчет об исполнении бюджета муниципального округа.</w:t>
      </w:r>
    </w:p>
    <w:p w:rsidR="00EC170A" w:rsidRPr="00850E6B" w:rsidRDefault="00EC170A" w:rsidP="00EC170A">
      <w:pPr>
        <w:pStyle w:val="consplusnormal0"/>
        <w:spacing w:before="0" w:beforeAutospacing="0" w:after="0" w:afterAutospacing="0"/>
        <w:ind w:firstLine="539"/>
        <w:jc w:val="both"/>
        <w:rPr>
          <w:color w:val="333333"/>
          <w:sz w:val="28"/>
          <w:szCs w:val="28"/>
        </w:rPr>
      </w:pPr>
      <w:r w:rsidRPr="00850E6B">
        <w:rPr>
          <w:color w:val="333333"/>
          <w:sz w:val="28"/>
          <w:szCs w:val="28"/>
        </w:rPr>
        <w:t>4. С учетом данных внешней проверки годовой бюджетной отчетности главных администраторов бюджетных средств Контрольно-счетн</w:t>
      </w:r>
      <w:r>
        <w:rPr>
          <w:color w:val="333333"/>
          <w:sz w:val="28"/>
          <w:szCs w:val="28"/>
        </w:rPr>
        <w:t>ый</w:t>
      </w:r>
      <w:r w:rsidRPr="00850E6B">
        <w:rPr>
          <w:color w:val="333333"/>
          <w:sz w:val="28"/>
          <w:szCs w:val="28"/>
        </w:rPr>
        <w:t xml:space="preserve"> </w:t>
      </w:r>
      <w:r>
        <w:rPr>
          <w:color w:val="333333"/>
          <w:sz w:val="28"/>
          <w:szCs w:val="28"/>
        </w:rPr>
        <w:t>орган</w:t>
      </w:r>
      <w:r w:rsidRPr="00850E6B">
        <w:rPr>
          <w:color w:val="333333"/>
          <w:sz w:val="28"/>
          <w:szCs w:val="28"/>
        </w:rPr>
        <w:t xml:space="preserve"> готовит заключение на годовой отчет об исполнении бюджета муниципального округа.</w:t>
      </w:r>
    </w:p>
    <w:p w:rsidR="00EC170A" w:rsidRPr="00850E6B" w:rsidRDefault="00EC170A" w:rsidP="00EC170A">
      <w:pPr>
        <w:pStyle w:val="consplusnormal0"/>
        <w:spacing w:before="0" w:beforeAutospacing="0" w:after="0" w:afterAutospacing="0"/>
        <w:ind w:firstLine="539"/>
        <w:jc w:val="both"/>
        <w:rPr>
          <w:color w:val="333333"/>
          <w:sz w:val="28"/>
          <w:szCs w:val="28"/>
        </w:rPr>
      </w:pPr>
      <w:r w:rsidRPr="00850E6B">
        <w:rPr>
          <w:color w:val="333333"/>
          <w:sz w:val="28"/>
          <w:szCs w:val="28"/>
        </w:rPr>
        <w:t>Подготовка заключения на годовой отчет об исполнении бюджета муниципального округа проводится в срок, не превышающий один месяц.</w:t>
      </w:r>
    </w:p>
    <w:p w:rsidR="00EC170A" w:rsidRPr="00850E6B" w:rsidRDefault="00EC170A" w:rsidP="00EC170A">
      <w:pPr>
        <w:pStyle w:val="consplusnormal0"/>
        <w:spacing w:before="0" w:beforeAutospacing="0" w:after="0" w:afterAutospacing="0"/>
        <w:ind w:firstLine="539"/>
        <w:jc w:val="both"/>
        <w:rPr>
          <w:color w:val="333333"/>
          <w:sz w:val="28"/>
          <w:szCs w:val="28"/>
        </w:rPr>
      </w:pPr>
      <w:r w:rsidRPr="00850E6B">
        <w:rPr>
          <w:color w:val="333333"/>
          <w:sz w:val="28"/>
          <w:szCs w:val="28"/>
        </w:rPr>
        <w:t>5. Не позднее 01 мая текущего финансового года Контрольно-счетн</w:t>
      </w:r>
      <w:r>
        <w:rPr>
          <w:color w:val="333333"/>
          <w:sz w:val="28"/>
          <w:szCs w:val="28"/>
        </w:rPr>
        <w:t>ый</w:t>
      </w:r>
      <w:r w:rsidRPr="00850E6B">
        <w:rPr>
          <w:color w:val="333333"/>
          <w:sz w:val="28"/>
          <w:szCs w:val="28"/>
        </w:rPr>
        <w:t xml:space="preserve"> </w:t>
      </w:r>
      <w:r>
        <w:rPr>
          <w:color w:val="333333"/>
          <w:sz w:val="28"/>
          <w:szCs w:val="28"/>
        </w:rPr>
        <w:t>орган</w:t>
      </w:r>
      <w:r w:rsidRPr="00850E6B">
        <w:rPr>
          <w:color w:val="333333"/>
          <w:sz w:val="28"/>
          <w:szCs w:val="28"/>
        </w:rPr>
        <w:t xml:space="preserve"> представляет заключение на годовой отчет об исполнении бюджета муниципального округа в Совет муниципального округа с одновременным направлением его в администрацию муниципального округа.</w:t>
      </w:r>
    </w:p>
    <w:p w:rsidR="00EC170A" w:rsidRPr="00D24F27" w:rsidRDefault="00EC170A" w:rsidP="00EC170A">
      <w:pPr>
        <w:pStyle w:val="af3"/>
        <w:spacing w:after="0" w:afterAutospacing="0"/>
        <w:ind w:firstLine="567"/>
        <w:jc w:val="both"/>
        <w:rPr>
          <w:sz w:val="28"/>
          <w:szCs w:val="28"/>
        </w:rPr>
      </w:pPr>
      <w:r>
        <w:rPr>
          <w:b/>
          <w:bCs/>
          <w:sz w:val="28"/>
          <w:szCs w:val="28"/>
        </w:rPr>
        <w:t>Статья 46</w:t>
      </w:r>
      <w:r w:rsidRPr="00D24F27">
        <w:rPr>
          <w:b/>
          <w:bCs/>
          <w:sz w:val="28"/>
          <w:szCs w:val="28"/>
        </w:rPr>
        <w:t xml:space="preserve">. Представление годового отчета об исполнении бюджета муниципального округа в Совет муниципального округа </w:t>
      </w:r>
    </w:p>
    <w:p w:rsidR="00EC170A" w:rsidRPr="00D24F27" w:rsidRDefault="00EC170A" w:rsidP="00EC170A">
      <w:pPr>
        <w:pStyle w:val="consplusnormal0"/>
        <w:spacing w:before="0" w:beforeAutospacing="0" w:after="0" w:afterAutospacing="0"/>
        <w:ind w:firstLine="567"/>
        <w:jc w:val="both"/>
        <w:rPr>
          <w:sz w:val="28"/>
          <w:szCs w:val="28"/>
        </w:rPr>
      </w:pPr>
      <w:r w:rsidRPr="00D24F27">
        <w:rPr>
          <w:b/>
          <w:bCs/>
          <w:sz w:val="28"/>
          <w:szCs w:val="28"/>
        </w:rPr>
        <w:t xml:space="preserve"> </w:t>
      </w:r>
      <w:r w:rsidRPr="00D24F27">
        <w:rPr>
          <w:sz w:val="28"/>
          <w:szCs w:val="28"/>
        </w:rPr>
        <w:t>1. Годовой отчет об исполнении бюджета муници</w:t>
      </w:r>
      <w:r>
        <w:rPr>
          <w:sz w:val="28"/>
          <w:szCs w:val="28"/>
        </w:rPr>
        <w:t>пального округа представляется Г</w:t>
      </w:r>
      <w:r w:rsidRPr="00D24F27">
        <w:rPr>
          <w:sz w:val="28"/>
          <w:szCs w:val="28"/>
        </w:rPr>
        <w:t>лавой муниципального округа в Совет муниципального округа не позднее 01 мая текущего финансового года.</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 xml:space="preserve"> 2. Одновременно с годовым отчетом об исполнении бюджета муниципального округа  Главой муниципального округа представляются:</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-проект решения Совета</w:t>
      </w:r>
      <w:r>
        <w:rPr>
          <w:sz w:val="28"/>
          <w:szCs w:val="28"/>
        </w:rPr>
        <w:t xml:space="preserve"> Петровск-Забайкальского</w:t>
      </w:r>
      <w:r w:rsidRPr="00D24F27">
        <w:rPr>
          <w:sz w:val="28"/>
          <w:szCs w:val="28"/>
        </w:rPr>
        <w:t xml:space="preserve"> муниципального округа об исполнении бюджета муниципального округа;</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-баланс исполнения бюджета муниципального округа;</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-отчет о финансовых результатах деятельности;</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-отчет о движении денежных средств;</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-пояснительная записка;</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-отчет об использовании ассигнований резервного фонда администрации муниципального округа;</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-отчет об исполнении приложений к решению Совета</w:t>
      </w:r>
      <w:r>
        <w:rPr>
          <w:sz w:val="28"/>
          <w:szCs w:val="28"/>
        </w:rPr>
        <w:t xml:space="preserve"> Петровск-Забайкальского</w:t>
      </w:r>
      <w:r w:rsidRPr="00D24F27">
        <w:rPr>
          <w:sz w:val="28"/>
          <w:szCs w:val="28"/>
        </w:rPr>
        <w:t xml:space="preserve"> муниципального округа о бюджете муниципального округа за отчетный финансовый год;</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-отчет о погашении задолженности по бюджетным кредитам;</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-отчет о предоставлении муниципальных гарантий;</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-справка о кредиторской задолженности бюджета муниципального округа;</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 справка о дебиторской задолженности бюджета муниципального округа.</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 xml:space="preserve">  3. По годовому отчету об исполнении</w:t>
      </w:r>
      <w:r>
        <w:rPr>
          <w:sz w:val="28"/>
          <w:szCs w:val="28"/>
        </w:rPr>
        <w:t xml:space="preserve"> бюджета муниципального округа А</w:t>
      </w:r>
      <w:r w:rsidRPr="00D24F27">
        <w:rPr>
          <w:sz w:val="28"/>
          <w:szCs w:val="28"/>
        </w:rPr>
        <w:t>дминистрацией муниципального округа проводятся публичные слушания.</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tab/>
        <w:t>Порядок организации и проведения публичный слушаний по годовому отчету об исполнении бюджета муниципального округа определяется положением об организации и проведении публичных слушаний и общественных обсуждений, утвержденным Решением Совета</w:t>
      </w:r>
      <w:r>
        <w:rPr>
          <w:sz w:val="28"/>
          <w:szCs w:val="28"/>
        </w:rPr>
        <w:t xml:space="preserve"> Петровск-Забайкальского</w:t>
      </w:r>
      <w:r w:rsidRPr="00D24F27">
        <w:rPr>
          <w:sz w:val="28"/>
          <w:szCs w:val="28"/>
        </w:rPr>
        <w:t xml:space="preserve"> муниципального округа.</w:t>
      </w:r>
    </w:p>
    <w:p w:rsidR="00EC170A" w:rsidRPr="00D24F27" w:rsidRDefault="00EC170A" w:rsidP="00EC170A">
      <w:pPr>
        <w:pStyle w:val="consplusnormal0"/>
        <w:spacing w:before="0" w:beforeAutospacing="0" w:after="0" w:afterAutospacing="0"/>
        <w:ind w:firstLine="510"/>
        <w:jc w:val="both"/>
        <w:rPr>
          <w:sz w:val="28"/>
          <w:szCs w:val="28"/>
        </w:rPr>
      </w:pPr>
      <w:r w:rsidRPr="00D24F27">
        <w:rPr>
          <w:sz w:val="28"/>
          <w:szCs w:val="28"/>
        </w:rPr>
        <w:lastRenderedPageBreak/>
        <w:t>Протокол и заключение, подготовленные по результатам публичных слушаний по годовому отчету об исполнении бюджета муниципального округа направляются в Совет муниципального округа.</w:t>
      </w:r>
    </w:p>
    <w:p w:rsidR="00EC170A" w:rsidRPr="00D24F27" w:rsidRDefault="00EC170A" w:rsidP="00EC170A">
      <w:pPr>
        <w:pStyle w:val="consplusnormal0"/>
        <w:spacing w:before="0" w:beforeAutospacing="0" w:after="0" w:afterAutospacing="0"/>
        <w:ind w:firstLine="708"/>
        <w:jc w:val="both"/>
        <w:rPr>
          <w:sz w:val="28"/>
          <w:szCs w:val="28"/>
        </w:rPr>
      </w:pPr>
      <w:r w:rsidRPr="00D24F27">
        <w:rPr>
          <w:sz w:val="28"/>
          <w:szCs w:val="28"/>
        </w:rPr>
        <w:t xml:space="preserve">4. Проект решения Совета </w:t>
      </w:r>
      <w:r>
        <w:rPr>
          <w:color w:val="333333"/>
          <w:sz w:val="28"/>
          <w:szCs w:val="28"/>
        </w:rPr>
        <w:t>Петровск-Забайкальского</w:t>
      </w:r>
      <w:r w:rsidRPr="00D24F27">
        <w:rPr>
          <w:sz w:val="28"/>
          <w:szCs w:val="28"/>
        </w:rPr>
        <w:t xml:space="preserve"> муниципального округа Забайкальского края об исполнении бюджета муниципального округа размещается на официальном сайте </w:t>
      </w:r>
      <w:r>
        <w:rPr>
          <w:color w:val="333333"/>
          <w:sz w:val="28"/>
          <w:szCs w:val="28"/>
        </w:rPr>
        <w:t>Петровск-Забайкальского</w:t>
      </w:r>
      <w:r w:rsidRPr="00D24F27">
        <w:rPr>
          <w:sz w:val="28"/>
          <w:szCs w:val="28"/>
        </w:rPr>
        <w:t xml:space="preserve"> муниципального округа Забайкальского края в течение трех рабочих дней и публикуется в специальном выпуске газеты «</w:t>
      </w:r>
      <w:r>
        <w:rPr>
          <w:sz w:val="28"/>
          <w:szCs w:val="28"/>
        </w:rPr>
        <w:t>Петровская новь</w:t>
      </w:r>
      <w:r w:rsidRPr="00D24F27">
        <w:rPr>
          <w:sz w:val="28"/>
          <w:szCs w:val="28"/>
        </w:rPr>
        <w:t xml:space="preserve">» в течение десяти рабочих  дней со дня внесения его в Совет </w:t>
      </w:r>
      <w:r>
        <w:rPr>
          <w:color w:val="333333"/>
          <w:sz w:val="28"/>
          <w:szCs w:val="28"/>
        </w:rPr>
        <w:t>Петровск-Забайкальского</w:t>
      </w:r>
      <w:r w:rsidRPr="00D24F27">
        <w:rPr>
          <w:sz w:val="28"/>
          <w:szCs w:val="28"/>
        </w:rPr>
        <w:t xml:space="preserve"> муниципал</w:t>
      </w:r>
      <w:r>
        <w:rPr>
          <w:sz w:val="28"/>
          <w:szCs w:val="28"/>
        </w:rPr>
        <w:t>ьного округа</w:t>
      </w:r>
      <w:r w:rsidRPr="00D24F27">
        <w:rPr>
          <w:sz w:val="28"/>
          <w:szCs w:val="28"/>
        </w:rPr>
        <w:t>.</w:t>
      </w:r>
    </w:p>
    <w:p w:rsidR="00EC170A" w:rsidRPr="00EB1373" w:rsidRDefault="00EC170A" w:rsidP="00EC170A">
      <w:pPr>
        <w:pStyle w:val="consplusnormal0"/>
        <w:spacing w:after="0" w:afterAutospacing="0"/>
        <w:ind w:firstLine="567"/>
        <w:jc w:val="both"/>
        <w:rPr>
          <w:b/>
          <w:sz w:val="28"/>
          <w:szCs w:val="28"/>
        </w:rPr>
      </w:pPr>
      <w:r>
        <w:rPr>
          <w:b/>
          <w:bCs/>
          <w:sz w:val="28"/>
          <w:szCs w:val="28"/>
        </w:rPr>
        <w:t>Статья 47</w:t>
      </w:r>
      <w:r w:rsidRPr="00D24F27">
        <w:rPr>
          <w:b/>
          <w:bCs/>
          <w:sz w:val="28"/>
          <w:szCs w:val="28"/>
        </w:rPr>
        <w:t>. Решение Совета</w:t>
      </w:r>
      <w:r>
        <w:rPr>
          <w:b/>
          <w:bCs/>
          <w:sz w:val="28"/>
          <w:szCs w:val="28"/>
        </w:rPr>
        <w:t xml:space="preserve"> Петровск-Забайкальского</w:t>
      </w:r>
      <w:r w:rsidRPr="00D24F27">
        <w:rPr>
          <w:b/>
          <w:bCs/>
          <w:sz w:val="28"/>
          <w:szCs w:val="28"/>
        </w:rPr>
        <w:t xml:space="preserve"> муниципального округа «Об исполнении бюджета </w:t>
      </w:r>
      <w:r w:rsidRPr="00EB1373">
        <w:rPr>
          <w:b/>
          <w:color w:val="333333"/>
          <w:sz w:val="28"/>
          <w:szCs w:val="28"/>
        </w:rPr>
        <w:t>Петровск-Забайкальского</w:t>
      </w:r>
      <w:r w:rsidRPr="00EB1373">
        <w:rPr>
          <w:b/>
          <w:bCs/>
          <w:sz w:val="28"/>
          <w:szCs w:val="28"/>
        </w:rPr>
        <w:t xml:space="preserve"> муниципального округа Забайкальского края» </w:t>
      </w:r>
    </w:p>
    <w:p w:rsidR="00EC170A" w:rsidRPr="00D24F27" w:rsidRDefault="00EC170A" w:rsidP="00EC170A">
      <w:pPr>
        <w:pStyle w:val="consplusnormal0"/>
        <w:spacing w:before="0" w:beforeAutospacing="0" w:after="0" w:afterAutospacing="0"/>
        <w:ind w:firstLine="567"/>
        <w:jc w:val="both"/>
        <w:rPr>
          <w:sz w:val="28"/>
          <w:szCs w:val="28"/>
        </w:rPr>
      </w:pPr>
      <w:r w:rsidRPr="00D24F27">
        <w:rPr>
          <w:sz w:val="28"/>
          <w:szCs w:val="28"/>
        </w:rPr>
        <w:t>1. Решением Совета</w:t>
      </w:r>
      <w:r>
        <w:rPr>
          <w:sz w:val="28"/>
          <w:szCs w:val="28"/>
        </w:rPr>
        <w:t xml:space="preserve"> Петровск-Забайкальского</w:t>
      </w:r>
      <w:r w:rsidRPr="00D24F27">
        <w:rPr>
          <w:sz w:val="28"/>
          <w:szCs w:val="28"/>
        </w:rPr>
        <w:t xml:space="preserve"> муниципального округа об исполнении бюджета муниципального округа утверждается отчет об исполнении бюджета муниципального округа за отчетный финансовый год с указанием общего объема доходов, расходов и дефицита (профицита) бюджета муниципального округа.</w:t>
      </w:r>
    </w:p>
    <w:p w:rsidR="00EC170A" w:rsidRPr="00D24F27" w:rsidRDefault="00EC170A" w:rsidP="00EC170A">
      <w:pPr>
        <w:pStyle w:val="consplusnormal0"/>
        <w:spacing w:before="0" w:beforeAutospacing="0" w:after="0" w:afterAutospacing="0"/>
        <w:ind w:firstLine="567"/>
        <w:jc w:val="both"/>
        <w:rPr>
          <w:rFonts w:ascii="Arial" w:hAnsi="Arial" w:cs="Arial"/>
          <w:sz w:val="28"/>
          <w:szCs w:val="28"/>
        </w:rPr>
      </w:pPr>
      <w:r w:rsidRPr="00D24F27">
        <w:rPr>
          <w:sz w:val="28"/>
          <w:szCs w:val="28"/>
        </w:rPr>
        <w:t xml:space="preserve"> 2. Отдельными приложениями к решению Совета</w:t>
      </w:r>
      <w:r>
        <w:rPr>
          <w:sz w:val="28"/>
          <w:szCs w:val="28"/>
        </w:rPr>
        <w:t xml:space="preserve"> Петровск-Забайкальского</w:t>
      </w:r>
      <w:r w:rsidRPr="00D24F27">
        <w:rPr>
          <w:sz w:val="28"/>
          <w:szCs w:val="28"/>
        </w:rPr>
        <w:t xml:space="preserve"> муниципального округа об исполнении бюджета муниципального округа утверждаются  показатели:</w:t>
      </w:r>
    </w:p>
    <w:p w:rsidR="00EC170A" w:rsidRPr="00D24F27" w:rsidRDefault="00EC170A" w:rsidP="00EC170A">
      <w:pPr>
        <w:pStyle w:val="consplusnormal0"/>
        <w:spacing w:before="0" w:beforeAutospacing="0" w:after="0" w:afterAutospacing="0"/>
        <w:ind w:firstLine="397"/>
        <w:jc w:val="both"/>
        <w:rPr>
          <w:rFonts w:ascii="Arial" w:hAnsi="Arial" w:cs="Arial"/>
          <w:sz w:val="28"/>
          <w:szCs w:val="28"/>
        </w:rPr>
      </w:pPr>
      <w:r w:rsidRPr="00D24F27">
        <w:rPr>
          <w:sz w:val="28"/>
          <w:szCs w:val="28"/>
        </w:rPr>
        <w:t>- доходов бюджета муниципального округа по кодам классификации доходов бюджета;</w:t>
      </w:r>
    </w:p>
    <w:p w:rsidR="00EC170A" w:rsidRPr="00D24F27" w:rsidRDefault="00EC170A" w:rsidP="00EC170A">
      <w:pPr>
        <w:pStyle w:val="consplusnormal0"/>
        <w:spacing w:before="0" w:beforeAutospacing="0" w:after="0" w:afterAutospacing="0"/>
        <w:ind w:firstLine="397"/>
        <w:jc w:val="both"/>
        <w:rPr>
          <w:rFonts w:ascii="Arial" w:hAnsi="Arial" w:cs="Arial"/>
          <w:sz w:val="28"/>
          <w:szCs w:val="28"/>
        </w:rPr>
      </w:pPr>
      <w:r w:rsidRPr="00D24F27">
        <w:rPr>
          <w:sz w:val="28"/>
          <w:szCs w:val="28"/>
        </w:rPr>
        <w:t>- расходов бюджета муниципального округа по ведомственной структуре расходов бюджета муниципального округа;</w:t>
      </w:r>
    </w:p>
    <w:p w:rsidR="00EC170A" w:rsidRPr="00D24F27" w:rsidRDefault="00EC170A" w:rsidP="00EC170A">
      <w:pPr>
        <w:widowControl w:val="0"/>
        <w:autoSpaceDE w:val="0"/>
        <w:autoSpaceDN w:val="0"/>
        <w:adjustRightInd w:val="0"/>
        <w:ind w:firstLine="426"/>
        <w:rPr>
          <w:rFonts w:ascii="Arial" w:hAnsi="Arial" w:cs="Arial"/>
        </w:rPr>
      </w:pPr>
      <w:r w:rsidRPr="00D24F27">
        <w:t>- расходов бюджета муниципального округа по разделам, подразделам, целевым</w:t>
      </w:r>
      <w:r w:rsidRPr="00D24F27">
        <w:rPr>
          <w:rFonts w:eastAsiaTheme="minorEastAsia"/>
          <w:b/>
          <w:bCs/>
        </w:rPr>
        <w:t xml:space="preserve"> </w:t>
      </w:r>
      <w:r w:rsidRPr="00D24F27">
        <w:rPr>
          <w:rFonts w:eastAsiaTheme="minorEastAsia"/>
          <w:bCs/>
        </w:rPr>
        <w:t xml:space="preserve">статьям (муниципальным программам и непрограммным направлениям деятельности), группам и подгруппам видов расходов </w:t>
      </w:r>
      <w:r w:rsidRPr="00D24F27">
        <w:t>классификации расходов бюджетов;</w:t>
      </w:r>
    </w:p>
    <w:p w:rsidR="00EC170A" w:rsidRPr="00D24F27" w:rsidRDefault="00EC170A" w:rsidP="00EC170A">
      <w:pPr>
        <w:pStyle w:val="consplusnormal0"/>
        <w:spacing w:before="0" w:beforeAutospacing="0" w:after="0" w:afterAutospacing="0"/>
        <w:ind w:firstLine="397"/>
        <w:jc w:val="both"/>
        <w:rPr>
          <w:sz w:val="28"/>
          <w:szCs w:val="28"/>
        </w:rPr>
      </w:pPr>
      <w:r w:rsidRPr="00D24F27">
        <w:rPr>
          <w:sz w:val="28"/>
          <w:szCs w:val="28"/>
        </w:rPr>
        <w:t>- источников финансирования дефицита бюджета муниципального округа по кодам классификации источников финансирования дефицитов бюджетов.</w:t>
      </w:r>
    </w:p>
    <w:p w:rsidR="00EC170A" w:rsidRPr="00D24F27" w:rsidRDefault="00EC170A" w:rsidP="00EC170A">
      <w:pPr>
        <w:pStyle w:val="consplusnormal0"/>
        <w:spacing w:before="0" w:beforeAutospacing="0" w:after="0" w:afterAutospacing="0"/>
        <w:ind w:firstLine="397"/>
        <w:jc w:val="both"/>
        <w:rPr>
          <w:rFonts w:ascii="Arial" w:hAnsi="Arial" w:cs="Arial"/>
          <w:sz w:val="28"/>
          <w:szCs w:val="28"/>
        </w:rPr>
      </w:pPr>
    </w:p>
    <w:p w:rsidR="00EC170A" w:rsidRPr="00850E6B" w:rsidRDefault="00EC170A" w:rsidP="00EC170A">
      <w:pPr>
        <w:rPr>
          <w:b/>
        </w:rPr>
      </w:pPr>
      <w:r w:rsidRPr="00850E6B">
        <w:rPr>
          <w:b/>
        </w:rPr>
        <w:t>Статья </w:t>
      </w:r>
      <w:r>
        <w:rPr>
          <w:b/>
        </w:rPr>
        <w:t>48</w:t>
      </w:r>
      <w:r w:rsidRPr="00850E6B">
        <w:rPr>
          <w:b/>
        </w:rPr>
        <w:t xml:space="preserve">. Рассмотрение и утверждение годового отчета об исполнении бюджета муниципального округа Советом муниципального округа </w:t>
      </w:r>
    </w:p>
    <w:p w:rsidR="00EC170A" w:rsidRPr="00850E6B" w:rsidRDefault="00EC170A" w:rsidP="00EC170A">
      <w:r w:rsidRPr="00850E6B">
        <w:t>1.  При рассмотрении годово</w:t>
      </w:r>
      <w:r>
        <w:t>го отчета об исполнении бюджета</w:t>
      </w:r>
      <w:r w:rsidRPr="00850E6B">
        <w:t xml:space="preserve"> Совет муниципального округа заслушивает:</w:t>
      </w:r>
    </w:p>
    <w:p w:rsidR="00EC170A" w:rsidRPr="00850E6B" w:rsidRDefault="00EC170A" w:rsidP="00EC170A">
      <w:r w:rsidRPr="00850E6B">
        <w:t>- доклад председателя Комитета по финансам</w:t>
      </w:r>
      <w:r>
        <w:t xml:space="preserve"> администрации</w:t>
      </w:r>
      <w:r w:rsidRPr="00850E6B">
        <w:rPr>
          <w:i/>
        </w:rPr>
        <w:t xml:space="preserve"> </w:t>
      </w:r>
      <w:r w:rsidRPr="00850E6B">
        <w:t>об исполнении бюджета муниципального округа;</w:t>
      </w:r>
    </w:p>
    <w:p w:rsidR="00EC170A" w:rsidRPr="00850E6B" w:rsidRDefault="00EC170A" w:rsidP="00EC170A">
      <w:r w:rsidRPr="00850E6B">
        <w:t>-  доклад председателя Контрольно-счетн</w:t>
      </w:r>
      <w:r>
        <w:t>ого</w:t>
      </w:r>
      <w:r w:rsidRPr="00850E6B">
        <w:t xml:space="preserve"> </w:t>
      </w:r>
      <w:r>
        <w:t>органа</w:t>
      </w:r>
      <w:r w:rsidRPr="00850E6B">
        <w:t xml:space="preserve"> муниципального округа о заключении Контрольно-счетно</w:t>
      </w:r>
      <w:r>
        <w:t>го</w:t>
      </w:r>
      <w:r w:rsidRPr="00850E6B">
        <w:t xml:space="preserve"> </w:t>
      </w:r>
      <w:r>
        <w:t>органа</w:t>
      </w:r>
      <w:r w:rsidRPr="00850E6B">
        <w:t xml:space="preserve"> на годовой отчет об исполнении бюджета муниципального округа.</w:t>
      </w:r>
    </w:p>
    <w:p w:rsidR="00EC170A" w:rsidRPr="00850E6B" w:rsidRDefault="00EC170A" w:rsidP="00EC170A">
      <w:r w:rsidRPr="00850E6B">
        <w:t>2.  По итогам рассмотрения отчета об исполнении бюджета Совет муниципального округа принимает одно из следующих решений:</w:t>
      </w:r>
    </w:p>
    <w:p w:rsidR="00EC170A" w:rsidRPr="00850E6B" w:rsidRDefault="00EC170A" w:rsidP="00EC170A">
      <w:r w:rsidRPr="00850E6B">
        <w:t>- об утверждении отчета об исполнении бюджета муниципального округа;</w:t>
      </w:r>
    </w:p>
    <w:p w:rsidR="00EC170A" w:rsidRPr="00850E6B" w:rsidRDefault="00EC170A" w:rsidP="00EC170A">
      <w:r w:rsidRPr="00850E6B">
        <w:t>- об отклонении отчета об исполнении бюджета муниципального округа.</w:t>
      </w:r>
    </w:p>
    <w:p w:rsidR="00EC170A" w:rsidRPr="00850E6B" w:rsidRDefault="00EC170A" w:rsidP="00EC170A">
      <w:r w:rsidRPr="00850E6B">
        <w:lastRenderedPageBreak/>
        <w:t>3. 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C170A" w:rsidRPr="00850E6B" w:rsidRDefault="00EC170A" w:rsidP="00EC170A">
      <w:r w:rsidRPr="00850E6B">
        <w:t>4. Повторное рассмотрение и утверждение годового отчета об исполнении бюджета муниципального округа Советом</w:t>
      </w:r>
      <w:r>
        <w:t xml:space="preserve"> Петровск-Забайкальского</w:t>
      </w:r>
      <w:r w:rsidRPr="00850E6B">
        <w:t xml:space="preserve"> муниципального округа осуществляется в соответствии с частью 1 настоящей статьи.</w:t>
      </w:r>
    </w:p>
    <w:p w:rsidR="00EC170A" w:rsidRPr="00850E6B" w:rsidRDefault="00EC170A" w:rsidP="00EC170A">
      <w:pPr>
        <w:pStyle w:val="consplusnormal0"/>
        <w:numPr>
          <w:ilvl w:val="0"/>
          <w:numId w:val="10"/>
        </w:numPr>
        <w:spacing w:before="0" w:beforeAutospacing="0" w:after="0" w:afterAutospacing="0"/>
        <w:ind w:left="0" w:firstLine="709"/>
        <w:jc w:val="both"/>
        <w:rPr>
          <w:sz w:val="28"/>
          <w:szCs w:val="28"/>
        </w:rPr>
      </w:pPr>
      <w:r w:rsidRPr="00850E6B">
        <w:rPr>
          <w:sz w:val="28"/>
          <w:szCs w:val="28"/>
        </w:rPr>
        <w:t xml:space="preserve">Решения Совета </w:t>
      </w:r>
      <w:r>
        <w:rPr>
          <w:color w:val="333333"/>
          <w:sz w:val="28"/>
          <w:szCs w:val="28"/>
        </w:rPr>
        <w:t>Петровск-Забайкальского</w:t>
      </w:r>
      <w:r w:rsidRPr="00850E6B">
        <w:rPr>
          <w:sz w:val="28"/>
          <w:szCs w:val="28"/>
        </w:rPr>
        <w:t xml:space="preserve"> муниципального округа Забайкальского края об исполнении бюджета муниципального округа размещается на официальном сайте </w:t>
      </w:r>
      <w:r>
        <w:rPr>
          <w:color w:val="333333"/>
          <w:sz w:val="28"/>
          <w:szCs w:val="28"/>
        </w:rPr>
        <w:t>Петровск-Забайкальского</w:t>
      </w:r>
      <w:r w:rsidRPr="00850E6B">
        <w:rPr>
          <w:sz w:val="28"/>
          <w:szCs w:val="28"/>
        </w:rPr>
        <w:t xml:space="preserve"> муниципального округа Забайкальского края и публикуется в специальном выпуске газеты «</w:t>
      </w:r>
      <w:r>
        <w:rPr>
          <w:sz w:val="28"/>
          <w:szCs w:val="28"/>
        </w:rPr>
        <w:t>Петровская новь</w:t>
      </w:r>
      <w:r w:rsidRPr="00850E6B">
        <w:rPr>
          <w:sz w:val="28"/>
          <w:szCs w:val="28"/>
        </w:rPr>
        <w:t>».</w:t>
      </w:r>
    </w:p>
    <w:p w:rsidR="00EC170A" w:rsidRPr="00850E6B" w:rsidRDefault="00EC170A" w:rsidP="00EC170A">
      <w:pPr>
        <w:rPr>
          <w:b/>
        </w:rPr>
      </w:pPr>
    </w:p>
    <w:p w:rsidR="00EC170A" w:rsidRPr="00850E6B" w:rsidRDefault="00EC170A" w:rsidP="00EC170A">
      <w:pPr>
        <w:rPr>
          <w:b/>
        </w:rPr>
      </w:pPr>
      <w:r>
        <w:rPr>
          <w:b/>
        </w:rPr>
        <w:t>Статья 49</w:t>
      </w:r>
      <w:r w:rsidRPr="00850E6B">
        <w:rPr>
          <w:b/>
        </w:rPr>
        <w:t>. Отчет об исполнении бюджета муниципального округа за первый квартал, полугодие и девять месяцев текущего финансового года</w:t>
      </w:r>
    </w:p>
    <w:p w:rsidR="00EC170A" w:rsidRPr="00140AA1" w:rsidRDefault="00EC170A" w:rsidP="00EC170A">
      <w:pPr>
        <w:pStyle w:val="consplusnormal0"/>
        <w:spacing w:before="0" w:beforeAutospacing="0" w:after="0" w:afterAutospacing="0"/>
        <w:ind w:firstLine="708"/>
        <w:jc w:val="both"/>
        <w:rPr>
          <w:sz w:val="28"/>
          <w:szCs w:val="28"/>
        </w:rPr>
      </w:pPr>
      <w:r w:rsidRPr="00140AA1">
        <w:rPr>
          <w:sz w:val="28"/>
          <w:szCs w:val="28"/>
        </w:rPr>
        <w:t>1. Администрацией муниципального округа утверждается отчет об исполнении бюджета муниципального округа за первый квартал, полугодие, девять месяцев текущего финансового года с указанием общего объема доходов, расходов и дефицита (профицита) бюджета муниципального округа.</w:t>
      </w:r>
    </w:p>
    <w:p w:rsidR="00EC170A" w:rsidRPr="00140AA1" w:rsidRDefault="00EC170A" w:rsidP="00EC170A">
      <w:pPr>
        <w:pStyle w:val="consplusnormal0"/>
        <w:spacing w:before="0" w:beforeAutospacing="0" w:after="0" w:afterAutospacing="0"/>
        <w:ind w:firstLine="708"/>
        <w:jc w:val="both"/>
        <w:rPr>
          <w:sz w:val="28"/>
          <w:szCs w:val="28"/>
        </w:rPr>
      </w:pPr>
      <w:r w:rsidRPr="00140AA1">
        <w:rPr>
          <w:sz w:val="28"/>
          <w:szCs w:val="28"/>
        </w:rPr>
        <w:t>2. После утверждения отчет об исполнении бюджета муниципального округа за первый квартал, полугодие и девять месяцев текущего финансового года, а также пояснительная записка к указанному отчету направляются в Совет муниципального округа и Контрольно-счетн</w:t>
      </w:r>
      <w:r>
        <w:rPr>
          <w:sz w:val="28"/>
          <w:szCs w:val="28"/>
        </w:rPr>
        <w:t>ый</w:t>
      </w:r>
      <w:r w:rsidRPr="00140AA1">
        <w:rPr>
          <w:sz w:val="28"/>
          <w:szCs w:val="28"/>
        </w:rPr>
        <w:t xml:space="preserve"> </w:t>
      </w:r>
      <w:r>
        <w:rPr>
          <w:sz w:val="28"/>
          <w:szCs w:val="28"/>
        </w:rPr>
        <w:t>орган</w:t>
      </w:r>
      <w:r w:rsidRPr="00140AA1">
        <w:rPr>
          <w:sz w:val="28"/>
          <w:szCs w:val="28"/>
        </w:rPr>
        <w:t xml:space="preserve"> в срок до 15 числа второго месяца, следующего за отчетным периодом.</w:t>
      </w:r>
    </w:p>
    <w:p w:rsidR="00EC170A" w:rsidRPr="00140AA1" w:rsidRDefault="00EC170A" w:rsidP="00EC170A">
      <w:pPr>
        <w:pStyle w:val="consplusnormal0"/>
        <w:spacing w:before="0" w:beforeAutospacing="0" w:after="0" w:afterAutospacing="0"/>
        <w:ind w:firstLine="708"/>
        <w:jc w:val="both"/>
        <w:rPr>
          <w:sz w:val="28"/>
          <w:szCs w:val="28"/>
        </w:rPr>
      </w:pPr>
      <w:r w:rsidRPr="00140AA1">
        <w:rPr>
          <w:sz w:val="28"/>
          <w:szCs w:val="28"/>
        </w:rPr>
        <w:t xml:space="preserve">3. Отчет об исполнении  бюджета муниципального округа за  первый квартал, полугодие и девять месяцев подлежит опубликованию на официальном сайте </w:t>
      </w:r>
      <w:r>
        <w:rPr>
          <w:color w:val="333333"/>
          <w:sz w:val="28"/>
          <w:szCs w:val="28"/>
        </w:rPr>
        <w:t>Петровск-Забайкальского</w:t>
      </w:r>
      <w:r w:rsidRPr="00140AA1">
        <w:rPr>
          <w:sz w:val="28"/>
          <w:szCs w:val="28"/>
        </w:rPr>
        <w:t xml:space="preserve"> муниципального округа Забайкальского края.</w:t>
      </w:r>
    </w:p>
    <w:p w:rsidR="00EC170A" w:rsidRPr="00850E6B" w:rsidRDefault="00EC170A" w:rsidP="00EC170A"/>
    <w:p w:rsidR="00EC170A" w:rsidRPr="00850E6B" w:rsidRDefault="00EC170A" w:rsidP="00EC170A">
      <w:pPr>
        <w:jc w:val="center"/>
        <w:rPr>
          <w:b/>
        </w:rPr>
      </w:pPr>
      <w:r w:rsidRPr="00850E6B">
        <w:rPr>
          <w:b/>
        </w:rPr>
        <w:t xml:space="preserve">Раздел </w:t>
      </w:r>
      <w:r w:rsidRPr="00850E6B">
        <w:rPr>
          <w:b/>
          <w:lang w:val="en-US"/>
        </w:rPr>
        <w:t>VI</w:t>
      </w:r>
      <w:r w:rsidRPr="00850E6B">
        <w:rPr>
          <w:b/>
        </w:rPr>
        <w:t>. Муниципальный финансовый контроль</w:t>
      </w:r>
    </w:p>
    <w:p w:rsidR="00EC170A" w:rsidRPr="00850E6B" w:rsidRDefault="00EC170A" w:rsidP="00EC170A"/>
    <w:p w:rsidR="00EC170A" w:rsidRPr="00850E6B" w:rsidRDefault="00EC170A" w:rsidP="00EC170A">
      <w:pPr>
        <w:rPr>
          <w:b/>
        </w:rPr>
      </w:pPr>
      <w:r w:rsidRPr="00850E6B">
        <w:rPr>
          <w:b/>
        </w:rPr>
        <w:t>Статья 5</w:t>
      </w:r>
      <w:r>
        <w:rPr>
          <w:b/>
        </w:rPr>
        <w:t>0</w:t>
      </w:r>
      <w:r w:rsidRPr="00850E6B">
        <w:rPr>
          <w:b/>
        </w:rPr>
        <w:t>. Общие положения о муниципальном финансовом контроле</w:t>
      </w:r>
    </w:p>
    <w:p w:rsidR="00EC170A" w:rsidRPr="00850E6B" w:rsidRDefault="00EC170A" w:rsidP="00EC170A">
      <w:r w:rsidRPr="00850E6B">
        <w:t xml:space="preserve">1. Муниципальный финансовый контроль в </w:t>
      </w:r>
      <w:r>
        <w:rPr>
          <w:color w:val="333333"/>
        </w:rPr>
        <w:t>Петровск-Забайкальском</w:t>
      </w:r>
      <w:r w:rsidRPr="00850E6B">
        <w:t xml:space="preserve"> муниципальном округе Забайкальского края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C170A" w:rsidRPr="00850E6B" w:rsidRDefault="00EC170A" w:rsidP="00EC170A">
      <w:r w:rsidRPr="00850E6B">
        <w:t>Муниципальный финансовый контроль подразделяется на внешний и внутренний, предварительный и последующий.</w:t>
      </w:r>
    </w:p>
    <w:p w:rsidR="00EC170A" w:rsidRPr="00850E6B" w:rsidRDefault="00EC170A" w:rsidP="00EC170A">
      <w:pPr>
        <w:pStyle w:val="ConsPlusNormal"/>
        <w:ind w:firstLine="539"/>
        <w:jc w:val="both"/>
      </w:pPr>
      <w:r w:rsidRPr="00850E6B">
        <w:t xml:space="preserve"> 2. Внешний муниципальный финансовый контроль в сфере бюджетных правоотношений является контрольной деятельностью Контрольно-счетн</w:t>
      </w:r>
      <w:r>
        <w:t>ого</w:t>
      </w:r>
      <w:r w:rsidRPr="00850E6B">
        <w:t xml:space="preserve"> </w:t>
      </w:r>
      <w:r>
        <w:t>органа</w:t>
      </w:r>
      <w:r w:rsidRPr="00850E6B">
        <w:t xml:space="preserve"> муниципального округа. Порядок осуществления полномочий Контрольно-счетн</w:t>
      </w:r>
      <w:r>
        <w:t>ого</w:t>
      </w:r>
      <w:r w:rsidRPr="00850E6B">
        <w:t xml:space="preserve"> муниципального округа по внешнему муниципальному финансовому контролю определяется муниципальными правовыми актами Совета</w:t>
      </w:r>
      <w:r>
        <w:t xml:space="preserve"> Петровск-Забайкальского</w:t>
      </w:r>
      <w:r w:rsidRPr="00850E6B">
        <w:t xml:space="preserve"> муниципального округа.</w:t>
      </w:r>
    </w:p>
    <w:p w:rsidR="00EC170A" w:rsidRPr="00850E6B" w:rsidRDefault="00EC170A" w:rsidP="00EC170A">
      <w:pPr>
        <w:pStyle w:val="ConsPlusNormal"/>
        <w:ind w:firstLine="539"/>
        <w:jc w:val="both"/>
        <w:rPr>
          <w:rFonts w:eastAsia="Times New Roman"/>
          <w:color w:val="000000"/>
          <w:lang w:eastAsia="ru-RU"/>
        </w:rPr>
      </w:pPr>
      <w:r w:rsidRPr="00850E6B">
        <w:t xml:space="preserve">  3. Внутренний муниципальный финансовый контроль в сфере бюджетных правоотношений является контрольной деятельностью органов муниципального </w:t>
      </w:r>
      <w:r w:rsidRPr="00850E6B">
        <w:lastRenderedPageBreak/>
        <w:t xml:space="preserve">финансового контроля, являющихся органами (должностными лицами) </w:t>
      </w:r>
      <w:r>
        <w:t>А</w:t>
      </w:r>
      <w:r w:rsidRPr="00850E6B">
        <w:t xml:space="preserve">дминистрации муниципального округа, </w:t>
      </w:r>
      <w:r w:rsidRPr="00850E6B">
        <w:rPr>
          <w:color w:val="333333"/>
        </w:rPr>
        <w:t>в соответствии с нормативным правовым актом администрации</w:t>
      </w:r>
      <w:r>
        <w:rPr>
          <w:color w:val="333333"/>
        </w:rPr>
        <w:t xml:space="preserve"> Петровск-Забайкальского</w:t>
      </w:r>
      <w:r w:rsidRPr="00850E6B">
        <w:rPr>
          <w:color w:val="333333"/>
        </w:rPr>
        <w:t xml:space="preserve"> муниципального округа о наделении их соответствующими полномочиями и в </w:t>
      </w:r>
      <w:r w:rsidRPr="00850E6B">
        <w:rPr>
          <w:rFonts w:eastAsia="Times New Roman"/>
          <w:color w:val="000000"/>
          <w:lang w:eastAsia="ru-RU"/>
        </w:rPr>
        <w:t>соответствии с положением о внутреннем финансовом контроле, установленном администрацией</w:t>
      </w:r>
      <w:r>
        <w:rPr>
          <w:rFonts w:eastAsia="Times New Roman"/>
          <w:color w:val="000000"/>
          <w:lang w:eastAsia="ru-RU"/>
        </w:rPr>
        <w:t xml:space="preserve"> Петровск-Забайкальского</w:t>
      </w:r>
      <w:r w:rsidRPr="00850E6B">
        <w:rPr>
          <w:rFonts w:eastAsia="Times New Roman"/>
          <w:color w:val="000000"/>
          <w:lang w:eastAsia="ru-RU"/>
        </w:rPr>
        <w:t xml:space="preserve"> муниципального округа.</w:t>
      </w:r>
    </w:p>
    <w:p w:rsidR="00EC170A" w:rsidRPr="00850E6B" w:rsidRDefault="00EC170A" w:rsidP="00EC170A">
      <w:r w:rsidRPr="00850E6B">
        <w:t>4. Предварительный контроль осуществляется в целях предупреждения и пресечения бюджетных нарушений в процессе исполнения бюджета муниципального округа.</w:t>
      </w:r>
    </w:p>
    <w:p w:rsidR="00EC170A" w:rsidRPr="00850E6B" w:rsidRDefault="00EC170A" w:rsidP="00EC170A">
      <w:r w:rsidRPr="00850E6B">
        <w:t>5. Последующий контроль осуществляется по результатам исполнения бюджета муниципального округа в целях установления законности их исполнения, достоверности учета и отчетности.</w:t>
      </w:r>
    </w:p>
    <w:p w:rsidR="00EC170A" w:rsidRPr="00850E6B" w:rsidRDefault="00EC170A" w:rsidP="00EC170A">
      <w:r w:rsidRPr="00850E6B">
        <w:t>6. Муниципальный финансовый контроль в муниципальном округе осуществляется методами, определенными статьей 267.1 Бюджетного кодекса Российской Федерации.</w:t>
      </w:r>
    </w:p>
    <w:p w:rsidR="00EC170A" w:rsidRPr="00850E6B" w:rsidRDefault="00EC170A" w:rsidP="00EC170A"/>
    <w:p w:rsidR="00EC170A" w:rsidRPr="00FB6BAF" w:rsidRDefault="00EC170A" w:rsidP="00EC170A">
      <w:pPr>
        <w:jc w:val="center"/>
      </w:pPr>
      <w:r w:rsidRPr="00850E6B">
        <w:t>______________________________</w:t>
      </w:r>
    </w:p>
    <w:p w:rsidR="00CB7A42" w:rsidRDefault="00CB7A42" w:rsidP="00EC170A">
      <w:pPr>
        <w:ind w:firstLine="0"/>
      </w:pPr>
      <w:bookmarkStart w:id="0" w:name="_GoBack"/>
      <w:bookmarkEnd w:id="0"/>
    </w:p>
    <w:sectPr w:rsidR="00CB7A42" w:rsidSect="007C6D57">
      <w:pgSz w:w="11907" w:h="16840" w:code="9"/>
      <w:pgMar w:top="851" w:right="567" w:bottom="1134" w:left="1701" w:header="720" w:footer="403" w:gutter="0"/>
      <w:paperSrc w:first="15" w:other="15"/>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B54" w:rsidRDefault="00141B54" w:rsidP="00FB6BAF">
      <w:r>
        <w:separator/>
      </w:r>
    </w:p>
  </w:endnote>
  <w:endnote w:type="continuationSeparator" w:id="0">
    <w:p w:rsidR="00141B54" w:rsidRDefault="00141B54" w:rsidP="00F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B54" w:rsidRDefault="00141B54" w:rsidP="00FB6BAF">
      <w:r>
        <w:separator/>
      </w:r>
    </w:p>
  </w:footnote>
  <w:footnote w:type="continuationSeparator" w:id="0">
    <w:p w:rsidR="00141B54" w:rsidRDefault="00141B54" w:rsidP="00FB6BAF">
      <w:r>
        <w:continuationSeparator/>
      </w:r>
    </w:p>
  </w:footnote>
  <w:footnote w:id="1">
    <w:p w:rsidR="00EC170A" w:rsidRPr="00FC2D8E" w:rsidRDefault="00EC170A" w:rsidP="00EC170A">
      <w:pPr>
        <w:pStyle w:val="a4"/>
        <w:ind w:firstLine="284"/>
        <w:jc w:val="both"/>
        <w:rPr>
          <w:sz w:val="24"/>
          <w:szCs w:val="24"/>
        </w:rPr>
      </w:pPr>
      <w:r w:rsidRPr="00FC2D8E">
        <w:rPr>
          <w:rStyle w:val="a6"/>
          <w:sz w:val="24"/>
          <w:szCs w:val="24"/>
        </w:rPr>
        <w:footnoteRef/>
      </w:r>
      <w:r w:rsidRPr="00FC2D8E">
        <w:rPr>
          <w:sz w:val="24"/>
          <w:szCs w:val="24"/>
        </w:rPr>
        <w:t xml:space="preserve"> Не является обязательным документом, предоставляется в </w:t>
      </w:r>
      <w:r w:rsidRPr="00545041">
        <w:rPr>
          <w:sz w:val="24"/>
          <w:szCs w:val="24"/>
        </w:rPr>
        <w:t>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2">
    <w:p w:rsidR="00EC170A" w:rsidRPr="00FC2D8E" w:rsidRDefault="00EC170A" w:rsidP="00EC170A">
      <w:pPr>
        <w:pStyle w:val="a4"/>
        <w:ind w:firstLine="284"/>
        <w:jc w:val="both"/>
        <w:rPr>
          <w:sz w:val="24"/>
          <w:szCs w:val="24"/>
        </w:rPr>
      </w:pPr>
      <w:r w:rsidRPr="00FC2D8E">
        <w:rPr>
          <w:rStyle w:val="a6"/>
          <w:sz w:val="24"/>
          <w:szCs w:val="24"/>
        </w:rPr>
        <w:footnoteRef/>
      </w:r>
      <w:r w:rsidRPr="00FC2D8E">
        <w:rPr>
          <w:sz w:val="24"/>
          <w:szCs w:val="24"/>
        </w:rPr>
        <w:t xml:space="preserve"> </w:t>
      </w:r>
      <w:r w:rsidRPr="00545041">
        <w:rPr>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3">
    <w:p w:rsidR="00EC170A" w:rsidRPr="00FC2D8E" w:rsidRDefault="00EC170A" w:rsidP="00EC170A">
      <w:pPr>
        <w:pStyle w:val="a4"/>
        <w:ind w:firstLine="284"/>
        <w:jc w:val="both"/>
        <w:rPr>
          <w:sz w:val="24"/>
          <w:szCs w:val="24"/>
        </w:rPr>
      </w:pPr>
      <w:r w:rsidRPr="00FC2D8E">
        <w:rPr>
          <w:rStyle w:val="a6"/>
          <w:sz w:val="24"/>
          <w:szCs w:val="24"/>
        </w:rPr>
        <w:footnoteRef/>
      </w:r>
      <w:r w:rsidRPr="00FC2D8E">
        <w:rPr>
          <w:sz w:val="24"/>
          <w:szCs w:val="24"/>
        </w:rPr>
        <w:t xml:space="preserve"> </w:t>
      </w:r>
      <w:r w:rsidRPr="00545041">
        <w:rPr>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4">
    <w:p w:rsidR="00EC170A" w:rsidRPr="00FC2D8E" w:rsidRDefault="00EC170A" w:rsidP="00EC170A">
      <w:pPr>
        <w:pStyle w:val="a4"/>
        <w:ind w:firstLine="284"/>
        <w:jc w:val="both"/>
        <w:rPr>
          <w:sz w:val="24"/>
          <w:szCs w:val="24"/>
        </w:rPr>
      </w:pPr>
      <w:r w:rsidRPr="00FC2D8E">
        <w:rPr>
          <w:rStyle w:val="a6"/>
          <w:sz w:val="24"/>
          <w:szCs w:val="24"/>
        </w:rPr>
        <w:footnoteRef/>
      </w:r>
      <w:r w:rsidRPr="00FC2D8E">
        <w:rPr>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w:t>
      </w:r>
      <w:r w:rsidRPr="00545041">
        <w:rPr>
          <w:sz w:val="24"/>
          <w:szCs w:val="24"/>
        </w:rPr>
        <w:t xml:space="preserve">пункт 4 </w:t>
      </w:r>
      <w:r w:rsidRPr="00FC2D8E">
        <w:rPr>
          <w:sz w:val="24"/>
          <w:szCs w:val="24"/>
        </w:rPr>
        <w:t>стать</w:t>
      </w:r>
      <w:r w:rsidRPr="00545041">
        <w:rPr>
          <w:sz w:val="24"/>
          <w:szCs w:val="24"/>
        </w:rPr>
        <w:t>и</w:t>
      </w:r>
      <w:r w:rsidRPr="00FC2D8E">
        <w:rPr>
          <w:sz w:val="24"/>
          <w:szCs w:val="24"/>
        </w:rPr>
        <w:t xml:space="preserve"> 192 Бюджетного кодекса Российской Федерации)</w:t>
      </w:r>
      <w:r w:rsidRPr="00545041">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9D714D"/>
    <w:multiLevelType w:val="hybridMultilevel"/>
    <w:tmpl w:val="E7FA1C6A"/>
    <w:lvl w:ilvl="0" w:tplc="16564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DB0E7C"/>
    <w:multiLevelType w:val="hybridMultilevel"/>
    <w:tmpl w:val="58B45942"/>
    <w:lvl w:ilvl="0" w:tplc="5C049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781E08"/>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3171C3"/>
    <w:multiLevelType w:val="hybridMultilevel"/>
    <w:tmpl w:val="0732425A"/>
    <w:lvl w:ilvl="0" w:tplc="F1DE6CB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800816"/>
    <w:multiLevelType w:val="hybridMultilevel"/>
    <w:tmpl w:val="9F282BF6"/>
    <w:lvl w:ilvl="0" w:tplc="CC64B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3F3376"/>
    <w:multiLevelType w:val="hybridMultilevel"/>
    <w:tmpl w:val="C9823C8A"/>
    <w:lvl w:ilvl="0" w:tplc="6910FD72">
      <w:start w:val="3"/>
      <w:numFmt w:val="decimal"/>
      <w:lvlText w:val="%1."/>
      <w:lvlJc w:val="left"/>
      <w:pPr>
        <w:ind w:left="404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9"/>
  </w:num>
  <w:num w:numId="5">
    <w:abstractNumId w:val="2"/>
  </w:num>
  <w:num w:numId="6">
    <w:abstractNumId w:val="3"/>
  </w:num>
  <w:num w:numId="7">
    <w:abstractNumId w:val="10"/>
  </w:num>
  <w:num w:numId="8">
    <w:abstractNumId w:val="6"/>
  </w:num>
  <w:num w:numId="9">
    <w:abstractNumId w:val="8"/>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AF"/>
    <w:rsid w:val="000072CC"/>
    <w:rsid w:val="00011901"/>
    <w:rsid w:val="00017ACC"/>
    <w:rsid w:val="00026984"/>
    <w:rsid w:val="00042FB1"/>
    <w:rsid w:val="00044DBD"/>
    <w:rsid w:val="00050F61"/>
    <w:rsid w:val="000517B1"/>
    <w:rsid w:val="0005281C"/>
    <w:rsid w:val="00075457"/>
    <w:rsid w:val="00082030"/>
    <w:rsid w:val="00082326"/>
    <w:rsid w:val="00083C53"/>
    <w:rsid w:val="00087CEA"/>
    <w:rsid w:val="0009000C"/>
    <w:rsid w:val="000B3285"/>
    <w:rsid w:val="000B754B"/>
    <w:rsid w:val="000B78DA"/>
    <w:rsid w:val="000C36D7"/>
    <w:rsid w:val="000C380D"/>
    <w:rsid w:val="000C4964"/>
    <w:rsid w:val="000C7FBA"/>
    <w:rsid w:val="000D1F30"/>
    <w:rsid w:val="000D2C1B"/>
    <w:rsid w:val="000D7D77"/>
    <w:rsid w:val="000E7460"/>
    <w:rsid w:val="000F187D"/>
    <w:rsid w:val="000F5C49"/>
    <w:rsid w:val="000F6ABB"/>
    <w:rsid w:val="000F76BB"/>
    <w:rsid w:val="0010643A"/>
    <w:rsid w:val="00107F63"/>
    <w:rsid w:val="001122EE"/>
    <w:rsid w:val="00114412"/>
    <w:rsid w:val="0011792E"/>
    <w:rsid w:val="001201EB"/>
    <w:rsid w:val="001213C4"/>
    <w:rsid w:val="00123017"/>
    <w:rsid w:val="001303A3"/>
    <w:rsid w:val="00133E18"/>
    <w:rsid w:val="00140AA1"/>
    <w:rsid w:val="00141B54"/>
    <w:rsid w:val="00150C95"/>
    <w:rsid w:val="001510BD"/>
    <w:rsid w:val="001532E3"/>
    <w:rsid w:val="00156DB5"/>
    <w:rsid w:val="00157BD8"/>
    <w:rsid w:val="00157C3E"/>
    <w:rsid w:val="00160F8C"/>
    <w:rsid w:val="0016332D"/>
    <w:rsid w:val="00167B83"/>
    <w:rsid w:val="00173698"/>
    <w:rsid w:val="001812C7"/>
    <w:rsid w:val="00191205"/>
    <w:rsid w:val="0019442D"/>
    <w:rsid w:val="001B7A9F"/>
    <w:rsid w:val="001C1E14"/>
    <w:rsid w:val="001C2732"/>
    <w:rsid w:val="001C4E13"/>
    <w:rsid w:val="001C4FF4"/>
    <w:rsid w:val="001C60F3"/>
    <w:rsid w:val="001C6ABD"/>
    <w:rsid w:val="001D5B4A"/>
    <w:rsid w:val="001D690B"/>
    <w:rsid w:val="001D79CD"/>
    <w:rsid w:val="001E0864"/>
    <w:rsid w:val="001E25DC"/>
    <w:rsid w:val="001F1065"/>
    <w:rsid w:val="001F1D31"/>
    <w:rsid w:val="001F479E"/>
    <w:rsid w:val="00202A38"/>
    <w:rsid w:val="00204DCA"/>
    <w:rsid w:val="00217CAD"/>
    <w:rsid w:val="00221B9D"/>
    <w:rsid w:val="002277B1"/>
    <w:rsid w:val="00227AE7"/>
    <w:rsid w:val="00233995"/>
    <w:rsid w:val="00246A78"/>
    <w:rsid w:val="0025241A"/>
    <w:rsid w:val="002618A6"/>
    <w:rsid w:val="0026241B"/>
    <w:rsid w:val="00264E1C"/>
    <w:rsid w:val="00267F1D"/>
    <w:rsid w:val="00281ADA"/>
    <w:rsid w:val="002824A8"/>
    <w:rsid w:val="0028273A"/>
    <w:rsid w:val="002935DC"/>
    <w:rsid w:val="0029772B"/>
    <w:rsid w:val="002C43F9"/>
    <w:rsid w:val="002C4B33"/>
    <w:rsid w:val="002C55FD"/>
    <w:rsid w:val="002C599F"/>
    <w:rsid w:val="002C7E45"/>
    <w:rsid w:val="002D2C4C"/>
    <w:rsid w:val="002D550E"/>
    <w:rsid w:val="002E1174"/>
    <w:rsid w:val="002F2CE4"/>
    <w:rsid w:val="002F480E"/>
    <w:rsid w:val="002F4E92"/>
    <w:rsid w:val="002F4FEC"/>
    <w:rsid w:val="002F5DF1"/>
    <w:rsid w:val="002F72FD"/>
    <w:rsid w:val="00301B0C"/>
    <w:rsid w:val="003023B8"/>
    <w:rsid w:val="003028B9"/>
    <w:rsid w:val="003078C5"/>
    <w:rsid w:val="00307A63"/>
    <w:rsid w:val="00312B7E"/>
    <w:rsid w:val="003135AB"/>
    <w:rsid w:val="00316249"/>
    <w:rsid w:val="0032441E"/>
    <w:rsid w:val="00324B99"/>
    <w:rsid w:val="003256A2"/>
    <w:rsid w:val="003306EE"/>
    <w:rsid w:val="00332407"/>
    <w:rsid w:val="0033250A"/>
    <w:rsid w:val="00334AB2"/>
    <w:rsid w:val="0033548F"/>
    <w:rsid w:val="003356DB"/>
    <w:rsid w:val="003362AC"/>
    <w:rsid w:val="00341B1B"/>
    <w:rsid w:val="00343AB2"/>
    <w:rsid w:val="00345701"/>
    <w:rsid w:val="0034715D"/>
    <w:rsid w:val="003603C4"/>
    <w:rsid w:val="00360EAF"/>
    <w:rsid w:val="00375CF2"/>
    <w:rsid w:val="00376A93"/>
    <w:rsid w:val="00377C18"/>
    <w:rsid w:val="00377CBA"/>
    <w:rsid w:val="00381AFC"/>
    <w:rsid w:val="0038649B"/>
    <w:rsid w:val="0038747D"/>
    <w:rsid w:val="0039117C"/>
    <w:rsid w:val="00392E08"/>
    <w:rsid w:val="00394965"/>
    <w:rsid w:val="003A7FDC"/>
    <w:rsid w:val="003B3121"/>
    <w:rsid w:val="003B687A"/>
    <w:rsid w:val="003E2AEE"/>
    <w:rsid w:val="003E6B46"/>
    <w:rsid w:val="003E7761"/>
    <w:rsid w:val="003F26B4"/>
    <w:rsid w:val="003F3BBC"/>
    <w:rsid w:val="003F51EE"/>
    <w:rsid w:val="004032BC"/>
    <w:rsid w:val="0040384F"/>
    <w:rsid w:val="00413944"/>
    <w:rsid w:val="004151DA"/>
    <w:rsid w:val="004215B3"/>
    <w:rsid w:val="00424FB9"/>
    <w:rsid w:val="004254DC"/>
    <w:rsid w:val="00442006"/>
    <w:rsid w:val="004455FC"/>
    <w:rsid w:val="00446F3D"/>
    <w:rsid w:val="00453B6A"/>
    <w:rsid w:val="00453B8C"/>
    <w:rsid w:val="00461C40"/>
    <w:rsid w:val="00466DBB"/>
    <w:rsid w:val="00475E65"/>
    <w:rsid w:val="00477917"/>
    <w:rsid w:val="0048300B"/>
    <w:rsid w:val="0048505A"/>
    <w:rsid w:val="00485644"/>
    <w:rsid w:val="00494297"/>
    <w:rsid w:val="0049472C"/>
    <w:rsid w:val="004A6C8A"/>
    <w:rsid w:val="004B3416"/>
    <w:rsid w:val="004C2430"/>
    <w:rsid w:val="004C4275"/>
    <w:rsid w:val="004C4380"/>
    <w:rsid w:val="004C478B"/>
    <w:rsid w:val="004D0D00"/>
    <w:rsid w:val="004D12A0"/>
    <w:rsid w:val="004D2961"/>
    <w:rsid w:val="004D556C"/>
    <w:rsid w:val="004E480A"/>
    <w:rsid w:val="004E6394"/>
    <w:rsid w:val="004F0138"/>
    <w:rsid w:val="004F2DCA"/>
    <w:rsid w:val="004F648B"/>
    <w:rsid w:val="00501F3F"/>
    <w:rsid w:val="00514377"/>
    <w:rsid w:val="005360D0"/>
    <w:rsid w:val="00537B9F"/>
    <w:rsid w:val="00541731"/>
    <w:rsid w:val="0055245B"/>
    <w:rsid w:val="00552D99"/>
    <w:rsid w:val="00553792"/>
    <w:rsid w:val="005611C3"/>
    <w:rsid w:val="00564860"/>
    <w:rsid w:val="005706E6"/>
    <w:rsid w:val="00584779"/>
    <w:rsid w:val="0059290E"/>
    <w:rsid w:val="00592D4A"/>
    <w:rsid w:val="005A0AE6"/>
    <w:rsid w:val="005A631D"/>
    <w:rsid w:val="005B023A"/>
    <w:rsid w:val="005B6BF9"/>
    <w:rsid w:val="005C20A0"/>
    <w:rsid w:val="005C5444"/>
    <w:rsid w:val="005C5872"/>
    <w:rsid w:val="005D16EB"/>
    <w:rsid w:val="005D1E08"/>
    <w:rsid w:val="005D50AF"/>
    <w:rsid w:val="005E1D9F"/>
    <w:rsid w:val="005E637D"/>
    <w:rsid w:val="005F60AE"/>
    <w:rsid w:val="00601641"/>
    <w:rsid w:val="00611C22"/>
    <w:rsid w:val="006210C1"/>
    <w:rsid w:val="006218B2"/>
    <w:rsid w:val="00621BD8"/>
    <w:rsid w:val="00630613"/>
    <w:rsid w:val="00630823"/>
    <w:rsid w:val="00630B7A"/>
    <w:rsid w:val="00632C15"/>
    <w:rsid w:val="00632F16"/>
    <w:rsid w:val="00633FEF"/>
    <w:rsid w:val="00634A25"/>
    <w:rsid w:val="00640647"/>
    <w:rsid w:val="00640D3A"/>
    <w:rsid w:val="00645843"/>
    <w:rsid w:val="00653413"/>
    <w:rsid w:val="00653BE0"/>
    <w:rsid w:val="00654F83"/>
    <w:rsid w:val="0065563B"/>
    <w:rsid w:val="00655E23"/>
    <w:rsid w:val="006601C5"/>
    <w:rsid w:val="00667373"/>
    <w:rsid w:val="006674F4"/>
    <w:rsid w:val="00672AE1"/>
    <w:rsid w:val="00683929"/>
    <w:rsid w:val="006938C3"/>
    <w:rsid w:val="006A0923"/>
    <w:rsid w:val="006A402E"/>
    <w:rsid w:val="006A7701"/>
    <w:rsid w:val="006A7F17"/>
    <w:rsid w:val="006B2509"/>
    <w:rsid w:val="006B2814"/>
    <w:rsid w:val="006B5F07"/>
    <w:rsid w:val="006C0453"/>
    <w:rsid w:val="006D1C56"/>
    <w:rsid w:val="006D38F5"/>
    <w:rsid w:val="006D5A6D"/>
    <w:rsid w:val="006D5DD2"/>
    <w:rsid w:val="007134C4"/>
    <w:rsid w:val="00716BEA"/>
    <w:rsid w:val="007217C0"/>
    <w:rsid w:val="00724E4A"/>
    <w:rsid w:val="00726BF3"/>
    <w:rsid w:val="00726CBE"/>
    <w:rsid w:val="0073265E"/>
    <w:rsid w:val="00733426"/>
    <w:rsid w:val="007339B3"/>
    <w:rsid w:val="007354D2"/>
    <w:rsid w:val="00743E35"/>
    <w:rsid w:val="00745BD3"/>
    <w:rsid w:val="007479F7"/>
    <w:rsid w:val="00754196"/>
    <w:rsid w:val="007613D1"/>
    <w:rsid w:val="007614FA"/>
    <w:rsid w:val="007617D9"/>
    <w:rsid w:val="00762A0C"/>
    <w:rsid w:val="00762CAA"/>
    <w:rsid w:val="00764E7A"/>
    <w:rsid w:val="007704EA"/>
    <w:rsid w:val="007715F8"/>
    <w:rsid w:val="00771E93"/>
    <w:rsid w:val="00781AFD"/>
    <w:rsid w:val="007834B3"/>
    <w:rsid w:val="007870E6"/>
    <w:rsid w:val="00796C0E"/>
    <w:rsid w:val="007A0EA4"/>
    <w:rsid w:val="007A19B3"/>
    <w:rsid w:val="007B3894"/>
    <w:rsid w:val="007B40D4"/>
    <w:rsid w:val="007B73BF"/>
    <w:rsid w:val="007C0B25"/>
    <w:rsid w:val="007C25BB"/>
    <w:rsid w:val="007C5D9B"/>
    <w:rsid w:val="007C60A3"/>
    <w:rsid w:val="007C6D57"/>
    <w:rsid w:val="007C7137"/>
    <w:rsid w:val="007E0D6C"/>
    <w:rsid w:val="007E5D64"/>
    <w:rsid w:val="007F172A"/>
    <w:rsid w:val="007F64A5"/>
    <w:rsid w:val="00800CD6"/>
    <w:rsid w:val="00810F46"/>
    <w:rsid w:val="00813A03"/>
    <w:rsid w:val="00821351"/>
    <w:rsid w:val="00822239"/>
    <w:rsid w:val="00823B29"/>
    <w:rsid w:val="00825C0C"/>
    <w:rsid w:val="008260CC"/>
    <w:rsid w:val="008311CD"/>
    <w:rsid w:val="0084041C"/>
    <w:rsid w:val="0084053E"/>
    <w:rsid w:val="008439B6"/>
    <w:rsid w:val="00850E6B"/>
    <w:rsid w:val="00852AB4"/>
    <w:rsid w:val="00860EAC"/>
    <w:rsid w:val="008625F3"/>
    <w:rsid w:val="00862EE3"/>
    <w:rsid w:val="00863531"/>
    <w:rsid w:val="00863B59"/>
    <w:rsid w:val="008711E3"/>
    <w:rsid w:val="00871882"/>
    <w:rsid w:val="008741BA"/>
    <w:rsid w:val="00874467"/>
    <w:rsid w:val="00877AFF"/>
    <w:rsid w:val="00880102"/>
    <w:rsid w:val="00884573"/>
    <w:rsid w:val="0088467E"/>
    <w:rsid w:val="008848D1"/>
    <w:rsid w:val="008853FA"/>
    <w:rsid w:val="00886DE0"/>
    <w:rsid w:val="0089055B"/>
    <w:rsid w:val="008909C3"/>
    <w:rsid w:val="00890B36"/>
    <w:rsid w:val="00894625"/>
    <w:rsid w:val="008A5E8C"/>
    <w:rsid w:val="008B09C8"/>
    <w:rsid w:val="008B2277"/>
    <w:rsid w:val="008B73FB"/>
    <w:rsid w:val="008C3355"/>
    <w:rsid w:val="008C5271"/>
    <w:rsid w:val="008C6C9E"/>
    <w:rsid w:val="008C6F10"/>
    <w:rsid w:val="008D6ED6"/>
    <w:rsid w:val="008E5763"/>
    <w:rsid w:val="008F4FCA"/>
    <w:rsid w:val="008F6FDC"/>
    <w:rsid w:val="009011F8"/>
    <w:rsid w:val="00902A48"/>
    <w:rsid w:val="00904647"/>
    <w:rsid w:val="00904BAA"/>
    <w:rsid w:val="009105BA"/>
    <w:rsid w:val="00915C01"/>
    <w:rsid w:val="00922845"/>
    <w:rsid w:val="00932763"/>
    <w:rsid w:val="00935222"/>
    <w:rsid w:val="0093617F"/>
    <w:rsid w:val="00941386"/>
    <w:rsid w:val="009423CD"/>
    <w:rsid w:val="00946666"/>
    <w:rsid w:val="0095640F"/>
    <w:rsid w:val="00957608"/>
    <w:rsid w:val="00957633"/>
    <w:rsid w:val="00963AC0"/>
    <w:rsid w:val="009653DF"/>
    <w:rsid w:val="009669DD"/>
    <w:rsid w:val="00967C86"/>
    <w:rsid w:val="00976779"/>
    <w:rsid w:val="00983E31"/>
    <w:rsid w:val="009847FC"/>
    <w:rsid w:val="009942D8"/>
    <w:rsid w:val="009A3239"/>
    <w:rsid w:val="009A435F"/>
    <w:rsid w:val="009B22B8"/>
    <w:rsid w:val="009B37CC"/>
    <w:rsid w:val="009B7809"/>
    <w:rsid w:val="009C0B9D"/>
    <w:rsid w:val="009C3A53"/>
    <w:rsid w:val="009C52FD"/>
    <w:rsid w:val="009C7C4A"/>
    <w:rsid w:val="009C7DE7"/>
    <w:rsid w:val="009D2971"/>
    <w:rsid w:val="009D54D7"/>
    <w:rsid w:val="009E3AAC"/>
    <w:rsid w:val="009E4EB2"/>
    <w:rsid w:val="009F4DE6"/>
    <w:rsid w:val="00A003E2"/>
    <w:rsid w:val="00A0099A"/>
    <w:rsid w:val="00A06A86"/>
    <w:rsid w:val="00A1185F"/>
    <w:rsid w:val="00A152AC"/>
    <w:rsid w:val="00A21D07"/>
    <w:rsid w:val="00A22E7D"/>
    <w:rsid w:val="00A23E2A"/>
    <w:rsid w:val="00A24776"/>
    <w:rsid w:val="00A310CE"/>
    <w:rsid w:val="00A311F4"/>
    <w:rsid w:val="00A31FA2"/>
    <w:rsid w:val="00A34804"/>
    <w:rsid w:val="00A3568D"/>
    <w:rsid w:val="00A46A92"/>
    <w:rsid w:val="00A47D50"/>
    <w:rsid w:val="00A52587"/>
    <w:rsid w:val="00A54829"/>
    <w:rsid w:val="00A577B0"/>
    <w:rsid w:val="00A607B4"/>
    <w:rsid w:val="00A62DE2"/>
    <w:rsid w:val="00A84F75"/>
    <w:rsid w:val="00A85BBD"/>
    <w:rsid w:val="00A8767D"/>
    <w:rsid w:val="00A90B48"/>
    <w:rsid w:val="00A9109D"/>
    <w:rsid w:val="00A94749"/>
    <w:rsid w:val="00A955D8"/>
    <w:rsid w:val="00AA0B6D"/>
    <w:rsid w:val="00AA384A"/>
    <w:rsid w:val="00AB1780"/>
    <w:rsid w:val="00AB2FDE"/>
    <w:rsid w:val="00AB5AEC"/>
    <w:rsid w:val="00AC32C3"/>
    <w:rsid w:val="00AC4E8A"/>
    <w:rsid w:val="00AD02E5"/>
    <w:rsid w:val="00AD3AD0"/>
    <w:rsid w:val="00AD5A99"/>
    <w:rsid w:val="00AF03A4"/>
    <w:rsid w:val="00AF715D"/>
    <w:rsid w:val="00B00AB6"/>
    <w:rsid w:val="00B071A1"/>
    <w:rsid w:val="00B14FBD"/>
    <w:rsid w:val="00B17CDA"/>
    <w:rsid w:val="00B325C0"/>
    <w:rsid w:val="00B34A8D"/>
    <w:rsid w:val="00B365ED"/>
    <w:rsid w:val="00B414AD"/>
    <w:rsid w:val="00B417FB"/>
    <w:rsid w:val="00B434B9"/>
    <w:rsid w:val="00B44F6A"/>
    <w:rsid w:val="00B47E3C"/>
    <w:rsid w:val="00B51609"/>
    <w:rsid w:val="00B520C5"/>
    <w:rsid w:val="00B53669"/>
    <w:rsid w:val="00B55406"/>
    <w:rsid w:val="00B64FAE"/>
    <w:rsid w:val="00B70D8E"/>
    <w:rsid w:val="00B7709D"/>
    <w:rsid w:val="00B86413"/>
    <w:rsid w:val="00B86C05"/>
    <w:rsid w:val="00B97713"/>
    <w:rsid w:val="00BA160F"/>
    <w:rsid w:val="00BA5ECF"/>
    <w:rsid w:val="00BA6E96"/>
    <w:rsid w:val="00BB0424"/>
    <w:rsid w:val="00BB4DA2"/>
    <w:rsid w:val="00BC23ED"/>
    <w:rsid w:val="00BC3F37"/>
    <w:rsid w:val="00BC7A8A"/>
    <w:rsid w:val="00BD0696"/>
    <w:rsid w:val="00BD0EB5"/>
    <w:rsid w:val="00BD6C28"/>
    <w:rsid w:val="00BE0EBA"/>
    <w:rsid w:val="00BF29EF"/>
    <w:rsid w:val="00BF3B5A"/>
    <w:rsid w:val="00C0172C"/>
    <w:rsid w:val="00C02E94"/>
    <w:rsid w:val="00C04980"/>
    <w:rsid w:val="00C14968"/>
    <w:rsid w:val="00C2034E"/>
    <w:rsid w:val="00C209F4"/>
    <w:rsid w:val="00C20A11"/>
    <w:rsid w:val="00C20E19"/>
    <w:rsid w:val="00C31C98"/>
    <w:rsid w:val="00C41CC8"/>
    <w:rsid w:val="00C44922"/>
    <w:rsid w:val="00C4581D"/>
    <w:rsid w:val="00C53509"/>
    <w:rsid w:val="00C53AA2"/>
    <w:rsid w:val="00C56457"/>
    <w:rsid w:val="00C62794"/>
    <w:rsid w:val="00C6500A"/>
    <w:rsid w:val="00C70C9C"/>
    <w:rsid w:val="00C73225"/>
    <w:rsid w:val="00C7636C"/>
    <w:rsid w:val="00C7651E"/>
    <w:rsid w:val="00C820DA"/>
    <w:rsid w:val="00C960F5"/>
    <w:rsid w:val="00CA159B"/>
    <w:rsid w:val="00CA2454"/>
    <w:rsid w:val="00CA6920"/>
    <w:rsid w:val="00CB4F98"/>
    <w:rsid w:val="00CB7A42"/>
    <w:rsid w:val="00CC00A6"/>
    <w:rsid w:val="00CC1774"/>
    <w:rsid w:val="00CC3CD4"/>
    <w:rsid w:val="00CD2AD7"/>
    <w:rsid w:val="00CE2F53"/>
    <w:rsid w:val="00CE5FE4"/>
    <w:rsid w:val="00CF6387"/>
    <w:rsid w:val="00D008D4"/>
    <w:rsid w:val="00D0264E"/>
    <w:rsid w:val="00D14ED8"/>
    <w:rsid w:val="00D169EC"/>
    <w:rsid w:val="00D202A3"/>
    <w:rsid w:val="00D20360"/>
    <w:rsid w:val="00D21168"/>
    <w:rsid w:val="00D21A15"/>
    <w:rsid w:val="00D24986"/>
    <w:rsid w:val="00D24F27"/>
    <w:rsid w:val="00D340DE"/>
    <w:rsid w:val="00D41863"/>
    <w:rsid w:val="00D51075"/>
    <w:rsid w:val="00D62786"/>
    <w:rsid w:val="00D67B4F"/>
    <w:rsid w:val="00D72A94"/>
    <w:rsid w:val="00D731E4"/>
    <w:rsid w:val="00D75344"/>
    <w:rsid w:val="00D85CE5"/>
    <w:rsid w:val="00D91897"/>
    <w:rsid w:val="00D91B39"/>
    <w:rsid w:val="00D92E7E"/>
    <w:rsid w:val="00D96343"/>
    <w:rsid w:val="00DA25AA"/>
    <w:rsid w:val="00DA79A6"/>
    <w:rsid w:val="00DB069B"/>
    <w:rsid w:val="00DB0900"/>
    <w:rsid w:val="00DB3647"/>
    <w:rsid w:val="00DB4AB6"/>
    <w:rsid w:val="00DB6687"/>
    <w:rsid w:val="00DC09EE"/>
    <w:rsid w:val="00DC0FBC"/>
    <w:rsid w:val="00DC20D6"/>
    <w:rsid w:val="00DC6998"/>
    <w:rsid w:val="00DD37E6"/>
    <w:rsid w:val="00DE02F7"/>
    <w:rsid w:val="00DE444E"/>
    <w:rsid w:val="00DF22E3"/>
    <w:rsid w:val="00DF334E"/>
    <w:rsid w:val="00DF5C78"/>
    <w:rsid w:val="00DF6393"/>
    <w:rsid w:val="00DF6615"/>
    <w:rsid w:val="00E10EEE"/>
    <w:rsid w:val="00E12250"/>
    <w:rsid w:val="00E122F3"/>
    <w:rsid w:val="00E151EE"/>
    <w:rsid w:val="00E17353"/>
    <w:rsid w:val="00E30BBF"/>
    <w:rsid w:val="00E34195"/>
    <w:rsid w:val="00E42AF9"/>
    <w:rsid w:val="00E46081"/>
    <w:rsid w:val="00E47A76"/>
    <w:rsid w:val="00E52884"/>
    <w:rsid w:val="00E5381B"/>
    <w:rsid w:val="00E61366"/>
    <w:rsid w:val="00E8221A"/>
    <w:rsid w:val="00E96D20"/>
    <w:rsid w:val="00E974D7"/>
    <w:rsid w:val="00EA32FC"/>
    <w:rsid w:val="00EB0291"/>
    <w:rsid w:val="00EB1373"/>
    <w:rsid w:val="00EB3BAA"/>
    <w:rsid w:val="00EB7077"/>
    <w:rsid w:val="00EC0D67"/>
    <w:rsid w:val="00EC170A"/>
    <w:rsid w:val="00EC72F3"/>
    <w:rsid w:val="00ED3945"/>
    <w:rsid w:val="00ED4F63"/>
    <w:rsid w:val="00EE40C2"/>
    <w:rsid w:val="00EF2AC2"/>
    <w:rsid w:val="00EF53FE"/>
    <w:rsid w:val="00EF680C"/>
    <w:rsid w:val="00F01148"/>
    <w:rsid w:val="00F134D3"/>
    <w:rsid w:val="00F1430D"/>
    <w:rsid w:val="00F144EA"/>
    <w:rsid w:val="00F153B0"/>
    <w:rsid w:val="00F2461C"/>
    <w:rsid w:val="00F271E3"/>
    <w:rsid w:val="00F27513"/>
    <w:rsid w:val="00F36EF8"/>
    <w:rsid w:val="00F377C7"/>
    <w:rsid w:val="00F4301F"/>
    <w:rsid w:val="00F433EF"/>
    <w:rsid w:val="00F44FC1"/>
    <w:rsid w:val="00F45BA3"/>
    <w:rsid w:val="00F46E68"/>
    <w:rsid w:val="00F508B9"/>
    <w:rsid w:val="00F536C0"/>
    <w:rsid w:val="00F5787C"/>
    <w:rsid w:val="00F61A79"/>
    <w:rsid w:val="00F62CD6"/>
    <w:rsid w:val="00F679D9"/>
    <w:rsid w:val="00F67C6A"/>
    <w:rsid w:val="00F76571"/>
    <w:rsid w:val="00F80EC3"/>
    <w:rsid w:val="00F80FE7"/>
    <w:rsid w:val="00F8141A"/>
    <w:rsid w:val="00F82EE4"/>
    <w:rsid w:val="00F907D8"/>
    <w:rsid w:val="00F933E5"/>
    <w:rsid w:val="00F942DD"/>
    <w:rsid w:val="00F97F99"/>
    <w:rsid w:val="00FA1C9E"/>
    <w:rsid w:val="00FA1D21"/>
    <w:rsid w:val="00FA64B1"/>
    <w:rsid w:val="00FB0F83"/>
    <w:rsid w:val="00FB6BAF"/>
    <w:rsid w:val="00FC35B9"/>
    <w:rsid w:val="00FC7C53"/>
    <w:rsid w:val="00FC7F5E"/>
    <w:rsid w:val="00FE1B05"/>
    <w:rsid w:val="00FF741D"/>
    <w:rsid w:val="00FF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EF16"/>
  <w15:docId w15:val="{7F31FA72-0441-4BC1-A950-BFA6FE83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uiPriority w:val="99"/>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uiPriority w:val="99"/>
    <w:semiHidden/>
    <w:rsid w:val="00FB6BAF"/>
    <w:rPr>
      <w:rFonts w:eastAsia="Times New Roman"/>
      <w:sz w:val="20"/>
      <w:szCs w:val="20"/>
      <w:lang w:eastAsia="ru-RU"/>
    </w:rPr>
  </w:style>
  <w:style w:type="character" w:styleId="a6">
    <w:name w:val="footnote reference"/>
    <w:uiPriority w:val="99"/>
    <w:semiHidden/>
    <w:rsid w:val="00FB6BAF"/>
    <w:rPr>
      <w:vertAlign w:val="superscript"/>
    </w:rPr>
  </w:style>
  <w:style w:type="paragraph" w:styleId="a7">
    <w:name w:val="footer"/>
    <w:basedOn w:val="a"/>
    <w:link w:val="a8"/>
    <w:uiPriority w:val="99"/>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uiPriority w:val="99"/>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paragraph" w:styleId="af3">
    <w:name w:val="Normal (Web)"/>
    <w:basedOn w:val="a"/>
    <w:uiPriority w:val="99"/>
    <w:semiHidden/>
    <w:unhideWhenUsed/>
    <w:rsid w:val="00640D3A"/>
    <w:pPr>
      <w:spacing w:before="100" w:beforeAutospacing="1" w:after="100" w:afterAutospacing="1"/>
      <w:ind w:firstLine="0"/>
      <w:jc w:val="left"/>
    </w:pPr>
    <w:rPr>
      <w:rFonts w:eastAsia="Times New Roman"/>
      <w:sz w:val="24"/>
      <w:szCs w:val="24"/>
      <w:lang w:eastAsia="ru-RU"/>
    </w:rPr>
  </w:style>
  <w:style w:type="paragraph" w:customStyle="1" w:styleId="consplusnormal0">
    <w:name w:val="consplusnormal"/>
    <w:basedOn w:val="a"/>
    <w:rsid w:val="00640D3A"/>
    <w:pPr>
      <w:spacing w:before="100" w:beforeAutospacing="1" w:after="100" w:afterAutospacing="1"/>
      <w:ind w:firstLine="0"/>
      <w:jc w:val="left"/>
    </w:pPr>
    <w:rPr>
      <w:rFonts w:eastAsia="Times New Roman"/>
      <w:sz w:val="24"/>
      <w:szCs w:val="24"/>
      <w:lang w:eastAsia="ru-RU"/>
    </w:rPr>
  </w:style>
  <w:style w:type="paragraph" w:customStyle="1" w:styleId="538552DCBB0F4C4BB087ED922D6A6322">
    <w:name w:val="538552DCBB0F4C4BB087ED922D6A6322"/>
    <w:rsid w:val="00A22E7D"/>
    <w:pPr>
      <w:spacing w:after="200" w:line="276" w:lineRule="auto"/>
      <w:ind w:firstLine="0"/>
      <w:jc w:val="left"/>
    </w:pPr>
    <w:rPr>
      <w:rFonts w:asciiTheme="minorHAnsi" w:eastAsiaTheme="minorEastAsia" w:hAnsiTheme="minorHAnsi" w:cstheme="minorBidi"/>
      <w:sz w:val="22"/>
      <w:szCs w:val="22"/>
      <w:lang w:eastAsia="ru-RU"/>
    </w:rPr>
  </w:style>
  <w:style w:type="paragraph" w:customStyle="1" w:styleId="ConsPlusTitle">
    <w:name w:val="ConsPlusTitle"/>
    <w:rsid w:val="00B434B9"/>
    <w:pPr>
      <w:widowControl w:val="0"/>
      <w:autoSpaceDE w:val="0"/>
      <w:autoSpaceDN w:val="0"/>
      <w:ind w:firstLine="0"/>
      <w:jc w:val="left"/>
    </w:pPr>
    <w:rPr>
      <w:rFonts w:ascii="Calibri" w:eastAsia="Times New Roman" w:hAnsi="Calibri" w:cs="Calibri"/>
      <w:b/>
      <w:sz w:val="22"/>
      <w:szCs w:val="20"/>
      <w:lang w:eastAsia="ru-RU"/>
    </w:rPr>
  </w:style>
  <w:style w:type="paragraph" w:styleId="af4">
    <w:name w:val="Body Text"/>
    <w:basedOn w:val="a"/>
    <w:link w:val="af5"/>
    <w:rsid w:val="00C41CC8"/>
    <w:pPr>
      <w:spacing w:after="120"/>
      <w:ind w:firstLine="0"/>
      <w:jc w:val="left"/>
    </w:pPr>
    <w:rPr>
      <w:rFonts w:eastAsia="Times New Roman"/>
      <w:sz w:val="24"/>
      <w:szCs w:val="24"/>
      <w:lang w:eastAsia="ru-RU"/>
    </w:rPr>
  </w:style>
  <w:style w:type="character" w:customStyle="1" w:styleId="af5">
    <w:name w:val="Основной текст Знак"/>
    <w:basedOn w:val="a0"/>
    <w:link w:val="af4"/>
    <w:rsid w:val="00C41CC8"/>
    <w:rPr>
      <w:rFonts w:eastAsia="Times New Roman"/>
      <w:sz w:val="24"/>
      <w:szCs w:val="24"/>
      <w:lang w:eastAsia="ru-RU"/>
    </w:rPr>
  </w:style>
  <w:style w:type="paragraph" w:styleId="2">
    <w:name w:val="Body Text Indent 2"/>
    <w:basedOn w:val="a"/>
    <w:link w:val="20"/>
    <w:uiPriority w:val="99"/>
    <w:semiHidden/>
    <w:unhideWhenUsed/>
    <w:rsid w:val="001E0864"/>
    <w:pPr>
      <w:spacing w:after="120" w:line="480" w:lineRule="auto"/>
      <w:ind w:left="283"/>
    </w:pPr>
  </w:style>
  <w:style w:type="character" w:customStyle="1" w:styleId="20">
    <w:name w:val="Основной текст с отступом 2 Знак"/>
    <w:basedOn w:val="a0"/>
    <w:link w:val="2"/>
    <w:uiPriority w:val="99"/>
    <w:semiHidden/>
    <w:rsid w:val="001E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5840">
      <w:bodyDiv w:val="1"/>
      <w:marLeft w:val="0"/>
      <w:marRight w:val="0"/>
      <w:marTop w:val="0"/>
      <w:marBottom w:val="0"/>
      <w:divBdr>
        <w:top w:val="none" w:sz="0" w:space="0" w:color="auto"/>
        <w:left w:val="none" w:sz="0" w:space="0" w:color="auto"/>
        <w:bottom w:val="none" w:sz="0" w:space="0" w:color="auto"/>
        <w:right w:val="none" w:sz="0" w:space="0" w:color="auto"/>
      </w:divBdr>
    </w:div>
    <w:div w:id="557713423">
      <w:bodyDiv w:val="1"/>
      <w:marLeft w:val="0"/>
      <w:marRight w:val="0"/>
      <w:marTop w:val="0"/>
      <w:marBottom w:val="0"/>
      <w:divBdr>
        <w:top w:val="none" w:sz="0" w:space="0" w:color="auto"/>
        <w:left w:val="none" w:sz="0" w:space="0" w:color="auto"/>
        <w:bottom w:val="none" w:sz="0" w:space="0" w:color="auto"/>
        <w:right w:val="none" w:sz="0" w:space="0" w:color="auto"/>
      </w:divBdr>
    </w:div>
    <w:div w:id="704645574">
      <w:bodyDiv w:val="1"/>
      <w:marLeft w:val="0"/>
      <w:marRight w:val="0"/>
      <w:marTop w:val="0"/>
      <w:marBottom w:val="0"/>
      <w:divBdr>
        <w:top w:val="none" w:sz="0" w:space="0" w:color="auto"/>
        <w:left w:val="none" w:sz="0" w:space="0" w:color="auto"/>
        <w:bottom w:val="none" w:sz="0" w:space="0" w:color="auto"/>
        <w:right w:val="none" w:sz="0" w:space="0" w:color="auto"/>
      </w:divBdr>
    </w:div>
    <w:div w:id="867065898">
      <w:bodyDiv w:val="1"/>
      <w:marLeft w:val="0"/>
      <w:marRight w:val="0"/>
      <w:marTop w:val="0"/>
      <w:marBottom w:val="0"/>
      <w:divBdr>
        <w:top w:val="none" w:sz="0" w:space="0" w:color="auto"/>
        <w:left w:val="none" w:sz="0" w:space="0" w:color="auto"/>
        <w:bottom w:val="none" w:sz="0" w:space="0" w:color="auto"/>
        <w:right w:val="none" w:sz="0" w:space="0" w:color="auto"/>
      </w:divBdr>
    </w:div>
    <w:div w:id="1129936494">
      <w:bodyDiv w:val="1"/>
      <w:marLeft w:val="0"/>
      <w:marRight w:val="0"/>
      <w:marTop w:val="0"/>
      <w:marBottom w:val="0"/>
      <w:divBdr>
        <w:top w:val="none" w:sz="0" w:space="0" w:color="auto"/>
        <w:left w:val="none" w:sz="0" w:space="0" w:color="auto"/>
        <w:bottom w:val="none" w:sz="0" w:space="0" w:color="auto"/>
        <w:right w:val="none" w:sz="0" w:space="0" w:color="auto"/>
      </w:divBdr>
    </w:div>
    <w:div w:id="1141266056">
      <w:bodyDiv w:val="1"/>
      <w:marLeft w:val="0"/>
      <w:marRight w:val="0"/>
      <w:marTop w:val="0"/>
      <w:marBottom w:val="0"/>
      <w:divBdr>
        <w:top w:val="none" w:sz="0" w:space="0" w:color="auto"/>
        <w:left w:val="none" w:sz="0" w:space="0" w:color="auto"/>
        <w:bottom w:val="none" w:sz="0" w:space="0" w:color="auto"/>
        <w:right w:val="none" w:sz="0" w:space="0" w:color="auto"/>
      </w:divBdr>
    </w:div>
    <w:div w:id="1250433420">
      <w:bodyDiv w:val="1"/>
      <w:marLeft w:val="0"/>
      <w:marRight w:val="0"/>
      <w:marTop w:val="0"/>
      <w:marBottom w:val="0"/>
      <w:divBdr>
        <w:top w:val="none" w:sz="0" w:space="0" w:color="auto"/>
        <w:left w:val="none" w:sz="0" w:space="0" w:color="auto"/>
        <w:bottom w:val="none" w:sz="0" w:space="0" w:color="auto"/>
        <w:right w:val="none" w:sz="0" w:space="0" w:color="auto"/>
      </w:divBdr>
    </w:div>
    <w:div w:id="1374378573">
      <w:bodyDiv w:val="1"/>
      <w:marLeft w:val="0"/>
      <w:marRight w:val="0"/>
      <w:marTop w:val="0"/>
      <w:marBottom w:val="0"/>
      <w:divBdr>
        <w:top w:val="none" w:sz="0" w:space="0" w:color="auto"/>
        <w:left w:val="none" w:sz="0" w:space="0" w:color="auto"/>
        <w:bottom w:val="none" w:sz="0" w:space="0" w:color="auto"/>
        <w:right w:val="none" w:sz="0" w:space="0" w:color="auto"/>
      </w:divBdr>
    </w:div>
    <w:div w:id="1500999832">
      <w:bodyDiv w:val="1"/>
      <w:marLeft w:val="0"/>
      <w:marRight w:val="0"/>
      <w:marTop w:val="0"/>
      <w:marBottom w:val="0"/>
      <w:divBdr>
        <w:top w:val="none" w:sz="0" w:space="0" w:color="auto"/>
        <w:left w:val="none" w:sz="0" w:space="0" w:color="auto"/>
        <w:bottom w:val="none" w:sz="0" w:space="0" w:color="auto"/>
        <w:right w:val="none" w:sz="0" w:space="0" w:color="auto"/>
      </w:divBdr>
    </w:div>
    <w:div w:id="1649743067">
      <w:bodyDiv w:val="1"/>
      <w:marLeft w:val="0"/>
      <w:marRight w:val="0"/>
      <w:marTop w:val="0"/>
      <w:marBottom w:val="0"/>
      <w:divBdr>
        <w:top w:val="none" w:sz="0" w:space="0" w:color="auto"/>
        <w:left w:val="none" w:sz="0" w:space="0" w:color="auto"/>
        <w:bottom w:val="none" w:sz="0" w:space="0" w:color="auto"/>
        <w:right w:val="none" w:sz="0" w:space="0" w:color="auto"/>
      </w:divBdr>
    </w:div>
    <w:div w:id="1826974168">
      <w:bodyDiv w:val="1"/>
      <w:marLeft w:val="0"/>
      <w:marRight w:val="0"/>
      <w:marTop w:val="0"/>
      <w:marBottom w:val="0"/>
      <w:divBdr>
        <w:top w:val="none" w:sz="0" w:space="0" w:color="auto"/>
        <w:left w:val="none" w:sz="0" w:space="0" w:color="auto"/>
        <w:bottom w:val="none" w:sz="0" w:space="0" w:color="auto"/>
        <w:right w:val="none" w:sz="0" w:space="0" w:color="auto"/>
      </w:divBdr>
    </w:div>
    <w:div w:id="1945189990">
      <w:bodyDiv w:val="1"/>
      <w:marLeft w:val="0"/>
      <w:marRight w:val="0"/>
      <w:marTop w:val="0"/>
      <w:marBottom w:val="0"/>
      <w:divBdr>
        <w:top w:val="none" w:sz="0" w:space="0" w:color="auto"/>
        <w:left w:val="none" w:sz="0" w:space="0" w:color="auto"/>
        <w:bottom w:val="none" w:sz="0" w:space="0" w:color="auto"/>
        <w:right w:val="none" w:sz="0" w:space="0" w:color="auto"/>
      </w:divBdr>
    </w:div>
    <w:div w:id="19828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8E6C608F53FDBCCF4BCF6298543B9B9FDB8E5CFED93887D7E5A2B30i3U0O" TargetMode="External"/><Relationship Id="rId13" Type="http://schemas.openxmlformats.org/officeDocument/2006/relationships/hyperlink" Target="consultantplus://offline/ref=B33B7E593F13A72AE1E40926793562251C574A06A80AB702A9A059F1603BBA2C7EA1F8D780FA529EB5F883FB71M6iCH" TargetMode="External"/><Relationship Id="rId18" Type="http://schemas.openxmlformats.org/officeDocument/2006/relationships/hyperlink" Target="consultantplus://offline/ref=1B82DFCC0589FF7D666512C23F3750DEF302863641AAD1808E2FF987847BBB33D036BF5CD7A7DD7F2D9524DE87633EB4F0896D305C147642UAhAH" TargetMode="External"/><Relationship Id="rId26" Type="http://schemas.openxmlformats.org/officeDocument/2006/relationships/hyperlink" Target="consultantplus://offline/ref=1B82DFCC0589FF7D666512C23F3750DEF3098A3148A2D1808E2FF987847BBB33D036BF5CD7A7DD7E2B9524DE87633EB4F0896D305C147642UAhAH" TargetMode="External"/><Relationship Id="rId3" Type="http://schemas.openxmlformats.org/officeDocument/2006/relationships/styles" Target="styles.xml"/><Relationship Id="rId21" Type="http://schemas.openxmlformats.org/officeDocument/2006/relationships/hyperlink" Target="consultantplus://offline/ref=21669E2ABE8701F392642D99E99B7BEDB2DEDB87F83961C5BF8F1862E0D6D113D9BAA778FA939AF6015C0AB644b4G3K" TargetMode="External"/><Relationship Id="rId7" Type="http://schemas.openxmlformats.org/officeDocument/2006/relationships/endnotes" Target="endnotes.xml"/><Relationship Id="rId12" Type="http://schemas.openxmlformats.org/officeDocument/2006/relationships/hyperlink" Target="consultantplus://offline/ref=B33B7E593F13A72AE1E40926793562251C574A06A80AB702A9A059F1603BBA2C6CA1A0DE82FE4F95E3B7C5AE7E6C547220409D675D76M9i9H" TargetMode="External"/><Relationship Id="rId17" Type="http://schemas.openxmlformats.org/officeDocument/2006/relationships/hyperlink" Target="consultantplus://offline/ref=1B82DFCC0589FF7D666512C23F3750DEF302863641AAD1808E2FF987847BBB33D036BF5CD7A7DD7E2A9524DE87633EB4F0896D305C147642UAhAH" TargetMode="External"/><Relationship Id="rId25" Type="http://schemas.openxmlformats.org/officeDocument/2006/relationships/hyperlink" Target="consultantplus://offline/ref=1B82DFCC0589FF7D666512C23F3750DEF10581314EAAD1808E2FF987847BBB33D036BF5CD7A7D97A2E9524DE87633EB4F0896D305C147642UAhAH" TargetMode="External"/><Relationship Id="rId2" Type="http://schemas.openxmlformats.org/officeDocument/2006/relationships/numbering" Target="numbering.xml"/><Relationship Id="rId16" Type="http://schemas.openxmlformats.org/officeDocument/2006/relationships/hyperlink" Target="consultantplus://offline/ref=B33B7E593F13A72AE1E40926793562251C574A06A80AB702A9A059F1603BBA2C7EA1F8D780FA529EB5F883FB71M6iCH" TargetMode="External"/><Relationship Id="rId20" Type="http://schemas.openxmlformats.org/officeDocument/2006/relationships/hyperlink" Target="consultantplus://offline/ref=1B82DFCC0589FF7D666512C23F3750DEF30282334DA1D1808E2FF987847BBB33D036BF5CD7A7DD7F229524DE87633EB4F0896D305C147642UAh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AADA113F9752397730FE027192304F8676F8F9646CA268112210DFBDt0t3M" TargetMode="External"/><Relationship Id="rId24" Type="http://schemas.openxmlformats.org/officeDocument/2006/relationships/hyperlink" Target="consultantplus://offline/ref=C0340470BDDE8E7797AA3D5940E52C807D0D85D212E2F62452D32D79D540ABF9624E0253FD341CAEv5p8J" TargetMode="External"/><Relationship Id="rId5" Type="http://schemas.openxmlformats.org/officeDocument/2006/relationships/webSettings" Target="webSettings.xml"/><Relationship Id="rId15" Type="http://schemas.openxmlformats.org/officeDocument/2006/relationships/hyperlink" Target="consultantplus://offline/ref=B33B7E593F13A72AE1E4172B6F593E2D1E5B130BAB0ABA56FCF450FB3563E5752EE6A9D1D6AE08CBBAE484E5736C4F6E2040M8i1H" TargetMode="Externa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theme" Target="theme/theme1.xml"/><Relationship Id="rId10" Type="http://schemas.openxmlformats.org/officeDocument/2006/relationships/hyperlink" Target="consultantplus://offline/ref=62BA144C05AE19079ADE63CE4D86AD5BC8EBB3D2F5E47A244445B55F1FB4D777E5CB797748FFE2DELAADR" TargetMode="External"/><Relationship Id="rId19" Type="http://schemas.openxmlformats.org/officeDocument/2006/relationships/hyperlink" Target="consultantplus://offline/ref=1B82DFCC0589FF7D666512C23F3750DEF302863641AAD1808E2FF987847BBB33D036BF5CD7A7DD7C289524DE87633EB4F0896D305C147642UAhAH" TargetMode="External"/><Relationship Id="rId4" Type="http://schemas.openxmlformats.org/officeDocument/2006/relationships/settings" Target="settings.xml"/><Relationship Id="rId9" Type="http://schemas.openxmlformats.org/officeDocument/2006/relationships/hyperlink" Target="garantF1://35841.1000" TargetMode="External"/><Relationship Id="rId14" Type="http://schemas.openxmlformats.org/officeDocument/2006/relationships/hyperlink" Target="consultantplus://offline/ref=B33B7E593F13A72AE1E40926793562251C574A06A80AB702A9A059F1603BBA2C7EA1F8D780FA529EB5F883FB71M6iCH"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AE2C-4458-40B6-BA1F-6BD028CA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38</Pages>
  <Words>14279</Words>
  <Characters>81392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ЕРЁМИНА ОЛЬГА МИХАЙЛОВНА</dc:creator>
  <cp:lastModifiedBy>Марина</cp:lastModifiedBy>
  <cp:revision>13</cp:revision>
  <cp:lastPrinted>2024-11-27T02:18:00Z</cp:lastPrinted>
  <dcterms:created xsi:type="dcterms:W3CDTF">2024-11-15T06:55:00Z</dcterms:created>
  <dcterms:modified xsi:type="dcterms:W3CDTF">2024-12-01T23:11:00Z</dcterms:modified>
</cp:coreProperties>
</file>