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B0" w:rsidRDefault="00A14CB0" w:rsidP="00A14CB0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page_1_0"/>
      <w:bookmarkStart w:id="1" w:name="_GoBack"/>
      <w:bookmarkEnd w:id="1"/>
      <w:r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A14CB0" w:rsidRDefault="00A14CB0" w:rsidP="00A14CB0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A14CB0" w:rsidRDefault="00A14CB0" w:rsidP="00A14CB0">
      <w:pPr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4CB0" w:rsidRDefault="00A14CB0" w:rsidP="00A14CB0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A14CB0" w:rsidRDefault="00A14CB0" w:rsidP="00A14CB0">
      <w:pPr>
        <w:adjustRightInd w:val="0"/>
        <w:jc w:val="both"/>
        <w:rPr>
          <w:rFonts w:ascii="Times New Roman" w:hAnsi="Times New Roman" w:cs="Times New Roman"/>
          <w:sz w:val="21"/>
          <w:szCs w:val="21"/>
        </w:rPr>
      </w:pPr>
    </w:p>
    <w:p w:rsidR="00A14CB0" w:rsidRDefault="00A14CB0" w:rsidP="00A14CB0">
      <w:pPr>
        <w:adjustRightInd w:val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25  июня 2026 года                                                                                                                                    № 758</w:t>
      </w:r>
    </w:p>
    <w:p w:rsidR="00A14CB0" w:rsidRDefault="00A14CB0" w:rsidP="00A14CB0">
      <w:pPr>
        <w:adjustRightInd w:val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г. Петровск-Забайкальский</w:t>
      </w:r>
    </w:p>
    <w:p w:rsidR="00A14CB0" w:rsidRDefault="00A14CB0" w:rsidP="00A14CB0">
      <w:pPr>
        <w:rPr>
          <w:rFonts w:ascii="Times New Roman" w:hAnsi="Times New Roman" w:cs="Times New Roman"/>
          <w:sz w:val="21"/>
          <w:szCs w:val="21"/>
        </w:rPr>
      </w:pPr>
    </w:p>
    <w:p w:rsidR="0056280D" w:rsidRPr="00B44A5E" w:rsidRDefault="0056280D" w:rsidP="0056280D">
      <w:pPr>
        <w:jc w:val="center"/>
        <w:rPr>
          <w:rFonts w:ascii="Times New Roman" w:hAnsi="Times New Roman" w:cs="Times New Roman"/>
          <w:b/>
        </w:rPr>
      </w:pPr>
    </w:p>
    <w:p w:rsidR="004966C1" w:rsidRDefault="006C5B10" w:rsidP="00A14CB0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внесении изменений в </w:t>
      </w:r>
      <w:r w:rsidR="009B3BC3" w:rsidRPr="00B44A5E">
        <w:rPr>
          <w:rFonts w:ascii="Times New Roman" w:hAnsi="Times New Roman" w:cs="Times New Roman"/>
          <w:b/>
        </w:rPr>
        <w:t>административн</w:t>
      </w:r>
      <w:r w:rsidR="009B3BC3">
        <w:rPr>
          <w:rFonts w:ascii="Times New Roman" w:hAnsi="Times New Roman" w:cs="Times New Roman"/>
          <w:b/>
        </w:rPr>
        <w:t>ый</w:t>
      </w:r>
      <w:r w:rsidR="009B3BC3" w:rsidRPr="00B44A5E">
        <w:rPr>
          <w:rFonts w:ascii="Times New Roman" w:hAnsi="Times New Roman" w:cs="Times New Roman"/>
          <w:b/>
        </w:rPr>
        <w:t xml:space="preserve">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на территории </w:t>
      </w:r>
      <w:r w:rsidR="009B3BC3" w:rsidRPr="007E6F0D">
        <w:rPr>
          <w:rFonts w:ascii="Times New Roman" w:hAnsi="Times New Roman" w:cs="Times New Roman"/>
          <w:b/>
        </w:rPr>
        <w:t>Петровск-Забайкальского муниципального округа</w:t>
      </w:r>
      <w:r w:rsidR="009B3BC3">
        <w:rPr>
          <w:rFonts w:ascii="Times New Roman" w:hAnsi="Times New Roman" w:cs="Times New Roman"/>
          <w:b/>
        </w:rPr>
        <w:t>», утвержденный постановлением</w:t>
      </w:r>
      <w:r w:rsidR="009B3BC3" w:rsidRPr="007E6F0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администрации Петровск-Забайкальского округа от 30 мая 2025 года № 764 </w:t>
      </w:r>
    </w:p>
    <w:p w:rsidR="007E6F0D" w:rsidRPr="007E6F0D" w:rsidRDefault="007E6F0D" w:rsidP="00A14CB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C5B10" w:rsidRPr="009B3BC3" w:rsidRDefault="008F6F2F" w:rsidP="00A14CB0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</w:t>
      </w:r>
      <w:r w:rsidR="00B44A5E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В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</w:t>
      </w:r>
      <w:r w:rsidR="00AE78F4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ого муниципального округа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, постановлением Петровск-Забайкальск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ого муниципального округа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от 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10 февраля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202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5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года № 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125</w:t>
      </w:r>
      <w:r w:rsidR="0056280D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«</w:t>
      </w: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="0056280D" w:rsidRPr="00DD41D8">
        <w:rPr>
          <w:rFonts w:ascii="Times New Roman" w:hAnsi="Times New Roman" w:cs="Times New Roman"/>
          <w:bCs w:val="0"/>
          <w:color w:val="auto"/>
        </w:rPr>
        <w:t>»</w:t>
      </w:r>
      <w:r w:rsidR="009B3BC3">
        <w:rPr>
          <w:rFonts w:ascii="Times New Roman" w:hAnsi="Times New Roman" w:cs="Times New Roman"/>
          <w:bCs w:val="0"/>
          <w:color w:val="auto"/>
        </w:rPr>
        <w:t xml:space="preserve">, </w:t>
      </w:r>
      <w:r w:rsidR="009B3BC3" w:rsidRPr="009B3BC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администрация Петровск-Забайкальского муниципального округа </w:t>
      </w:r>
      <w:r w:rsidR="0056280D" w:rsidRPr="009B3BC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постановляет:</w:t>
      </w:r>
    </w:p>
    <w:p w:rsidR="006C5B10" w:rsidRPr="006C5B10" w:rsidRDefault="006C5B10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</w:t>
      </w:r>
      <w:r w:rsidR="004966C1" w:rsidRPr="006C5B10">
        <w:rPr>
          <w:rFonts w:ascii="Times New Roman" w:eastAsia="Times New Roman" w:hAnsi="Times New Roman" w:cs="Times New Roman"/>
          <w:bCs/>
        </w:rPr>
        <w:t>1. </w:t>
      </w:r>
      <w:r w:rsidRPr="006C5B10">
        <w:rPr>
          <w:rFonts w:ascii="Times New Roman" w:eastAsia="Times New Roman" w:hAnsi="Times New Roman" w:cs="Times New Roman"/>
          <w:bCs/>
        </w:rPr>
        <w:t xml:space="preserve">Внести в </w:t>
      </w:r>
      <w:r w:rsidR="009B3BC3" w:rsidRPr="009B3BC3">
        <w:rPr>
          <w:rFonts w:ascii="Times New Roman" w:eastAsia="Times New Roman" w:hAnsi="Times New Roman" w:cs="Times New Roman"/>
          <w:bCs/>
        </w:rPr>
        <w:t xml:space="preserve">административный регламент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 на территории Петровск-Забайкальского муниципального округа», утвержденный постановлением администрации Петровск-Забайкальского округа от 30 мая 2025 года № 764 </w:t>
      </w:r>
      <w:r>
        <w:rPr>
          <w:rFonts w:ascii="Times New Roman" w:eastAsia="Times New Roman" w:hAnsi="Times New Roman" w:cs="Times New Roman"/>
          <w:bCs/>
        </w:rPr>
        <w:t xml:space="preserve">следующие изменения: </w:t>
      </w:r>
    </w:p>
    <w:p w:rsidR="006C5B10" w:rsidRDefault="006C5B10" w:rsidP="00A14CB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C5B10">
        <w:rPr>
          <w:rFonts w:ascii="Times New Roman" w:eastAsia="Times New Roman" w:hAnsi="Times New Roman" w:cs="Times New Roman"/>
          <w:bCs/>
        </w:rPr>
        <w:t xml:space="preserve">1.1.  пункт 2.8 </w:t>
      </w:r>
      <w:r w:rsidR="009B3BC3">
        <w:rPr>
          <w:rFonts w:ascii="Times New Roman" w:eastAsia="Times New Roman" w:hAnsi="Times New Roman" w:cs="Times New Roman"/>
          <w:bCs/>
        </w:rPr>
        <w:t>административного регламента</w:t>
      </w:r>
      <w:r w:rsidRPr="006C5B1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изложить в следующей редакции</w:t>
      </w:r>
      <w:r w:rsidRPr="006C5B10">
        <w:rPr>
          <w:rFonts w:ascii="Times New Roman" w:eastAsia="Times New Roman" w:hAnsi="Times New Roman" w:cs="Times New Roman"/>
          <w:bCs/>
        </w:rPr>
        <w:t xml:space="preserve">: </w:t>
      </w:r>
      <w:r w:rsidR="00A27581">
        <w:rPr>
          <w:rFonts w:ascii="Times New Roman" w:eastAsia="Times New Roman" w:hAnsi="Times New Roman" w:cs="Times New Roman"/>
          <w:bCs/>
        </w:rPr>
        <w:t>«</w:t>
      </w:r>
      <w:r w:rsidRPr="00B44A5E">
        <w:rPr>
          <w:rFonts w:ascii="Times New Roman" w:hAnsi="Times New Roman" w:cs="Times New Roman"/>
        </w:rPr>
        <w:t>Срок предоставления муниципальной услуги</w:t>
      </w:r>
      <w:r>
        <w:rPr>
          <w:rFonts w:ascii="Times New Roman" w:hAnsi="Times New Roman" w:cs="Times New Roman"/>
        </w:rPr>
        <w:t xml:space="preserve"> составляет не более 20 дней со дня поступления заявления о предоставлении земельного участка.»;</w:t>
      </w:r>
    </w:p>
    <w:p w:rsidR="006C5B10" w:rsidRDefault="006C5B10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6C5B10">
        <w:rPr>
          <w:rFonts w:ascii="Times New Roman" w:eastAsia="Times New Roman" w:hAnsi="Times New Roman" w:cs="Times New Roman"/>
          <w:bCs/>
        </w:rPr>
        <w:t xml:space="preserve">1.2. пункт 2.23 </w:t>
      </w:r>
      <w:r w:rsidR="009B3BC3">
        <w:rPr>
          <w:rFonts w:ascii="Times New Roman" w:eastAsia="Times New Roman" w:hAnsi="Times New Roman" w:cs="Times New Roman"/>
          <w:bCs/>
        </w:rPr>
        <w:t>административного регламента</w:t>
      </w:r>
      <w:r w:rsidR="009B3BC3" w:rsidRPr="006C5B10">
        <w:rPr>
          <w:rFonts w:ascii="Times New Roman" w:eastAsia="Times New Roman" w:hAnsi="Times New Roman" w:cs="Times New Roman"/>
          <w:bCs/>
        </w:rPr>
        <w:t xml:space="preserve"> </w:t>
      </w:r>
      <w:r w:rsidRPr="006C5B10">
        <w:rPr>
          <w:rFonts w:ascii="Times New Roman" w:eastAsia="Times New Roman" w:hAnsi="Times New Roman" w:cs="Times New Roman"/>
          <w:bCs/>
        </w:rPr>
        <w:t>дополнить абзацем следующего содержания: «максимальный срок ожидания в очереди при подаче заявления на муниципальную  услугу и при получении её результата составляет 15 минут»;</w:t>
      </w:r>
    </w:p>
    <w:p w:rsidR="00A05E3F" w:rsidRPr="00CD1F6D" w:rsidRDefault="006C5B10" w:rsidP="00A14CB0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1.3. </w:t>
      </w:r>
      <w:r w:rsidR="00A05E3F">
        <w:rPr>
          <w:rFonts w:ascii="Times New Roman" w:eastAsia="Times New Roman" w:hAnsi="Times New Roman" w:cs="Times New Roman"/>
          <w:bCs/>
        </w:rPr>
        <w:t xml:space="preserve">пункт </w:t>
      </w:r>
      <w:r w:rsidR="00A05E3F" w:rsidRPr="006C5B10">
        <w:rPr>
          <w:rFonts w:ascii="Times New Roman" w:eastAsia="Times New Roman" w:hAnsi="Times New Roman" w:cs="Times New Roman"/>
          <w:bCs/>
        </w:rPr>
        <w:t>2.</w:t>
      </w:r>
      <w:r w:rsidR="00A05E3F">
        <w:rPr>
          <w:rFonts w:ascii="Times New Roman" w:eastAsia="Times New Roman" w:hAnsi="Times New Roman" w:cs="Times New Roman"/>
          <w:bCs/>
        </w:rPr>
        <w:t>9</w:t>
      </w:r>
      <w:r w:rsidR="00A05E3F" w:rsidRPr="006C5B10">
        <w:rPr>
          <w:rFonts w:ascii="Times New Roman" w:eastAsia="Times New Roman" w:hAnsi="Times New Roman" w:cs="Times New Roman"/>
          <w:bCs/>
        </w:rPr>
        <w:t xml:space="preserve"> </w:t>
      </w:r>
      <w:r w:rsidR="009B3BC3">
        <w:rPr>
          <w:rFonts w:ascii="Times New Roman" w:eastAsia="Times New Roman" w:hAnsi="Times New Roman" w:cs="Times New Roman"/>
          <w:bCs/>
        </w:rPr>
        <w:t>из административного регламента</w:t>
      </w:r>
      <w:r w:rsidR="009B3BC3" w:rsidRPr="006C5B10">
        <w:rPr>
          <w:rFonts w:ascii="Times New Roman" w:eastAsia="Times New Roman" w:hAnsi="Times New Roman" w:cs="Times New Roman"/>
          <w:bCs/>
        </w:rPr>
        <w:t xml:space="preserve"> </w:t>
      </w:r>
      <w:r w:rsidR="009B3BC3">
        <w:rPr>
          <w:rFonts w:ascii="Times New Roman" w:eastAsia="Times New Roman" w:hAnsi="Times New Roman" w:cs="Times New Roman"/>
          <w:bCs/>
        </w:rPr>
        <w:t xml:space="preserve">исключить; 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1.4. </w:t>
      </w:r>
      <w:r w:rsidR="00B65164">
        <w:rPr>
          <w:rFonts w:ascii="Times New Roman" w:eastAsia="Times New Roman" w:hAnsi="Times New Roman" w:cs="Times New Roman"/>
          <w:bCs/>
        </w:rPr>
        <w:t>пункт 2.27</w:t>
      </w:r>
      <w:r w:rsidRPr="00035464">
        <w:rPr>
          <w:bCs/>
        </w:rPr>
        <w:t xml:space="preserve"> </w:t>
      </w:r>
      <w:r w:rsidR="009B3BC3">
        <w:rPr>
          <w:rFonts w:ascii="Times New Roman" w:eastAsia="Times New Roman" w:hAnsi="Times New Roman" w:cs="Times New Roman"/>
          <w:bCs/>
        </w:rPr>
        <w:t>административн</w:t>
      </w:r>
      <w:r w:rsidR="00B65164">
        <w:rPr>
          <w:rFonts w:ascii="Times New Roman" w:eastAsia="Times New Roman" w:hAnsi="Times New Roman" w:cs="Times New Roman"/>
          <w:bCs/>
        </w:rPr>
        <w:t>ого</w:t>
      </w:r>
      <w:r w:rsidR="009B3BC3">
        <w:rPr>
          <w:rFonts w:ascii="Times New Roman" w:eastAsia="Times New Roman" w:hAnsi="Times New Roman" w:cs="Times New Roman"/>
          <w:bCs/>
        </w:rPr>
        <w:t xml:space="preserve"> регламент</w:t>
      </w:r>
      <w:r w:rsidR="00B65164">
        <w:rPr>
          <w:rFonts w:ascii="Times New Roman" w:eastAsia="Times New Roman" w:hAnsi="Times New Roman" w:cs="Times New Roman"/>
          <w:bCs/>
        </w:rPr>
        <w:t>а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B65164">
        <w:rPr>
          <w:rFonts w:ascii="Times New Roman" w:eastAsia="Times New Roman" w:hAnsi="Times New Roman" w:cs="Times New Roman"/>
          <w:bCs/>
        </w:rPr>
        <w:t>изложить в следующей редакции</w:t>
      </w:r>
      <w:r w:rsidRPr="00CD1F6D">
        <w:rPr>
          <w:rFonts w:ascii="Times New Roman" w:eastAsia="Times New Roman" w:hAnsi="Times New Roman" w:cs="Times New Roman"/>
          <w:bCs/>
        </w:rPr>
        <w:t xml:space="preserve">: «Выдача дубликата разрешения. </w:t>
      </w:r>
      <w:r w:rsidR="00B65164">
        <w:rPr>
          <w:rFonts w:ascii="Times New Roman" w:eastAsia="Times New Roman" w:hAnsi="Times New Roman" w:cs="Times New Roman"/>
          <w:bCs/>
        </w:rPr>
        <w:t>2.27</w:t>
      </w:r>
      <w:r w:rsidRPr="00CD1F6D">
        <w:rPr>
          <w:rFonts w:ascii="Times New Roman" w:eastAsia="Times New Roman" w:hAnsi="Times New Roman" w:cs="Times New Roman"/>
          <w:bCs/>
        </w:rPr>
        <w:t xml:space="preserve"> Основанием для начала административной процедуры является поступление в Уполномоченный орган заявления заявителя о выдаче дубликата документа, выданного по результатам предоставления муниципальной услуги (Приложение № </w:t>
      </w:r>
      <w:r>
        <w:rPr>
          <w:rFonts w:ascii="Times New Roman" w:eastAsia="Times New Roman" w:hAnsi="Times New Roman" w:cs="Times New Roman"/>
          <w:bCs/>
        </w:rPr>
        <w:t>11</w:t>
      </w:r>
      <w:r w:rsidRPr="00CD1F6D">
        <w:rPr>
          <w:rFonts w:ascii="Times New Roman" w:eastAsia="Times New Roman" w:hAnsi="Times New Roman" w:cs="Times New Roman"/>
          <w:bCs/>
        </w:rPr>
        <w:t xml:space="preserve">). Заявитель вправе представить заявление о выдаче дубликата документа, выданного в результате предоставления муниципальной услуги в письменной форме одним из способов, предусмотренных пунктом 2.10 административного регламента. Срок выполнения административной процедуры не должен превышать трех рабочих дней с даты регистрации заявления о выдаче дубликата документа, выданного по результатам предоставления муниципальной услуги. Дубликат оформляется в той же форме, что и оригинал. На дубликате проставляется штамп или делается надпись «Дубликат», на подлиннике, если он не утрачен, одновременно делается ссылка на выданный дубликат. На дубликате снова проставляются необходимые подписи и печати. Подписание дубликата осуществляется уполномоченным лицом. Решение об отказе в выдаче дубликата документа, выданного по результатам предоставления муниципальной услуги, принимается: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lastRenderedPageBreak/>
        <w:t xml:space="preserve">- в случае если ранее муниципальная услуга не предоставлялась;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- заявление о выдаче дубликата документа, выданного по результатам предоставления муниципальной услуги, подано неуполномоченным лицом.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>Результатом выполнения административной процедуры рассмотрения заявления о выдаче дубликата документа, выданного по результатам предоставления муниципальной услуги, является направление указанным в заявлении способом получения результата рассмотрения заявления о выдаче дубликата документа, выданного по результатам предоставления муниципальной услуги либо направление в адрес заявителя решения об отказе в выдаче дубликата документа, выданного по результатам предоставления муниципальной услуги»;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1.5. дополнить </w:t>
      </w:r>
      <w:r w:rsidR="009B3BC3">
        <w:rPr>
          <w:rFonts w:ascii="Times New Roman" w:eastAsia="Times New Roman" w:hAnsi="Times New Roman" w:cs="Times New Roman"/>
          <w:bCs/>
        </w:rPr>
        <w:t>административный регламент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CD1F6D">
        <w:rPr>
          <w:rFonts w:ascii="Times New Roman" w:eastAsia="Times New Roman" w:hAnsi="Times New Roman" w:cs="Times New Roman"/>
          <w:bCs/>
        </w:rPr>
        <w:t xml:space="preserve">пунктом </w:t>
      </w:r>
      <w:r w:rsidR="00B65164">
        <w:rPr>
          <w:rFonts w:ascii="Times New Roman" w:eastAsia="Times New Roman" w:hAnsi="Times New Roman" w:cs="Times New Roman"/>
          <w:bCs/>
        </w:rPr>
        <w:t>2.28</w:t>
      </w:r>
      <w:r w:rsidRPr="00CD1F6D">
        <w:rPr>
          <w:rFonts w:ascii="Times New Roman" w:eastAsia="Times New Roman" w:hAnsi="Times New Roman" w:cs="Times New Roman"/>
          <w:bCs/>
        </w:rPr>
        <w:t xml:space="preserve"> следующего содержания: «Порядок оставления заявления о предоставлении муниципальной услуги без рассмотрения. </w:t>
      </w:r>
      <w:r w:rsidR="00B65164">
        <w:rPr>
          <w:rFonts w:ascii="Times New Roman" w:eastAsia="Times New Roman" w:hAnsi="Times New Roman" w:cs="Times New Roman"/>
          <w:bCs/>
        </w:rPr>
        <w:t>2.28</w:t>
      </w:r>
      <w:r w:rsidRPr="00CD1F6D">
        <w:rPr>
          <w:rFonts w:ascii="Times New Roman" w:eastAsia="Times New Roman" w:hAnsi="Times New Roman" w:cs="Times New Roman"/>
          <w:bCs/>
        </w:rPr>
        <w:t xml:space="preserve"> Заявитель вправе представить заявление об оставлении заявления о предоставлении муниципальной услуги без рассмотрения в письменной форме одним из способов, предусмотренных пунктом 2.10 административного регламента (Приложение № 12). В случае поступления заявления об оставлении заявления о предоставлении муниципальной услуги без рассмотрения заявителю направляется соответствующий ответ.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>Решение об отказе в оставлении заявления о предоставлении муниципальной услуги без рассмотрения, выданного по результатам предоставления муниципальной услуги, принимается: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- в случае если заявление о предоставлении муниципальной услуги не поступало;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- заявление подано неуполномоченным лицом; </w:t>
      </w:r>
    </w:p>
    <w:p w:rsidR="00CD1F6D" w:rsidRP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 xml:space="preserve">- в случае, если муниципальная услуга оказана до поступления заявления об оставлении заявления о предоставлении муниципальной услуги без рассмотрения. </w:t>
      </w:r>
    </w:p>
    <w:p w:rsidR="00CD1F6D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>Срок выполнения административной процедуры не должен превышать 3 рабочих дней с даты регистрации заявления об оставлении запроса без рассмотрения, о чем в адрес заявителя направляется ответ с соответствующей информацией указанным в заявлении об оставлении заявления о предоставлении муниципальной услуги без рассмотрения»;</w:t>
      </w:r>
    </w:p>
    <w:p w:rsidR="00CD1F6D" w:rsidRPr="009B3BC3" w:rsidRDefault="00CD1F6D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CD1F6D">
        <w:rPr>
          <w:rFonts w:ascii="Times New Roman" w:eastAsia="Times New Roman" w:hAnsi="Times New Roman" w:cs="Times New Roman"/>
          <w:bCs/>
        </w:rPr>
        <w:t>1.</w:t>
      </w:r>
      <w:r>
        <w:rPr>
          <w:rFonts w:ascii="Times New Roman" w:eastAsia="Times New Roman" w:hAnsi="Times New Roman" w:cs="Times New Roman"/>
          <w:bCs/>
        </w:rPr>
        <w:t>6</w:t>
      </w:r>
      <w:r w:rsidRPr="00CD1F6D">
        <w:rPr>
          <w:rFonts w:ascii="Times New Roman" w:eastAsia="Times New Roman" w:hAnsi="Times New Roman" w:cs="Times New Roman"/>
          <w:bCs/>
        </w:rPr>
        <w:t xml:space="preserve">. дополнить </w:t>
      </w:r>
      <w:r w:rsidR="009B3BC3">
        <w:rPr>
          <w:rFonts w:ascii="Times New Roman" w:eastAsia="Times New Roman" w:hAnsi="Times New Roman" w:cs="Times New Roman"/>
          <w:bCs/>
        </w:rPr>
        <w:t>административный регламент</w:t>
      </w:r>
      <w:r w:rsidRPr="009B3BC3">
        <w:rPr>
          <w:rFonts w:ascii="Times New Roman" w:eastAsia="Times New Roman" w:hAnsi="Times New Roman" w:cs="Times New Roman"/>
          <w:bCs/>
        </w:rPr>
        <w:t xml:space="preserve"> приложением № 11 форма заявления о выдаче дубликата документа, выданного по результатам предоставления муниципальной услуги</w:t>
      </w:r>
      <w:r w:rsidR="009B3BC3" w:rsidRPr="009B3BC3">
        <w:rPr>
          <w:rFonts w:ascii="Times New Roman" w:eastAsia="Times New Roman" w:hAnsi="Times New Roman" w:cs="Times New Roman"/>
          <w:bCs/>
        </w:rPr>
        <w:t xml:space="preserve"> (Приложение № 1 к настоящему постановлению); </w:t>
      </w:r>
    </w:p>
    <w:p w:rsidR="00926458" w:rsidRPr="009B3BC3" w:rsidRDefault="00926458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9B3BC3">
        <w:rPr>
          <w:rFonts w:ascii="Times New Roman" w:eastAsia="Times New Roman" w:hAnsi="Times New Roman" w:cs="Times New Roman"/>
          <w:bCs/>
        </w:rPr>
        <w:t>1.7.</w:t>
      </w:r>
      <w:r w:rsidRPr="00926458">
        <w:rPr>
          <w:rFonts w:ascii="Times New Roman" w:eastAsia="Times New Roman" w:hAnsi="Times New Roman" w:cs="Times New Roman"/>
          <w:bCs/>
        </w:rPr>
        <w:t xml:space="preserve"> </w:t>
      </w:r>
      <w:r w:rsidRPr="00CD1F6D">
        <w:rPr>
          <w:rFonts w:ascii="Times New Roman" w:eastAsia="Times New Roman" w:hAnsi="Times New Roman" w:cs="Times New Roman"/>
          <w:bCs/>
        </w:rPr>
        <w:t xml:space="preserve">дополнить </w:t>
      </w:r>
      <w:r w:rsidR="009B3BC3">
        <w:rPr>
          <w:rFonts w:ascii="Times New Roman" w:eastAsia="Times New Roman" w:hAnsi="Times New Roman" w:cs="Times New Roman"/>
          <w:bCs/>
        </w:rPr>
        <w:t xml:space="preserve">административный регламент </w:t>
      </w:r>
      <w:r w:rsidRPr="009B3BC3">
        <w:rPr>
          <w:rFonts w:ascii="Times New Roman" w:eastAsia="Times New Roman" w:hAnsi="Times New Roman" w:cs="Times New Roman"/>
          <w:bCs/>
        </w:rPr>
        <w:t>приложением № 12 форма заявления об оставлении заявления о предоставлении муниципальной услуги без рассмотрения</w:t>
      </w:r>
      <w:r w:rsidR="009B3BC3" w:rsidRPr="009B3BC3">
        <w:rPr>
          <w:rFonts w:ascii="Times New Roman" w:eastAsia="Times New Roman" w:hAnsi="Times New Roman" w:cs="Times New Roman"/>
          <w:bCs/>
        </w:rPr>
        <w:t xml:space="preserve"> (Приложение № 2 к настоящему постановлению); </w:t>
      </w:r>
    </w:p>
    <w:p w:rsidR="00DA5418" w:rsidRDefault="00DA5418" w:rsidP="00A14CB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в пункте 3.9 слова </w:t>
      </w:r>
      <w:r w:rsidRPr="00B44A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Pr="00B44A5E">
        <w:rPr>
          <w:rFonts w:ascii="Times New Roman" w:hAnsi="Times New Roman" w:cs="Times New Roman"/>
        </w:rPr>
        <w:t>и приложением документов, указанных в пункте 2.11 настоящего Административного регламента</w:t>
      </w:r>
      <w:r>
        <w:rPr>
          <w:rFonts w:ascii="Times New Roman" w:hAnsi="Times New Roman" w:cs="Times New Roman"/>
        </w:rPr>
        <w:t>» исключить;</w:t>
      </w:r>
    </w:p>
    <w:p w:rsidR="00DA5418" w:rsidRDefault="00DA5418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1.9. пункт 2.27  </w:t>
      </w:r>
      <w:r w:rsidR="00B65164">
        <w:rPr>
          <w:rFonts w:ascii="Times New Roman" w:eastAsia="Times New Roman" w:hAnsi="Times New Roman" w:cs="Times New Roman"/>
          <w:bCs/>
        </w:rPr>
        <w:t xml:space="preserve">административного регламента </w:t>
      </w:r>
      <w:r>
        <w:rPr>
          <w:rFonts w:ascii="Times New Roman" w:eastAsia="Times New Roman" w:hAnsi="Times New Roman" w:cs="Times New Roman"/>
          <w:bCs/>
        </w:rPr>
        <w:t xml:space="preserve">исключить. </w:t>
      </w:r>
    </w:p>
    <w:p w:rsidR="00245E65" w:rsidRPr="00245E65" w:rsidRDefault="00245E65" w:rsidP="00A14CB0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45E65">
        <w:rPr>
          <w:rFonts w:ascii="Times New Roman" w:eastAsia="Times New Roman" w:hAnsi="Times New Roman" w:cs="Times New Roman"/>
          <w:bCs/>
        </w:rPr>
        <w:t xml:space="preserve">1.10. исключить из </w:t>
      </w:r>
      <w:r w:rsidR="00B65164">
        <w:rPr>
          <w:rFonts w:ascii="Times New Roman" w:eastAsia="Times New Roman" w:hAnsi="Times New Roman" w:cs="Times New Roman"/>
          <w:bCs/>
        </w:rPr>
        <w:t>административного регламента</w:t>
      </w:r>
      <w:r w:rsidRPr="00245E65">
        <w:rPr>
          <w:rFonts w:ascii="Times New Roman" w:eastAsia="Times New Roman" w:hAnsi="Times New Roman" w:cs="Times New Roman"/>
          <w:bCs/>
        </w:rPr>
        <w:t xml:space="preserve"> раздел </w:t>
      </w:r>
      <w:r w:rsidRPr="00245E65">
        <w:rPr>
          <w:rFonts w:ascii="Times New Roman" w:hAnsi="Times New Roman" w:cs="Times New Roman"/>
        </w:rPr>
        <w:t>IV. Формы контроля за исполнением административного регламента;</w:t>
      </w:r>
    </w:p>
    <w:p w:rsidR="00245E65" w:rsidRPr="00211546" w:rsidRDefault="00245E65" w:rsidP="00A14CB0">
      <w:pPr>
        <w:tabs>
          <w:tab w:val="left" w:pos="8505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45E65">
        <w:rPr>
          <w:rFonts w:ascii="Times New Roman" w:hAnsi="Times New Roman" w:cs="Times New Roman"/>
        </w:rPr>
        <w:t xml:space="preserve">1.11. </w:t>
      </w:r>
      <w:r w:rsidRPr="00245E65">
        <w:rPr>
          <w:rFonts w:ascii="Times New Roman" w:eastAsia="Times New Roman" w:hAnsi="Times New Roman" w:cs="Times New Roman"/>
          <w:bCs/>
        </w:rPr>
        <w:t xml:space="preserve">исключить из </w:t>
      </w:r>
      <w:r w:rsidR="00B65164">
        <w:rPr>
          <w:rFonts w:ascii="Times New Roman" w:eastAsia="Times New Roman" w:hAnsi="Times New Roman" w:cs="Times New Roman"/>
          <w:bCs/>
        </w:rPr>
        <w:t>административного регламента</w:t>
      </w:r>
      <w:r w:rsidRPr="00245E65">
        <w:rPr>
          <w:rFonts w:ascii="Times New Roman" w:eastAsia="Times New Roman" w:hAnsi="Times New Roman" w:cs="Times New Roman"/>
          <w:bCs/>
        </w:rPr>
        <w:t xml:space="preserve"> раздел </w:t>
      </w:r>
      <w:r w:rsidRPr="00245E65">
        <w:rPr>
          <w:rFonts w:ascii="Times New Roman" w:hAnsi="Times New Roman" w:cs="Times New Roman"/>
        </w:rPr>
        <w:t xml:space="preserve">V. Досудебный (внесудебный) порядок обжалования решений и действий (бездействия) органа, предоставляющего муниципальную услугу, МФЦ, организаций, указанных в части 1.1 статьи 16 Федерального закона № 210-ФЗ, а также их должностных лиц, государственных или муниципальных служащих, </w:t>
      </w:r>
      <w:r w:rsidRPr="00211546">
        <w:rPr>
          <w:rFonts w:ascii="Times New Roman" w:eastAsia="Times New Roman" w:hAnsi="Times New Roman" w:cs="Times New Roman"/>
          <w:bCs/>
        </w:rPr>
        <w:t>работников.</w:t>
      </w:r>
    </w:p>
    <w:p w:rsidR="00B65164" w:rsidRPr="00211546" w:rsidRDefault="00B65164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1546">
        <w:rPr>
          <w:rFonts w:ascii="Times New Roman" w:eastAsia="Times New Roman" w:hAnsi="Times New Roman" w:cs="Times New Roman"/>
          <w:bCs/>
        </w:rPr>
        <w:t>1.12. пункт 2.7 подраздел административного регламента «Результат  предоставления муниципальной услуги» дополнить абзацем следующего содержания: «Необходимость формирования реестровой записи отсутствует»;</w:t>
      </w:r>
    </w:p>
    <w:p w:rsidR="00B65164" w:rsidRPr="00211546" w:rsidRDefault="00B65164" w:rsidP="00A14CB0">
      <w:pPr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1546">
        <w:rPr>
          <w:rFonts w:ascii="Times New Roman" w:eastAsia="Times New Roman" w:hAnsi="Times New Roman" w:cs="Times New Roman"/>
          <w:bCs/>
        </w:rPr>
        <w:t xml:space="preserve"> 1.13. подраздел административного регламента «Требования к помещениям, в которых предоставляется муниципальная услуга» дополнить абзацем следующего содержания: «Сведения о требованиях к помещениям, в которых предоставляется муниципальная услуга, размещается на официальном сайте Петровск-Забайкальского муниципального округа, а также на Едином портале государственных и муниципальных услуг, а также требования, которым должны соответствовать такие помещения,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инвалидов»;</w:t>
      </w:r>
    </w:p>
    <w:p w:rsidR="00B65164" w:rsidRPr="00211546" w:rsidRDefault="00B65164" w:rsidP="00A14CB0">
      <w:pPr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1546">
        <w:rPr>
          <w:rFonts w:ascii="Times New Roman" w:eastAsia="Times New Roman" w:hAnsi="Times New Roman" w:cs="Times New Roman"/>
          <w:bCs/>
        </w:rPr>
        <w:t xml:space="preserve">1.14. подраздел административного регламента «Показатели качества и доступности муниципальной услуги»  дополнить  абзацем  следующего содержания: «Перечень показателей </w:t>
      </w:r>
      <w:r w:rsidRPr="00211546">
        <w:rPr>
          <w:rFonts w:ascii="Times New Roman" w:eastAsia="Times New Roman" w:hAnsi="Times New Roman" w:cs="Times New Roman"/>
          <w:bCs/>
        </w:rPr>
        <w:lastRenderedPageBreak/>
        <w:t>качества и доступности муниципальной услуги, в том числе сведения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(отсутствие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Интернет-сайте, а также на ЕПГУ»;</w:t>
      </w:r>
    </w:p>
    <w:p w:rsidR="00B65164" w:rsidRPr="00211546" w:rsidRDefault="00B65164" w:rsidP="00A14CB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11546">
        <w:rPr>
          <w:rFonts w:ascii="Times New Roman" w:eastAsia="Times New Roman" w:hAnsi="Times New Roman" w:cs="Times New Roman"/>
          <w:bCs/>
        </w:rPr>
        <w:t>1.15.дополнить  административный регламент подразделом  «Способы информирования заявителя об изменении статуса рассмотрения запроса о предоставлении муниципальной услуги» следующего содержания: «6.5. Информирование заявителя об изменении статуса рассмотрения запроса о предоставлении муниципальной услуги осуществляется посредством направления в личный кабинет на ЕПГУ и (или) по адресу электронной почты, указанному в заявлении, по телефону, в ходе личного приема заявителя»</w:t>
      </w:r>
      <w:r w:rsidR="00211546">
        <w:rPr>
          <w:rFonts w:ascii="Times New Roman" w:eastAsia="Times New Roman" w:hAnsi="Times New Roman" w:cs="Times New Roman"/>
          <w:bCs/>
        </w:rPr>
        <w:t>.</w:t>
      </w:r>
    </w:p>
    <w:p w:rsidR="00DA5418" w:rsidRPr="00211546" w:rsidRDefault="00DA5418" w:rsidP="00A14CB0">
      <w:pPr>
        <w:pStyle w:val="formattext"/>
        <w:shd w:val="clear" w:color="auto" w:fill="FFFFFF"/>
        <w:spacing w:before="0" w:beforeAutospacing="0" w:after="0" w:afterAutospacing="0"/>
        <w:ind w:firstLine="709"/>
        <w:textAlignment w:val="baseline"/>
        <w:rPr>
          <w:bCs/>
          <w:sz w:val="22"/>
          <w:szCs w:val="22"/>
        </w:rPr>
      </w:pPr>
      <w:r w:rsidRPr="00211546">
        <w:rPr>
          <w:bCs/>
          <w:sz w:val="22"/>
          <w:szCs w:val="22"/>
        </w:rPr>
        <w:t>2.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211546">
          <w:rPr>
            <w:bCs/>
            <w:sz w:val="22"/>
            <w:szCs w:val="22"/>
          </w:rPr>
          <w:t>https://petrovskayanov.ru</w:t>
        </w:r>
      </w:hyperlink>
      <w:r w:rsidRPr="00211546">
        <w:rPr>
          <w:bCs/>
          <w:sz w:val="22"/>
          <w:szCs w:val="22"/>
        </w:rPr>
        <w:t>, регистрация в качестве сетевого издания: Эл № ФС77-88847 от 13.12.2024).</w:t>
      </w:r>
    </w:p>
    <w:p w:rsidR="00DA5418" w:rsidRPr="00211546" w:rsidRDefault="00DA5418" w:rsidP="00A14CB0">
      <w:pPr>
        <w:pStyle w:val="ae"/>
        <w:numPr>
          <w:ilvl w:val="0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211546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Настоящее постановление вступает в силу на следующий день после дня его официального опубликования.</w:t>
      </w:r>
    </w:p>
    <w:p w:rsidR="00DA5418" w:rsidRPr="00B44A5E" w:rsidRDefault="00DA5418" w:rsidP="00A14CB0">
      <w:pPr>
        <w:spacing w:line="240" w:lineRule="auto"/>
        <w:jc w:val="both"/>
        <w:rPr>
          <w:rFonts w:ascii="Times New Roman" w:hAnsi="Times New Roman" w:cs="Times New Roman"/>
        </w:rPr>
      </w:pPr>
    </w:p>
    <w:p w:rsidR="006C5B10" w:rsidRDefault="006C5B10" w:rsidP="00A14CB0">
      <w:pPr>
        <w:spacing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6C5B10" w:rsidRDefault="006C5B10" w:rsidP="00A14CB0">
      <w:pPr>
        <w:spacing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A14CB0" w:rsidRPr="00AE78F4" w:rsidRDefault="00A14CB0" w:rsidP="00A14CB0">
      <w:pPr>
        <w:spacing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:rsidR="00AE78F4" w:rsidRDefault="00AE78F4" w:rsidP="00A14CB0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</w:t>
      </w:r>
      <w:r w:rsidRPr="008D01A3">
        <w:rPr>
          <w:rFonts w:ascii="Times New Roman" w:hAnsi="Times New Roman" w:cs="Times New Roman"/>
          <w:sz w:val="22"/>
          <w:szCs w:val="22"/>
        </w:rPr>
        <w:t>лав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8D01A3">
        <w:rPr>
          <w:rFonts w:ascii="Times New Roman" w:hAnsi="Times New Roman" w:cs="Times New Roman"/>
          <w:sz w:val="22"/>
          <w:szCs w:val="22"/>
        </w:rPr>
        <w:t xml:space="preserve"> Петровск-Забайкальск</w:t>
      </w:r>
      <w:r>
        <w:rPr>
          <w:rFonts w:ascii="Times New Roman" w:hAnsi="Times New Roman" w:cs="Times New Roman"/>
          <w:sz w:val="22"/>
          <w:szCs w:val="22"/>
        </w:rPr>
        <w:t>ого</w:t>
      </w:r>
    </w:p>
    <w:p w:rsidR="00AE78F4" w:rsidRPr="008D01A3" w:rsidRDefault="00AE78F4" w:rsidP="00A14CB0">
      <w:pPr>
        <w:pStyle w:val="a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муниципального округа Забайкальского края</w:t>
      </w:r>
      <w:r w:rsidRPr="008D01A3"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="00A14CB0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D01A3">
        <w:rPr>
          <w:rFonts w:ascii="Times New Roman" w:hAnsi="Times New Roman" w:cs="Times New Roman"/>
          <w:sz w:val="22"/>
          <w:szCs w:val="22"/>
        </w:rPr>
        <w:t xml:space="preserve">           Н.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8D01A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Горюн</w:t>
      </w:r>
      <w:r w:rsidRPr="008D01A3">
        <w:rPr>
          <w:rFonts w:ascii="Times New Roman" w:hAnsi="Times New Roman" w:cs="Times New Roman"/>
          <w:sz w:val="22"/>
          <w:szCs w:val="22"/>
        </w:rPr>
        <w:t>ов</w:t>
      </w:r>
    </w:p>
    <w:p w:rsidR="00AE78F4" w:rsidRPr="00CA6C9F" w:rsidRDefault="00AE78F4" w:rsidP="00AE78F4">
      <w:pPr>
        <w:pStyle w:val="ae"/>
        <w:rPr>
          <w:rFonts w:ascii="Times New Roman" w:hAnsi="Times New Roman" w:cs="Times New Roman"/>
        </w:rPr>
      </w:pPr>
      <w:r w:rsidRPr="00CA6C9F">
        <w:rPr>
          <w:rFonts w:ascii="Times New Roman" w:hAnsi="Times New Roman" w:cs="Times New Roman"/>
        </w:rPr>
        <w:t xml:space="preserve"> </w:t>
      </w:r>
    </w:p>
    <w:p w:rsidR="00AE78F4" w:rsidRDefault="00AE78F4" w:rsidP="00AE78F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DA5418" w:rsidRPr="00E65D81" w:rsidRDefault="00DA5418" w:rsidP="00AE78F4">
      <w:pPr>
        <w:pStyle w:val="ae"/>
        <w:rPr>
          <w:rFonts w:ascii="Times New Roman" w:hAnsi="Times New Roman" w:cs="Times New Roman"/>
          <w:sz w:val="22"/>
          <w:szCs w:val="22"/>
        </w:rPr>
      </w:pPr>
    </w:p>
    <w:p w:rsidR="00A14CB0" w:rsidRDefault="00A14CB0">
      <w:pPr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br w:type="page"/>
      </w:r>
    </w:p>
    <w:p w:rsidR="009B3BC3" w:rsidRDefault="009B3BC3" w:rsidP="00A14CB0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9B3BC3" w:rsidRDefault="009B3BC3" w:rsidP="00A14CB0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</w:p>
    <w:p w:rsidR="009B3BC3" w:rsidRPr="00B44A5E" w:rsidRDefault="009B3BC3" w:rsidP="00A14CB0">
      <w:pPr>
        <w:spacing w:line="240" w:lineRule="auto"/>
        <w:ind w:left="4536"/>
        <w:jc w:val="right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11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Pr="009B3BC3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  <w:r w:rsidRPr="00B44A5E">
        <w:rPr>
          <w:rFonts w:ascii="Times New Roman" w:hAnsi="Times New Roman" w:cs="Times New Roman"/>
        </w:rPr>
        <w:t xml:space="preserve"> </w:t>
      </w:r>
      <w:r w:rsidRPr="009B3BC3">
        <w:rPr>
          <w:rFonts w:ascii="Times New Roman" w:hAnsi="Times New Roman" w:cs="Times New Roman"/>
          <w:sz w:val="18"/>
          <w:szCs w:val="18"/>
        </w:rPr>
        <w:t>по предоставлению муниципальной услуги</w:t>
      </w:r>
    </w:p>
    <w:p w:rsidR="009B3BC3" w:rsidRPr="008D01A3" w:rsidRDefault="009B3BC3" w:rsidP="009B3BC3">
      <w:pPr>
        <w:pStyle w:val="ConsPlusNormal"/>
        <w:widowControl/>
        <w:ind w:left="4536" w:firstLine="0"/>
        <w:jc w:val="center"/>
        <w:rPr>
          <w:sz w:val="22"/>
          <w:szCs w:val="22"/>
        </w:rPr>
      </w:pPr>
    </w:p>
    <w:p w:rsidR="009B3BC3" w:rsidRPr="008D01A3" w:rsidRDefault="009B3BC3" w:rsidP="009B3BC3">
      <w:pPr>
        <w:pStyle w:val="af1"/>
        <w:spacing w:before="2"/>
        <w:rPr>
          <w:sz w:val="22"/>
          <w:szCs w:val="22"/>
        </w:rPr>
      </w:pPr>
    </w:p>
    <w:p w:rsidR="009B3BC3" w:rsidRPr="0052419B" w:rsidRDefault="009B3BC3" w:rsidP="009B3BC3">
      <w:pPr>
        <w:pStyle w:val="Heading1"/>
        <w:ind w:left="859" w:right="309"/>
        <w:rPr>
          <w:sz w:val="22"/>
          <w:szCs w:val="22"/>
        </w:rPr>
      </w:pPr>
      <w:r w:rsidRPr="0052419B">
        <w:rPr>
          <w:sz w:val="22"/>
          <w:szCs w:val="22"/>
        </w:rPr>
        <w:t>Форма</w:t>
      </w:r>
      <w:r w:rsidRPr="0052419B">
        <w:rPr>
          <w:spacing w:val="-7"/>
          <w:sz w:val="22"/>
          <w:szCs w:val="22"/>
        </w:rPr>
        <w:t xml:space="preserve"> </w:t>
      </w:r>
      <w:r w:rsidRPr="0052419B">
        <w:rPr>
          <w:sz w:val="22"/>
          <w:szCs w:val="22"/>
        </w:rPr>
        <w:t>заявления о выдаче дубликата документа, выданного по результатам предоставления муниципальной услуги</w:t>
      </w:r>
      <w:r w:rsidR="00013957">
        <w:rPr>
          <w:sz w:val="22"/>
          <w:szCs w:val="22"/>
        </w:rPr>
        <w:pict>
          <v:rect id="_x0000_s1039" style="position:absolute;left:0;text-align:left;margin-left:62.4pt;margin-top:13.9pt;width:506.1pt;height:.5pt;z-index:-25165056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9B3BC3" w:rsidRPr="005871D6" w:rsidRDefault="009B3BC3" w:rsidP="009B3BC3">
      <w:pPr>
        <w:spacing w:before="38"/>
        <w:ind w:left="4512" w:hanging="3793"/>
        <w:jc w:val="center"/>
        <w:rPr>
          <w:rFonts w:ascii="Times New Roman" w:hAnsi="Times New Roman" w:cs="Times New Roman"/>
          <w:sz w:val="16"/>
          <w:szCs w:val="16"/>
        </w:rPr>
      </w:pPr>
      <w:r w:rsidRPr="005871D6">
        <w:rPr>
          <w:rFonts w:ascii="Times New Roman" w:hAnsi="Times New Roman" w:cs="Times New Roman"/>
          <w:sz w:val="16"/>
          <w:szCs w:val="16"/>
        </w:rPr>
        <w:t>(наименование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уполномоченного</w:t>
      </w:r>
      <w:r w:rsidRPr="005871D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>органа</w:t>
      </w:r>
      <w:r w:rsidRPr="005871D6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5871D6">
        <w:rPr>
          <w:rFonts w:ascii="Times New Roman" w:hAnsi="Times New Roman" w:cs="Times New Roman"/>
          <w:sz w:val="16"/>
          <w:szCs w:val="16"/>
        </w:rPr>
        <w:t xml:space="preserve">местного </w:t>
      </w:r>
      <w:r w:rsidRPr="005871D6">
        <w:rPr>
          <w:rFonts w:ascii="Times New Roman" w:hAnsi="Times New Roman" w:cs="Times New Roman"/>
          <w:spacing w:val="-2"/>
          <w:sz w:val="16"/>
          <w:szCs w:val="16"/>
        </w:rPr>
        <w:t>самоуправления)</w:t>
      </w:r>
    </w:p>
    <w:p w:rsidR="009B3BC3" w:rsidRPr="0052419B" w:rsidRDefault="009B3BC3" w:rsidP="009B3BC3">
      <w:pPr>
        <w:pStyle w:val="af1"/>
        <w:rPr>
          <w:sz w:val="22"/>
          <w:szCs w:val="22"/>
        </w:rPr>
      </w:pPr>
    </w:p>
    <w:p w:rsidR="009B3BC3" w:rsidRPr="005871D6" w:rsidRDefault="009B3BC3" w:rsidP="009B3BC3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9B3BC3" w:rsidRPr="005871D6" w:rsidRDefault="00013957" w:rsidP="009B3BC3">
      <w:pPr>
        <w:pStyle w:val="af1"/>
        <w:rPr>
          <w:sz w:val="21"/>
          <w:szCs w:val="21"/>
        </w:rPr>
      </w:pPr>
      <w:r>
        <w:rPr>
          <w:sz w:val="21"/>
          <w:szCs w:val="21"/>
        </w:rPr>
        <w:pict>
          <v:shape id="_x0000_s1040" style="position:absolute;margin-left:347.45pt;margin-top:14.75pt;width:71.4pt;height:.1pt;z-index:-251649536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5871D6" w:rsidRDefault="009B3BC3" w:rsidP="009B3BC3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9B3BC3" w:rsidRPr="005871D6" w:rsidRDefault="00013957" w:rsidP="009B3BC3">
      <w:pPr>
        <w:pStyle w:val="af1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1" style="position:absolute;margin-left:347.45pt;margin-top:14.7pt;width:71.4pt;height:.1pt;z-index:-251648512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5871D6" w:rsidRDefault="009B3BC3" w:rsidP="009B3BC3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9B3BC3" w:rsidRPr="005871D6" w:rsidRDefault="00013957" w:rsidP="009B3BC3">
      <w:pPr>
        <w:pStyle w:val="af1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2" style="position:absolute;margin-left:347.45pt;margin-top:14.7pt;width:71.4pt;height:.1pt;z-index:-251647488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5871D6" w:rsidRDefault="009B3BC3" w:rsidP="009B3BC3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sz w:val="21"/>
          <w:szCs w:val="21"/>
        </w:rPr>
        <w:t>Контактные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z w:val="21"/>
          <w:szCs w:val="21"/>
        </w:rPr>
        <w:t>данные</w:t>
      </w:r>
      <w:r w:rsidRPr="005871D6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871D6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9B3BC3" w:rsidRPr="005871D6" w:rsidRDefault="00013957" w:rsidP="009B3BC3">
      <w:pPr>
        <w:pStyle w:val="af1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43" style="position:absolute;margin-left:347.45pt;margin-top:14.6pt;width:71.4pt;height:.1pt;z-index:-251646464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5871D6" w:rsidRDefault="009B3BC3" w:rsidP="009B3BC3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5871D6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9B3BC3" w:rsidRPr="0052419B" w:rsidRDefault="009B3BC3" w:rsidP="009B3BC3">
      <w:pPr>
        <w:pStyle w:val="af1"/>
        <w:rPr>
          <w:sz w:val="22"/>
          <w:szCs w:val="22"/>
        </w:rPr>
      </w:pPr>
    </w:p>
    <w:p w:rsidR="009B3BC3" w:rsidRPr="00B44A5E" w:rsidRDefault="009B3BC3" w:rsidP="009B3BC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  <w:sz w:val="21"/>
          <w:szCs w:val="21"/>
        </w:rPr>
        <w:t xml:space="preserve">Прошу выдать дубликат   </w:t>
      </w:r>
      <w:r w:rsidRPr="00B44A5E">
        <w:rPr>
          <w:rFonts w:ascii="Times New Roman" w:hAnsi="Times New Roman" w:cs="Times New Roman"/>
        </w:rPr>
        <w:t>договора купли-продажи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</w:rPr>
        <w:t>,</w:t>
      </w:r>
    </w:p>
    <w:p w:rsidR="009B3BC3" w:rsidRDefault="00013957" w:rsidP="009B3BC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4" style="position:absolute;left:0;text-align:left;margin-left:6.35pt;margin-top:.3pt;width:21.2pt;height:14.3pt;z-index:251671040"/>
        </w:pict>
      </w:r>
      <w:r>
        <w:rPr>
          <w:rFonts w:ascii="Times New Roman" w:hAnsi="Times New Roman" w:cs="Times New Roman"/>
          <w:noProof/>
        </w:rPr>
        <w:pict>
          <v:rect id="_x0000_s1045" style="position:absolute;left:0;text-align:left;margin-left:6.35pt;margin-top:22.65pt;width:21.2pt;height:14.3pt;z-index:251672064"/>
        </w:pict>
      </w:r>
      <w:r w:rsidR="009B3BC3" w:rsidRPr="00B44A5E">
        <w:rPr>
          <w:rFonts w:ascii="Times New Roman" w:hAnsi="Times New Roman" w:cs="Times New Roman"/>
        </w:rPr>
        <w:t xml:space="preserve">договора аренды земельного участка, находящегося в государственной или муниципальной собственности, без проведения торгов </w:t>
      </w:r>
    </w:p>
    <w:p w:rsidR="009B3BC3" w:rsidRPr="00B44A5E" w:rsidRDefault="009B3BC3" w:rsidP="009B3BC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44A5E">
        <w:rPr>
          <w:rFonts w:ascii="Times New Roman" w:hAnsi="Times New Roman" w:cs="Times New Roman"/>
        </w:rPr>
        <w:t>договора безвозмездного пользования земельным участком, находящегося в государственной или муниципальной собственности</w:t>
      </w:r>
    </w:p>
    <w:p w:rsidR="009B3BC3" w:rsidRPr="00B44A5E" w:rsidRDefault="00013957" w:rsidP="009B3BC3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rect id="_x0000_s1046" style="position:absolute;left:0;text-align:left;margin-left:10.15pt;margin-top:.65pt;width:21.2pt;height:14.3pt;z-index:251673088"/>
        </w:pict>
      </w:r>
      <w:r w:rsidR="009B3BC3" w:rsidRPr="00B44A5E">
        <w:rPr>
          <w:rFonts w:ascii="Times New Roman" w:hAnsi="Times New Roman" w:cs="Times New Roman"/>
        </w:rPr>
        <w:t>решени</w:t>
      </w:r>
      <w:r w:rsidR="009B3BC3">
        <w:rPr>
          <w:rFonts w:ascii="Times New Roman" w:hAnsi="Times New Roman" w:cs="Times New Roman"/>
        </w:rPr>
        <w:t>я</w:t>
      </w:r>
      <w:r w:rsidR="009B3BC3" w:rsidRPr="00B44A5E">
        <w:rPr>
          <w:rFonts w:ascii="Times New Roman" w:hAnsi="Times New Roman" w:cs="Times New Roman"/>
        </w:rPr>
        <w:t xml:space="preserve"> о предоставлении земельного участка, находящегося в государственной или муниципальной собственности, в постоянное (бессрочное) пользование</w:t>
      </w:r>
      <w:r w:rsidR="009B3BC3">
        <w:rPr>
          <w:rFonts w:ascii="Times New Roman" w:hAnsi="Times New Roman" w:cs="Times New Roman"/>
        </w:rPr>
        <w:t xml:space="preserve"> (</w:t>
      </w:r>
      <w:r w:rsidR="009B3BC3" w:rsidRPr="00926458">
        <w:rPr>
          <w:rFonts w:ascii="Times New Roman" w:hAnsi="Times New Roman" w:cs="Times New Roman"/>
          <w:sz w:val="20"/>
          <w:szCs w:val="20"/>
        </w:rPr>
        <w:t>отмет</w:t>
      </w:r>
      <w:r w:rsidR="009B3BC3">
        <w:rPr>
          <w:rFonts w:ascii="Times New Roman" w:hAnsi="Times New Roman" w:cs="Times New Roman"/>
          <w:sz w:val="20"/>
          <w:szCs w:val="20"/>
        </w:rPr>
        <w:t>ьте</w:t>
      </w:r>
      <w:r w:rsidR="009B3BC3" w:rsidRPr="00926458">
        <w:rPr>
          <w:rFonts w:ascii="Times New Roman" w:hAnsi="Times New Roman" w:cs="Times New Roman"/>
          <w:sz w:val="20"/>
          <w:szCs w:val="20"/>
        </w:rPr>
        <w:t xml:space="preserve"> выбранный вариант</w:t>
      </w:r>
      <w:r w:rsidR="009B3BC3">
        <w:rPr>
          <w:rFonts w:ascii="Times New Roman" w:hAnsi="Times New Roman" w:cs="Times New Roman"/>
        </w:rPr>
        <w:t>)</w:t>
      </w:r>
    </w:p>
    <w:p w:rsidR="009B3BC3" w:rsidRPr="0052419B" w:rsidRDefault="009B3BC3" w:rsidP="009B3BC3">
      <w:pPr>
        <w:tabs>
          <w:tab w:val="left" w:pos="7089"/>
          <w:tab w:val="left" w:pos="8850"/>
        </w:tabs>
        <w:spacing w:before="1"/>
        <w:ind w:firstLine="703"/>
        <w:jc w:val="both"/>
      </w:pPr>
    </w:p>
    <w:p w:rsidR="009B3BC3" w:rsidRPr="005871D6" w:rsidRDefault="009B3BC3" w:rsidP="009B3BC3">
      <w:pPr>
        <w:rPr>
          <w:rFonts w:ascii="Times New Roman" w:hAnsi="Times New Roman" w:cs="Times New Roman"/>
          <w:sz w:val="21"/>
          <w:szCs w:val="21"/>
        </w:rPr>
      </w:pPr>
      <w:r w:rsidRPr="0052419B">
        <w:t xml:space="preserve">             </w:t>
      </w:r>
      <w:r w:rsidRPr="005871D6">
        <w:rPr>
          <w:rFonts w:ascii="Times New Roman" w:hAnsi="Times New Roman" w:cs="Times New Roman"/>
          <w:sz w:val="21"/>
          <w:szCs w:val="21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5"/>
        <w:gridCol w:w="3889"/>
        <w:gridCol w:w="4997"/>
      </w:tblGrid>
      <w:tr w:rsidR="009B3BC3" w:rsidRPr="005871D6" w:rsidTr="00211546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BC3" w:rsidRPr="005871D6" w:rsidTr="00211546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(указать адрес)</w:t>
            </w:r>
          </w:p>
        </w:tc>
      </w:tr>
      <w:tr w:rsidR="009B3BC3" w:rsidRPr="005871D6" w:rsidTr="0021154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B3BC3" w:rsidRPr="005871D6" w:rsidTr="00211546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 xml:space="preserve">(указать 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5871D6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9B3BC3" w:rsidRPr="005871D6" w:rsidTr="0021154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871D6">
              <w:rPr>
                <w:rFonts w:ascii="Times New Roman" w:hAnsi="Times New Roman" w:cs="Times New Roman"/>
                <w:sz w:val="21"/>
                <w:szCs w:val="21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B3BC3" w:rsidRPr="0052419B" w:rsidRDefault="009B3BC3" w:rsidP="009B3BC3">
      <w:pPr>
        <w:pStyle w:val="af1"/>
        <w:rPr>
          <w:sz w:val="22"/>
          <w:szCs w:val="22"/>
        </w:rPr>
      </w:pPr>
    </w:p>
    <w:p w:rsidR="009B3BC3" w:rsidRPr="005871D6" w:rsidRDefault="009B3BC3" w:rsidP="009B3BC3">
      <w:pPr>
        <w:jc w:val="both"/>
        <w:rPr>
          <w:rFonts w:ascii="Times New Roman" w:hAnsi="Times New Roman" w:cs="Times New Roman"/>
          <w:sz w:val="18"/>
          <w:szCs w:val="18"/>
        </w:rPr>
      </w:pPr>
      <w:r w:rsidRPr="005871D6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5871D6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9B3BC3" w:rsidRPr="005871D6" w:rsidRDefault="009B3BC3" w:rsidP="009B3BC3">
      <w:pPr>
        <w:tabs>
          <w:tab w:val="left" w:pos="6305"/>
        </w:tabs>
        <w:jc w:val="both"/>
        <w:rPr>
          <w:rFonts w:ascii="Times New Roman" w:hAnsi="Times New Roman" w:cs="Times New Roman"/>
        </w:rPr>
      </w:pPr>
    </w:p>
    <w:p w:rsidR="009B3BC3" w:rsidRPr="005871D6" w:rsidRDefault="009B3BC3" w:rsidP="009B3BC3">
      <w:pPr>
        <w:tabs>
          <w:tab w:val="left" w:pos="6305"/>
        </w:tabs>
        <w:jc w:val="both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</w:rPr>
        <w:tab/>
      </w:r>
      <w:r w:rsidRPr="005871D6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3"/>
      </w:tblGrid>
      <w:tr w:rsidR="009B3BC3" w:rsidRPr="005871D6" w:rsidTr="0021154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B3BC3" w:rsidRPr="005871D6" w:rsidTr="0021154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5871D6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71D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9B3BC3" w:rsidRPr="00CD1F6D" w:rsidRDefault="009B3BC3" w:rsidP="009B3BC3">
      <w:pPr>
        <w:ind w:firstLine="709"/>
        <w:jc w:val="both"/>
        <w:rPr>
          <w:rFonts w:ascii="Times New Roman" w:eastAsia="Times New Roman" w:hAnsi="Times New Roman" w:cs="Times New Roman"/>
          <w:bCs/>
        </w:rPr>
      </w:pPr>
    </w:p>
    <w:p w:rsidR="00AE78F4" w:rsidRDefault="00AE78F4" w:rsidP="00B44A5E">
      <w:pPr>
        <w:spacing w:line="240" w:lineRule="auto"/>
        <w:rPr>
          <w:rFonts w:ascii="Times New Roman" w:hAnsi="Times New Roman" w:cs="Times New Roman"/>
        </w:rPr>
      </w:pPr>
    </w:p>
    <w:p w:rsidR="00A14CB0" w:rsidRDefault="00A14CB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B3BC3" w:rsidRDefault="009B3BC3" w:rsidP="00A14CB0">
      <w:pPr>
        <w:pStyle w:val="ConsPlusNormal"/>
        <w:widowControl/>
        <w:ind w:left="4536"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9B3BC3" w:rsidRDefault="009B3BC3" w:rsidP="009B3BC3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9B3BC3" w:rsidRPr="00B44A5E" w:rsidRDefault="009B3BC3" w:rsidP="009B3BC3">
      <w:pPr>
        <w:spacing w:line="240" w:lineRule="auto"/>
        <w:ind w:left="4536"/>
        <w:jc w:val="right"/>
        <w:rPr>
          <w:rFonts w:ascii="Times New Roman" w:hAnsi="Times New Roman" w:cs="Times New Roman"/>
        </w:rPr>
      </w:pPr>
      <w:r w:rsidRPr="005871D6">
        <w:rPr>
          <w:rFonts w:ascii="Times New Roman" w:hAnsi="Times New Roman" w:cs="Times New Roman"/>
          <w:sz w:val="18"/>
          <w:szCs w:val="18"/>
        </w:rPr>
        <w:t>Приложение № 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5871D6">
        <w:rPr>
          <w:rFonts w:ascii="Times New Roman" w:hAnsi="Times New Roman" w:cs="Times New Roman"/>
          <w:sz w:val="18"/>
          <w:szCs w:val="18"/>
        </w:rPr>
        <w:t xml:space="preserve"> </w:t>
      </w:r>
      <w:r w:rsidRPr="009B3BC3">
        <w:rPr>
          <w:rFonts w:ascii="Times New Roman" w:hAnsi="Times New Roman" w:cs="Times New Roman"/>
          <w:sz w:val="18"/>
          <w:szCs w:val="18"/>
        </w:rPr>
        <w:t>к Административному регламенту</w:t>
      </w:r>
      <w:r w:rsidRPr="00B44A5E">
        <w:rPr>
          <w:rFonts w:ascii="Times New Roman" w:hAnsi="Times New Roman" w:cs="Times New Roman"/>
        </w:rPr>
        <w:t xml:space="preserve"> </w:t>
      </w:r>
      <w:r w:rsidRPr="009B3BC3">
        <w:rPr>
          <w:rFonts w:ascii="Times New Roman" w:hAnsi="Times New Roman" w:cs="Times New Roman"/>
          <w:sz w:val="18"/>
          <w:szCs w:val="18"/>
        </w:rPr>
        <w:t>по предоставлению муниципальной услуги</w:t>
      </w:r>
    </w:p>
    <w:p w:rsidR="00AE78F4" w:rsidRDefault="00AE78F4" w:rsidP="00B44A5E">
      <w:pPr>
        <w:spacing w:line="240" w:lineRule="auto"/>
        <w:rPr>
          <w:rFonts w:ascii="Times New Roman" w:hAnsi="Times New Roman" w:cs="Times New Roman"/>
        </w:rPr>
      </w:pPr>
    </w:p>
    <w:p w:rsidR="009B3BC3" w:rsidRPr="00EF4E4A" w:rsidRDefault="00AE78F4" w:rsidP="009B3BC3">
      <w:pPr>
        <w:pStyle w:val="ConsPlusNormal"/>
        <w:widowControl/>
        <w:ind w:left="4536"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</w:t>
      </w:r>
    </w:p>
    <w:p w:rsidR="009B3BC3" w:rsidRPr="008D01A3" w:rsidRDefault="009B3BC3" w:rsidP="009B3BC3">
      <w:pPr>
        <w:pStyle w:val="af1"/>
        <w:rPr>
          <w:sz w:val="22"/>
          <w:szCs w:val="22"/>
        </w:rPr>
      </w:pPr>
    </w:p>
    <w:p w:rsidR="009B3BC3" w:rsidRPr="008D01A3" w:rsidRDefault="009B3BC3" w:rsidP="009B3BC3">
      <w:pPr>
        <w:pStyle w:val="af1"/>
        <w:spacing w:before="2"/>
        <w:rPr>
          <w:sz w:val="22"/>
          <w:szCs w:val="22"/>
        </w:rPr>
      </w:pPr>
    </w:p>
    <w:p w:rsidR="009B3BC3" w:rsidRPr="00EF4E4A" w:rsidRDefault="009B3BC3" w:rsidP="009B3BC3">
      <w:pPr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F4E4A">
        <w:rPr>
          <w:rFonts w:ascii="Times New Roman" w:hAnsi="Times New Roman" w:cs="Times New Roman"/>
          <w:b/>
          <w:sz w:val="21"/>
          <w:szCs w:val="21"/>
        </w:rPr>
        <w:t>Форма заявления об оставлении заявления о предоставлении муниципальной услуги без рассмотрения.</w:t>
      </w:r>
    </w:p>
    <w:p w:rsidR="009B3BC3" w:rsidRPr="00EF4E4A" w:rsidRDefault="00013957" w:rsidP="009B3BC3">
      <w:pPr>
        <w:pStyle w:val="Heading1"/>
        <w:ind w:left="859" w:right="309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pict>
          <v:rect id="_x0000_s1047" style="position:absolute;left:0;text-align:left;margin-left:62.4pt;margin-top:13.9pt;width:506.1pt;height:.5pt;z-index:-251641344;mso-wrap-distance-left:0;mso-wrap-distance-right:0;mso-position-horizontal-relative:page" fillcolor="black" stroked="f">
            <w10:wrap type="topAndBottom" anchorx="page"/>
          </v:rect>
        </w:pict>
      </w:r>
      <w:r w:rsidR="009B3BC3" w:rsidRPr="00EF4E4A">
        <w:rPr>
          <w:b w:val="0"/>
          <w:sz w:val="21"/>
          <w:szCs w:val="21"/>
        </w:rPr>
        <w:t>(наименование</w:t>
      </w:r>
      <w:r w:rsidR="009B3BC3" w:rsidRPr="00EF4E4A">
        <w:rPr>
          <w:b w:val="0"/>
          <w:spacing w:val="-2"/>
          <w:sz w:val="21"/>
          <w:szCs w:val="21"/>
        </w:rPr>
        <w:t xml:space="preserve"> </w:t>
      </w:r>
      <w:r w:rsidR="009B3BC3" w:rsidRPr="00EF4E4A">
        <w:rPr>
          <w:b w:val="0"/>
          <w:sz w:val="21"/>
          <w:szCs w:val="21"/>
        </w:rPr>
        <w:t>уполномоченного</w:t>
      </w:r>
      <w:r w:rsidR="009B3BC3" w:rsidRPr="00EF4E4A">
        <w:rPr>
          <w:b w:val="0"/>
          <w:spacing w:val="-3"/>
          <w:sz w:val="21"/>
          <w:szCs w:val="21"/>
        </w:rPr>
        <w:t xml:space="preserve"> </w:t>
      </w:r>
      <w:r w:rsidR="009B3BC3" w:rsidRPr="00EF4E4A">
        <w:rPr>
          <w:b w:val="0"/>
          <w:sz w:val="21"/>
          <w:szCs w:val="21"/>
        </w:rPr>
        <w:t>органа</w:t>
      </w:r>
      <w:r w:rsidR="009B3BC3" w:rsidRPr="00EF4E4A">
        <w:rPr>
          <w:b w:val="0"/>
          <w:spacing w:val="-5"/>
          <w:sz w:val="21"/>
          <w:szCs w:val="21"/>
        </w:rPr>
        <w:t xml:space="preserve"> </w:t>
      </w:r>
      <w:r w:rsidR="009B3BC3" w:rsidRPr="00EF4E4A">
        <w:rPr>
          <w:b w:val="0"/>
          <w:sz w:val="21"/>
          <w:szCs w:val="21"/>
        </w:rPr>
        <w:t xml:space="preserve">местного </w:t>
      </w:r>
      <w:r w:rsidR="009B3BC3" w:rsidRPr="00EF4E4A">
        <w:rPr>
          <w:b w:val="0"/>
          <w:spacing w:val="-2"/>
          <w:sz w:val="21"/>
          <w:szCs w:val="21"/>
        </w:rPr>
        <w:t>самоуправления)</w:t>
      </w:r>
    </w:p>
    <w:p w:rsidR="009B3BC3" w:rsidRPr="00EF4E4A" w:rsidRDefault="009B3BC3" w:rsidP="009B3BC3">
      <w:pPr>
        <w:spacing w:before="136"/>
        <w:ind w:left="2261" w:right="373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Кому:</w:t>
      </w:r>
    </w:p>
    <w:p w:rsidR="009B3BC3" w:rsidRPr="00EF4E4A" w:rsidRDefault="00013957" w:rsidP="009B3BC3">
      <w:pPr>
        <w:pStyle w:val="af1"/>
        <w:rPr>
          <w:sz w:val="21"/>
          <w:szCs w:val="21"/>
        </w:rPr>
      </w:pPr>
      <w:r>
        <w:rPr>
          <w:sz w:val="21"/>
          <w:szCs w:val="21"/>
        </w:rPr>
        <w:pict>
          <v:shape id="_x0000_s1048" style="position:absolute;margin-left:347.45pt;margin-top:14.75pt;width:71.4pt;height:.1pt;z-index:-251640320;mso-wrap-distance-left:0;mso-wrap-distance-right:0;mso-position-horizontal-relative:page" coordorigin="6949,295" coordsize="1428,0" o:spt="100" adj="0,,0" path="m6949,295r1037,m7988,295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EF4E4A" w:rsidRDefault="009B3BC3" w:rsidP="009B3BC3">
      <w:pPr>
        <w:spacing w:before="22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данные:</w:t>
      </w:r>
    </w:p>
    <w:p w:rsidR="009B3BC3" w:rsidRPr="00EF4E4A" w:rsidRDefault="00013957" w:rsidP="009B3BC3">
      <w:pPr>
        <w:pStyle w:val="af1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49" style="position:absolute;margin-left:347.45pt;margin-top:14.7pt;width:71.4pt;height:.1pt;z-index:-251639296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EF4E4A" w:rsidRDefault="009B3BC3" w:rsidP="009B3BC3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pacing w:val="-2"/>
          <w:sz w:val="21"/>
          <w:szCs w:val="21"/>
        </w:rPr>
        <w:t>/Представитель:</w:t>
      </w:r>
    </w:p>
    <w:p w:rsidR="009B3BC3" w:rsidRPr="00EF4E4A" w:rsidRDefault="00013957" w:rsidP="009B3BC3">
      <w:pPr>
        <w:pStyle w:val="af1"/>
        <w:spacing w:before="11"/>
        <w:rPr>
          <w:sz w:val="21"/>
          <w:szCs w:val="21"/>
        </w:rPr>
      </w:pPr>
      <w:r>
        <w:rPr>
          <w:sz w:val="21"/>
          <w:szCs w:val="21"/>
        </w:rPr>
        <w:pict>
          <v:shape id="_x0000_s1050" style="position:absolute;margin-left:347.45pt;margin-top:14.7pt;width:71.4pt;height:.1pt;z-index:-251638272;mso-wrap-distance-left:0;mso-wrap-distance-right:0;mso-position-horizontal-relative:page" coordorigin="6949,294" coordsize="1428,0" o:spt="100" adj="0,,0" path="m6949,294r1037,m7988,294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EF4E4A" w:rsidRDefault="009B3BC3" w:rsidP="009B3BC3">
      <w:pPr>
        <w:spacing w:before="1"/>
        <w:ind w:left="5809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sz w:val="21"/>
          <w:szCs w:val="21"/>
        </w:rPr>
        <w:t>Контактные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z w:val="21"/>
          <w:szCs w:val="21"/>
        </w:rPr>
        <w:t>данные</w:t>
      </w:r>
      <w:r w:rsidRPr="00EF4E4A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EF4E4A">
        <w:rPr>
          <w:rFonts w:ascii="Times New Roman" w:hAnsi="Times New Roman" w:cs="Times New Roman"/>
          <w:spacing w:val="-2"/>
          <w:sz w:val="21"/>
          <w:szCs w:val="21"/>
        </w:rPr>
        <w:t>представителя:</w:t>
      </w:r>
    </w:p>
    <w:p w:rsidR="009B3BC3" w:rsidRPr="00EF4E4A" w:rsidRDefault="00013957" w:rsidP="009B3BC3">
      <w:pPr>
        <w:pStyle w:val="af1"/>
        <w:spacing w:before="8"/>
        <w:rPr>
          <w:sz w:val="21"/>
          <w:szCs w:val="21"/>
        </w:rPr>
      </w:pPr>
      <w:r>
        <w:rPr>
          <w:sz w:val="21"/>
          <w:szCs w:val="21"/>
        </w:rPr>
        <w:pict>
          <v:shape id="_x0000_s1051" style="position:absolute;margin-left:347.45pt;margin-top:14.6pt;width:71.4pt;height:.1pt;z-index:-251637248;mso-wrap-distance-left:0;mso-wrap-distance-right:0;mso-position-horizontal-relative:page" coordorigin="6949,292" coordsize="1428,0" o:spt="100" adj="0,,0" path="m6949,292r1037,m7988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B3BC3" w:rsidRPr="00EF4E4A" w:rsidRDefault="009B3BC3" w:rsidP="009B3BC3">
      <w:pPr>
        <w:tabs>
          <w:tab w:val="left" w:pos="3252"/>
          <w:tab w:val="left" w:pos="3710"/>
          <w:tab w:val="left" w:pos="7647"/>
        </w:tabs>
        <w:spacing w:line="274" w:lineRule="exact"/>
        <w:ind w:left="230"/>
        <w:jc w:val="center"/>
        <w:rPr>
          <w:rFonts w:ascii="Times New Roman" w:hAnsi="Times New Roman" w:cs="Times New Roman"/>
          <w:sz w:val="21"/>
          <w:szCs w:val="21"/>
        </w:rPr>
      </w:pPr>
      <w:r w:rsidRPr="00EF4E4A">
        <w:rPr>
          <w:rFonts w:ascii="Times New Roman" w:hAnsi="Times New Roman" w:cs="Times New Roman"/>
          <w:b/>
          <w:spacing w:val="-2"/>
          <w:sz w:val="21"/>
          <w:szCs w:val="21"/>
        </w:rPr>
        <w:t>Заявление</w:t>
      </w:r>
    </w:p>
    <w:p w:rsidR="009B3BC3" w:rsidRPr="00EF4E4A" w:rsidRDefault="009B3BC3" w:rsidP="009B3BC3">
      <w:pPr>
        <w:pStyle w:val="af1"/>
        <w:rPr>
          <w:sz w:val="21"/>
          <w:szCs w:val="21"/>
        </w:rPr>
      </w:pPr>
    </w:p>
    <w:p w:rsidR="009B3BC3" w:rsidRPr="0052419B" w:rsidRDefault="009B3BC3" w:rsidP="009B3BC3">
      <w:pPr>
        <w:tabs>
          <w:tab w:val="left" w:pos="7089"/>
          <w:tab w:val="left" w:pos="8850"/>
        </w:tabs>
        <w:spacing w:before="1"/>
        <w:ind w:firstLine="703"/>
        <w:jc w:val="both"/>
      </w:pPr>
      <w:r w:rsidRPr="00EF4E4A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Прошу не рассматривать заявление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о предоставлении</w:t>
      </w:r>
      <w:r w:rsidRPr="0011444D">
        <w:rPr>
          <w:rFonts w:ascii="Times New Roman" w:eastAsia="Times New Roman" w:hAnsi="Times New Roman" w:cs="Times New Roman"/>
          <w:bCs/>
          <w:sz w:val="21"/>
          <w:szCs w:val="21"/>
        </w:rPr>
        <w:t xml:space="preserve">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52419B">
        <w:t xml:space="preserve">.   </w:t>
      </w:r>
    </w:p>
    <w:p w:rsidR="009B3BC3" w:rsidRPr="00EF4E4A" w:rsidRDefault="009B3BC3" w:rsidP="009B3BC3">
      <w:pPr>
        <w:rPr>
          <w:rFonts w:ascii="Times New Roman" w:hAnsi="Times New Roman" w:cs="Times New Roman"/>
          <w:sz w:val="18"/>
          <w:szCs w:val="18"/>
        </w:rPr>
      </w:pPr>
      <w:r w:rsidRPr="0052419B">
        <w:t xml:space="preserve">             </w:t>
      </w:r>
      <w:r w:rsidRPr="00EF4E4A">
        <w:rPr>
          <w:rFonts w:ascii="Times New Roman" w:hAnsi="Times New Roman" w:cs="Times New Roman"/>
          <w:sz w:val="18"/>
          <w:szCs w:val="18"/>
        </w:rPr>
        <w:t xml:space="preserve">Прошу направить ответ (отметьте выбранный вариант) </w:t>
      </w:r>
    </w:p>
    <w:tbl>
      <w:tblPr>
        <w:tblW w:w="0" w:type="auto"/>
        <w:tblInd w:w="360" w:type="dxa"/>
        <w:tblLook w:val="04A0"/>
      </w:tblPr>
      <w:tblGrid>
        <w:gridCol w:w="326"/>
        <w:gridCol w:w="3881"/>
        <w:gridCol w:w="5004"/>
      </w:tblGrid>
      <w:tr w:rsidR="009B3BC3" w:rsidRPr="00EF4E4A" w:rsidTr="00211546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почтовым отправлением по адресу: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BC3" w:rsidRPr="00EF4E4A" w:rsidTr="00211546">
        <w:trPr>
          <w:trHeight w:val="217"/>
        </w:trPr>
        <w:tc>
          <w:tcPr>
            <w:tcW w:w="337" w:type="dxa"/>
            <w:tcBorders>
              <w:top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(указать адрес)</w:t>
            </w:r>
          </w:p>
        </w:tc>
      </w:tr>
      <w:tr w:rsidR="009B3BC3" w:rsidRPr="00EF4E4A" w:rsidTr="0021154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по электронной почте:</w:t>
            </w:r>
          </w:p>
        </w:tc>
        <w:tc>
          <w:tcPr>
            <w:tcW w:w="5455" w:type="dxa"/>
            <w:tcBorders>
              <w:bottom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3BC3" w:rsidRPr="00EF4E4A" w:rsidTr="00211546"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5" w:type="dxa"/>
            <w:tcBorders>
              <w:top w:val="single" w:sz="4" w:space="0" w:color="auto"/>
              <w:bottom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 xml:space="preserve">(указать 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F4E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B3BC3" w:rsidRPr="00EF4E4A" w:rsidTr="00211546"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62" w:type="dxa"/>
            <w:tcBorders>
              <w:left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4E4A">
              <w:rPr>
                <w:rFonts w:ascii="Times New Roman" w:hAnsi="Times New Roman" w:cs="Times New Roman"/>
                <w:sz w:val="18"/>
                <w:szCs w:val="18"/>
              </w:rPr>
              <w:t>заберу лично</w:t>
            </w:r>
          </w:p>
        </w:tc>
        <w:tc>
          <w:tcPr>
            <w:tcW w:w="5455" w:type="dxa"/>
            <w:tcBorders>
              <w:top w:val="single" w:sz="4" w:space="0" w:color="auto"/>
            </w:tcBorders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3BC3" w:rsidRPr="00EF4E4A" w:rsidRDefault="009B3BC3" w:rsidP="009B3BC3">
      <w:pPr>
        <w:pStyle w:val="af1"/>
        <w:rPr>
          <w:sz w:val="18"/>
          <w:szCs w:val="18"/>
        </w:rPr>
      </w:pPr>
    </w:p>
    <w:p w:rsidR="009B3BC3" w:rsidRPr="00EF4E4A" w:rsidRDefault="009B3BC3" w:rsidP="009B3BC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9B3BC3" w:rsidRPr="00EF4E4A" w:rsidRDefault="009B3BC3" w:rsidP="009B3BC3">
      <w:pPr>
        <w:jc w:val="both"/>
        <w:rPr>
          <w:rFonts w:ascii="Times New Roman" w:hAnsi="Times New Roman" w:cs="Times New Roman"/>
          <w:sz w:val="18"/>
          <w:szCs w:val="18"/>
        </w:rPr>
      </w:pPr>
      <w:r w:rsidRPr="00EF4E4A">
        <w:rPr>
          <w:rFonts w:ascii="Times New Roman" w:hAnsi="Times New Roman" w:cs="Times New Roman"/>
          <w:sz w:val="18"/>
          <w:szCs w:val="18"/>
        </w:rPr>
        <w:t xml:space="preserve">*Мне разъяснено, что в соответствии с Федеральным законом от 27.07.2010 № 210-ФЗ «Об организации предоставления государственных и муниципальных услуг» документы,  не обязательные к предоставлению,  могут быть получены </w:t>
      </w:r>
      <w:r>
        <w:rPr>
          <w:rFonts w:ascii="Times New Roman" w:hAnsi="Times New Roman" w:cs="Times New Roman"/>
          <w:sz w:val="18"/>
          <w:szCs w:val="18"/>
        </w:rPr>
        <w:t>администрацией Петровск-Забайкальского муниципального округа</w:t>
      </w:r>
      <w:r w:rsidRPr="00EF4E4A">
        <w:rPr>
          <w:rFonts w:ascii="Times New Roman" w:hAnsi="Times New Roman" w:cs="Times New Roman"/>
          <w:sz w:val="18"/>
          <w:szCs w:val="18"/>
        </w:rPr>
        <w:t xml:space="preserve"> самостоятельно. Вышеуказанные документы приобщаются мною по собственной инициативе.</w:t>
      </w:r>
    </w:p>
    <w:p w:rsidR="009B3BC3" w:rsidRPr="0052419B" w:rsidRDefault="009B3BC3" w:rsidP="009B3BC3">
      <w:pPr>
        <w:tabs>
          <w:tab w:val="left" w:pos="6305"/>
        </w:tabs>
        <w:jc w:val="both"/>
      </w:pPr>
      <w:r w:rsidRPr="0052419B">
        <w:tab/>
      </w:r>
      <w:r w:rsidRPr="0052419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1"/>
        <w:gridCol w:w="645"/>
        <w:gridCol w:w="2346"/>
        <w:gridCol w:w="646"/>
        <w:gridCol w:w="3963"/>
      </w:tblGrid>
      <w:tr w:rsidR="009B3BC3" w:rsidRPr="0052419B" w:rsidTr="0021154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2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B3BC3" w:rsidRPr="0052419B" w:rsidTr="00211546">
        <w:trPr>
          <w:trHeight w:val="430"/>
        </w:trPr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3BC3" w:rsidRPr="0052419B" w:rsidRDefault="009B3BC3" w:rsidP="00211546"/>
        </w:tc>
        <w:tc>
          <w:tcPr>
            <w:tcW w:w="43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3BC3" w:rsidRPr="00EF4E4A" w:rsidRDefault="009B3BC3" w:rsidP="00211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4E4A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245632" w:rsidRPr="00B44A5E" w:rsidRDefault="00AE78F4" w:rsidP="00DA5418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B44A5E" w:rsidRPr="00B44A5E">
        <w:rPr>
          <w:rFonts w:ascii="Times New Roman" w:hAnsi="Times New Roman" w:cs="Times New Roman"/>
        </w:rPr>
        <w:t xml:space="preserve"> </w:t>
      </w:r>
      <w:bookmarkEnd w:id="0"/>
    </w:p>
    <w:sectPr w:rsidR="00245632" w:rsidRPr="00B44A5E" w:rsidSect="00DA5418">
      <w:headerReference w:type="first" r:id="rId9"/>
      <w:type w:val="continuous"/>
      <w:pgSz w:w="11906" w:h="16838"/>
      <w:pgMar w:top="1134" w:right="850" w:bottom="1134" w:left="1701" w:header="283" w:footer="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8DC" w:rsidRDefault="005C58DC" w:rsidP="004966C1">
      <w:pPr>
        <w:spacing w:line="240" w:lineRule="auto"/>
      </w:pPr>
      <w:r>
        <w:separator/>
      </w:r>
    </w:p>
  </w:endnote>
  <w:endnote w:type="continuationSeparator" w:id="1">
    <w:p w:rsidR="005C58DC" w:rsidRDefault="005C58DC" w:rsidP="00496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8DC" w:rsidRDefault="005C58DC" w:rsidP="004966C1">
      <w:pPr>
        <w:spacing w:line="240" w:lineRule="auto"/>
      </w:pPr>
      <w:r>
        <w:separator/>
      </w:r>
    </w:p>
  </w:footnote>
  <w:footnote w:type="continuationSeparator" w:id="1">
    <w:p w:rsidR="005C58DC" w:rsidRDefault="005C58DC" w:rsidP="004966C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246242"/>
      <w:docPartObj>
        <w:docPartGallery w:val="Page Numbers (Top of Page)"/>
        <w:docPartUnique/>
      </w:docPartObj>
    </w:sdtPr>
    <w:sdtContent>
      <w:p w:rsidR="00211546" w:rsidRDefault="00013957">
        <w:pPr>
          <w:pStyle w:val="a6"/>
          <w:jc w:val="center"/>
        </w:pPr>
        <w:r w:rsidRPr="008F383F">
          <w:rPr>
            <w:color w:val="FFFFFF" w:themeColor="background1"/>
          </w:rPr>
          <w:fldChar w:fldCharType="begin"/>
        </w:r>
        <w:r w:rsidR="00211546" w:rsidRPr="008F383F">
          <w:rPr>
            <w:color w:val="FFFFFF" w:themeColor="background1"/>
          </w:rPr>
          <w:instrText xml:space="preserve"> PAGE   \* MERGEFORMAT </w:instrText>
        </w:r>
        <w:r w:rsidRPr="008F383F">
          <w:rPr>
            <w:color w:val="FFFFFF" w:themeColor="background1"/>
          </w:rPr>
          <w:fldChar w:fldCharType="separate"/>
        </w:r>
        <w:r w:rsidR="00A14CB0">
          <w:rPr>
            <w:noProof/>
            <w:color w:val="FFFFFF" w:themeColor="background1"/>
          </w:rPr>
          <w:t>1</w:t>
        </w:r>
        <w:r w:rsidRPr="008F383F">
          <w:rPr>
            <w:color w:val="FFFFFF" w:themeColor="background1"/>
          </w:rPr>
          <w:fldChar w:fldCharType="end"/>
        </w:r>
      </w:p>
    </w:sdtContent>
  </w:sdt>
  <w:p w:rsidR="00211546" w:rsidRDefault="0021154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54B"/>
    <w:multiLevelType w:val="hybridMultilevel"/>
    <w:tmpl w:val="93302CC0"/>
    <w:lvl w:ilvl="0" w:tplc="ED8CA0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C2E"/>
    <w:rsid w:val="00011358"/>
    <w:rsid w:val="0001247F"/>
    <w:rsid w:val="00013957"/>
    <w:rsid w:val="00034B3C"/>
    <w:rsid w:val="00050DBA"/>
    <w:rsid w:val="00081E72"/>
    <w:rsid w:val="000E0A8E"/>
    <w:rsid w:val="001611B3"/>
    <w:rsid w:val="001746EC"/>
    <w:rsid w:val="00185B04"/>
    <w:rsid w:val="001A0EA0"/>
    <w:rsid w:val="001A5FE1"/>
    <w:rsid w:val="001B4FBF"/>
    <w:rsid w:val="001E3BE2"/>
    <w:rsid w:val="00200989"/>
    <w:rsid w:val="00211546"/>
    <w:rsid w:val="0022183B"/>
    <w:rsid w:val="00245632"/>
    <w:rsid w:val="00245E65"/>
    <w:rsid w:val="002775E8"/>
    <w:rsid w:val="002B1627"/>
    <w:rsid w:val="002E0002"/>
    <w:rsid w:val="003620AE"/>
    <w:rsid w:val="00383167"/>
    <w:rsid w:val="00396814"/>
    <w:rsid w:val="003A6C82"/>
    <w:rsid w:val="003E7499"/>
    <w:rsid w:val="00450CFD"/>
    <w:rsid w:val="00464A12"/>
    <w:rsid w:val="00470D74"/>
    <w:rsid w:val="004778F4"/>
    <w:rsid w:val="00480471"/>
    <w:rsid w:val="00492AE4"/>
    <w:rsid w:val="0049532D"/>
    <w:rsid w:val="004966C1"/>
    <w:rsid w:val="004A196C"/>
    <w:rsid w:val="004C1D40"/>
    <w:rsid w:val="004C4E66"/>
    <w:rsid w:val="004F76B1"/>
    <w:rsid w:val="005003FB"/>
    <w:rsid w:val="00514CEE"/>
    <w:rsid w:val="00545FCD"/>
    <w:rsid w:val="0056280D"/>
    <w:rsid w:val="00567243"/>
    <w:rsid w:val="00575A52"/>
    <w:rsid w:val="005779C8"/>
    <w:rsid w:val="00586985"/>
    <w:rsid w:val="005970E9"/>
    <w:rsid w:val="005B3361"/>
    <w:rsid w:val="005C58DC"/>
    <w:rsid w:val="005F23DC"/>
    <w:rsid w:val="005F7F62"/>
    <w:rsid w:val="00605C78"/>
    <w:rsid w:val="0061003F"/>
    <w:rsid w:val="00622501"/>
    <w:rsid w:val="00656FA8"/>
    <w:rsid w:val="006635EA"/>
    <w:rsid w:val="006853FF"/>
    <w:rsid w:val="006C5B10"/>
    <w:rsid w:val="006E3741"/>
    <w:rsid w:val="00701D3B"/>
    <w:rsid w:val="00732837"/>
    <w:rsid w:val="0077279D"/>
    <w:rsid w:val="007853E2"/>
    <w:rsid w:val="00791C71"/>
    <w:rsid w:val="007A342A"/>
    <w:rsid w:val="007C3EAA"/>
    <w:rsid w:val="007E6F0D"/>
    <w:rsid w:val="0082698E"/>
    <w:rsid w:val="008306C1"/>
    <w:rsid w:val="00837782"/>
    <w:rsid w:val="008544D3"/>
    <w:rsid w:val="00866522"/>
    <w:rsid w:val="0088302A"/>
    <w:rsid w:val="008860FE"/>
    <w:rsid w:val="00886177"/>
    <w:rsid w:val="00892455"/>
    <w:rsid w:val="008C5C10"/>
    <w:rsid w:val="008C7B2F"/>
    <w:rsid w:val="008D24CF"/>
    <w:rsid w:val="008D3193"/>
    <w:rsid w:val="008F383F"/>
    <w:rsid w:val="008F6F2F"/>
    <w:rsid w:val="009059E8"/>
    <w:rsid w:val="00917EDC"/>
    <w:rsid w:val="00926458"/>
    <w:rsid w:val="00953E4A"/>
    <w:rsid w:val="009860DF"/>
    <w:rsid w:val="009862C9"/>
    <w:rsid w:val="00990CA7"/>
    <w:rsid w:val="009B3BC3"/>
    <w:rsid w:val="009C5245"/>
    <w:rsid w:val="009E6118"/>
    <w:rsid w:val="00A05E3F"/>
    <w:rsid w:val="00A13F61"/>
    <w:rsid w:val="00A14CB0"/>
    <w:rsid w:val="00A27581"/>
    <w:rsid w:val="00A732FB"/>
    <w:rsid w:val="00A75C6F"/>
    <w:rsid w:val="00A82E77"/>
    <w:rsid w:val="00A935D0"/>
    <w:rsid w:val="00A960D4"/>
    <w:rsid w:val="00AB3683"/>
    <w:rsid w:val="00AD7269"/>
    <w:rsid w:val="00AE78F4"/>
    <w:rsid w:val="00B06499"/>
    <w:rsid w:val="00B44A5E"/>
    <w:rsid w:val="00B47365"/>
    <w:rsid w:val="00B52D45"/>
    <w:rsid w:val="00B54918"/>
    <w:rsid w:val="00B65164"/>
    <w:rsid w:val="00B76262"/>
    <w:rsid w:val="00B92735"/>
    <w:rsid w:val="00B939B0"/>
    <w:rsid w:val="00BA0A46"/>
    <w:rsid w:val="00BA3567"/>
    <w:rsid w:val="00BB5EAC"/>
    <w:rsid w:val="00BC6589"/>
    <w:rsid w:val="00C06D28"/>
    <w:rsid w:val="00C24F17"/>
    <w:rsid w:val="00C4187B"/>
    <w:rsid w:val="00CD1F6D"/>
    <w:rsid w:val="00CD509F"/>
    <w:rsid w:val="00CD7842"/>
    <w:rsid w:val="00CF388B"/>
    <w:rsid w:val="00CF3B87"/>
    <w:rsid w:val="00D82695"/>
    <w:rsid w:val="00DA5418"/>
    <w:rsid w:val="00DB2C2E"/>
    <w:rsid w:val="00DB4542"/>
    <w:rsid w:val="00DC3676"/>
    <w:rsid w:val="00DD41D8"/>
    <w:rsid w:val="00DE2B1C"/>
    <w:rsid w:val="00DE4ABD"/>
    <w:rsid w:val="00E02286"/>
    <w:rsid w:val="00E12992"/>
    <w:rsid w:val="00E41AB7"/>
    <w:rsid w:val="00E75886"/>
    <w:rsid w:val="00E905A2"/>
    <w:rsid w:val="00EE65B5"/>
    <w:rsid w:val="00F47B26"/>
    <w:rsid w:val="00F50CB4"/>
    <w:rsid w:val="00F6004D"/>
    <w:rsid w:val="00F94A29"/>
    <w:rsid w:val="00FB1E75"/>
    <w:rsid w:val="00FD1800"/>
    <w:rsid w:val="00FF4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C78"/>
  </w:style>
  <w:style w:type="paragraph" w:styleId="1">
    <w:name w:val="heading 1"/>
    <w:basedOn w:val="a"/>
    <w:next w:val="a"/>
    <w:link w:val="10"/>
    <w:uiPriority w:val="99"/>
    <w:qFormat/>
    <w:rsid w:val="008F6F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966C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966C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4966C1"/>
    <w:rPr>
      <w:vertAlign w:val="superscript"/>
    </w:rPr>
  </w:style>
  <w:style w:type="paragraph" w:customStyle="1" w:styleId="ConsPlusNormal">
    <w:name w:val="ConsPlusNormal"/>
    <w:rsid w:val="004966C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D784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842"/>
  </w:style>
  <w:style w:type="paragraph" w:styleId="a8">
    <w:name w:val="footer"/>
    <w:basedOn w:val="a"/>
    <w:link w:val="a9"/>
    <w:uiPriority w:val="99"/>
    <w:semiHidden/>
    <w:unhideWhenUsed/>
    <w:rsid w:val="00CD784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7842"/>
  </w:style>
  <w:style w:type="paragraph" w:styleId="aa">
    <w:name w:val="List Paragraph"/>
    <w:basedOn w:val="a"/>
    <w:link w:val="ab"/>
    <w:uiPriority w:val="34"/>
    <w:qFormat/>
    <w:rsid w:val="00CD7842"/>
    <w:pPr>
      <w:ind w:left="720"/>
      <w:contextualSpacing/>
    </w:pPr>
  </w:style>
  <w:style w:type="table" w:styleId="ac">
    <w:name w:val="Table Grid"/>
    <w:basedOn w:val="a1"/>
    <w:uiPriority w:val="59"/>
    <w:rsid w:val="00C24F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960D4"/>
    <w:rPr>
      <w:color w:val="0000FF" w:themeColor="hyperlink"/>
      <w:u w:val="single"/>
    </w:rPr>
  </w:style>
  <w:style w:type="paragraph" w:styleId="ae">
    <w:name w:val="No Spacing"/>
    <w:link w:val="af"/>
    <w:uiPriority w:val="1"/>
    <w:qFormat/>
    <w:rsid w:val="0056280D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F6F2F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af0">
    <w:name w:val="Гипертекстовая ссылка"/>
    <w:uiPriority w:val="99"/>
    <w:rsid w:val="008C7B2F"/>
    <w:rPr>
      <w:b/>
      <w:bCs/>
      <w:color w:val="106BBE"/>
    </w:rPr>
  </w:style>
  <w:style w:type="paragraph" w:styleId="af1">
    <w:name w:val="Body Text"/>
    <w:basedOn w:val="a"/>
    <w:link w:val="af2"/>
    <w:uiPriority w:val="1"/>
    <w:qFormat/>
    <w:rsid w:val="00CD1F6D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CD1F6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CD1F6D"/>
    <w:pPr>
      <w:widowControl w:val="0"/>
      <w:autoSpaceDE w:val="0"/>
      <w:autoSpaceDN w:val="0"/>
      <w:spacing w:line="240" w:lineRule="auto"/>
      <w:ind w:left="38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DA5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link w:val="aa"/>
    <w:uiPriority w:val="34"/>
    <w:locked/>
    <w:rsid w:val="00DA5418"/>
  </w:style>
  <w:style w:type="character" w:customStyle="1" w:styleId="af">
    <w:name w:val="Без интервала Знак"/>
    <w:basedOn w:val="a0"/>
    <w:link w:val="ae"/>
    <w:uiPriority w:val="1"/>
    <w:locked/>
    <w:rsid w:val="00DA5418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76647-A6A9-4ECB-BD9F-B3EBB29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Admin</cp:lastModifiedBy>
  <cp:revision>2</cp:revision>
  <cp:lastPrinted>2026-06-25T07:51:00Z</cp:lastPrinted>
  <dcterms:created xsi:type="dcterms:W3CDTF">2026-06-25T07:53:00Z</dcterms:created>
  <dcterms:modified xsi:type="dcterms:W3CDTF">2026-06-25T07:53:00Z</dcterms:modified>
</cp:coreProperties>
</file>