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A93" w:rsidRDefault="00D11B72" w:rsidP="00F32A93">
      <w:pPr>
        <w:jc w:val="center"/>
        <w:rPr>
          <w:b/>
          <w:bCs/>
          <w:sz w:val="36"/>
          <w:szCs w:val="36"/>
        </w:rPr>
      </w:pPr>
      <w:r w:rsidRPr="00974CC9">
        <w:rPr>
          <w:b/>
          <w:bCs/>
          <w:sz w:val="36"/>
          <w:szCs w:val="36"/>
        </w:rPr>
        <w:t xml:space="preserve">СОВЕТ ПЕТРОВСК-ЗАБАЙКАЛЬСКОГО МУНИЦИПАЛЬНОГО ОКРУГА </w:t>
      </w:r>
    </w:p>
    <w:p w:rsidR="00D11B72" w:rsidRPr="00974CC9" w:rsidRDefault="00D11B72" w:rsidP="00F32A93">
      <w:pPr>
        <w:jc w:val="center"/>
        <w:rPr>
          <w:b/>
          <w:bCs/>
          <w:sz w:val="36"/>
          <w:szCs w:val="36"/>
        </w:rPr>
      </w:pPr>
      <w:r w:rsidRPr="00974CC9">
        <w:rPr>
          <w:b/>
          <w:bCs/>
          <w:sz w:val="36"/>
          <w:szCs w:val="36"/>
        </w:rPr>
        <w:t>ЗАБАЙКАЛЬСКОГО КРАЯ</w:t>
      </w:r>
    </w:p>
    <w:p w:rsidR="00D11B72" w:rsidRPr="00164BDC" w:rsidRDefault="00D11B72" w:rsidP="00AA59DD">
      <w:pPr>
        <w:widowControl w:val="0"/>
        <w:suppressAutoHyphens/>
        <w:jc w:val="center"/>
        <w:rPr>
          <w:rFonts w:eastAsia="Arial Unicode MS"/>
          <w:kern w:val="1"/>
          <w:lang w:eastAsia="hi-IN" w:bidi="hi-IN"/>
        </w:rPr>
      </w:pPr>
    </w:p>
    <w:p w:rsidR="00D11B72" w:rsidRPr="00974CC9" w:rsidRDefault="00D11B72" w:rsidP="00AA59DD">
      <w:pPr>
        <w:widowControl w:val="0"/>
        <w:suppressAutoHyphens/>
        <w:jc w:val="center"/>
        <w:rPr>
          <w:rFonts w:eastAsia="Arial Unicode MS"/>
          <w:b/>
          <w:bCs/>
          <w:kern w:val="1"/>
          <w:sz w:val="44"/>
          <w:szCs w:val="44"/>
          <w:lang w:eastAsia="hi-IN" w:bidi="hi-IN"/>
        </w:rPr>
      </w:pPr>
      <w:r w:rsidRPr="00974CC9">
        <w:rPr>
          <w:rFonts w:eastAsia="Arial Unicode MS"/>
          <w:b/>
          <w:bCs/>
          <w:kern w:val="1"/>
          <w:sz w:val="44"/>
          <w:szCs w:val="44"/>
          <w:lang w:eastAsia="hi-IN" w:bidi="hi-IN"/>
        </w:rPr>
        <w:t>РЕШЕНИЕ</w:t>
      </w:r>
    </w:p>
    <w:p w:rsidR="00D11B72" w:rsidRPr="00572365" w:rsidRDefault="00572365" w:rsidP="00572365">
      <w:pPr>
        <w:widowControl w:val="0"/>
        <w:suppressAutoHyphens/>
        <w:ind w:left="1134"/>
        <w:rPr>
          <w:rFonts w:eastAsia="Arial Unicode MS"/>
          <w:bCs/>
          <w:kern w:val="1"/>
          <w:sz w:val="32"/>
          <w:szCs w:val="32"/>
          <w:lang w:eastAsia="hi-IN" w:bidi="hi-IN"/>
        </w:rPr>
      </w:pPr>
      <w:r>
        <w:rPr>
          <w:rFonts w:eastAsia="Arial Unicode MS"/>
          <w:b/>
          <w:bCs/>
          <w:kern w:val="1"/>
          <w:sz w:val="36"/>
          <w:szCs w:val="36"/>
          <w:lang w:eastAsia="hi-IN" w:bidi="hi-IN"/>
        </w:rPr>
        <w:t xml:space="preserve">                                  </w:t>
      </w:r>
      <w:r w:rsidR="00FB2495">
        <w:rPr>
          <w:rFonts w:eastAsia="Arial Unicode MS"/>
          <w:bCs/>
          <w:kern w:val="1"/>
          <w:sz w:val="32"/>
          <w:szCs w:val="32"/>
          <w:lang w:eastAsia="hi-IN" w:bidi="hi-IN"/>
        </w:rPr>
        <w:t xml:space="preserve"> </w:t>
      </w:r>
    </w:p>
    <w:p w:rsidR="00BC08F3" w:rsidRDefault="00BC08F3" w:rsidP="00AA59DD">
      <w:pPr>
        <w:widowControl w:val="0"/>
        <w:suppressAutoHyphens/>
        <w:rPr>
          <w:rFonts w:eastAsia="Arial Unicode MS"/>
          <w:b/>
          <w:bCs/>
          <w:kern w:val="1"/>
          <w:sz w:val="28"/>
          <w:szCs w:val="28"/>
          <w:lang w:eastAsia="hi-IN" w:bidi="hi-IN"/>
        </w:rPr>
      </w:pPr>
    </w:p>
    <w:p w:rsidR="00D11B72" w:rsidRPr="009C42A6" w:rsidRDefault="00FB2495" w:rsidP="00AA59DD">
      <w:pPr>
        <w:widowControl w:val="0"/>
        <w:suppressAutoHyphens/>
        <w:rPr>
          <w:rFonts w:eastAsia="Arial Unicode MS"/>
          <w:kern w:val="1"/>
          <w:sz w:val="28"/>
          <w:szCs w:val="28"/>
          <w:lang w:eastAsia="hi-IN" w:bidi="hi-IN"/>
        </w:rPr>
      </w:pPr>
      <w:r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25 </w:t>
      </w:r>
      <w:r w:rsidR="00BC08F3">
        <w:rPr>
          <w:rFonts w:eastAsia="Arial Unicode MS"/>
          <w:bCs/>
          <w:kern w:val="1"/>
          <w:sz w:val="28"/>
          <w:szCs w:val="28"/>
          <w:lang w:eastAsia="hi-IN" w:bidi="hi-IN"/>
        </w:rPr>
        <w:t>сентября</w:t>
      </w:r>
      <w:r w:rsidR="00AD4E1B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A401ED">
        <w:rPr>
          <w:rFonts w:eastAsia="Arial Unicode MS"/>
          <w:bCs/>
          <w:kern w:val="1"/>
          <w:sz w:val="28"/>
          <w:szCs w:val="28"/>
          <w:lang w:eastAsia="hi-IN" w:bidi="hi-IN"/>
        </w:rPr>
        <w:t>2026</w:t>
      </w:r>
      <w:r w:rsidR="00D11B72" w:rsidRPr="00164BDC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г.                                                                      </w:t>
      </w:r>
      <w:r w:rsidR="00D11B7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     </w:t>
      </w:r>
      <w:r w:rsidR="00D11B72" w:rsidRPr="00164BDC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 </w:t>
      </w:r>
      <w:r w:rsidR="00AC4004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D11B72" w:rsidRPr="00164BDC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№</w:t>
      </w:r>
      <w:r w:rsidR="00D11B7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40129B">
        <w:rPr>
          <w:rFonts w:eastAsia="Arial Unicode MS"/>
          <w:bCs/>
          <w:kern w:val="1"/>
          <w:sz w:val="28"/>
          <w:szCs w:val="28"/>
          <w:lang w:eastAsia="hi-IN" w:bidi="hi-IN"/>
        </w:rPr>
        <w:t>266</w:t>
      </w:r>
    </w:p>
    <w:p w:rsidR="00D11B72" w:rsidRPr="00164BDC" w:rsidRDefault="00D11B72" w:rsidP="00AA59DD">
      <w:pPr>
        <w:widowControl w:val="0"/>
        <w:suppressAutoHyphens/>
        <w:jc w:val="center"/>
        <w:rPr>
          <w:rFonts w:eastAsia="Arial Unicode MS"/>
          <w:kern w:val="1"/>
          <w:lang w:eastAsia="hi-IN" w:bidi="hi-IN"/>
        </w:rPr>
      </w:pPr>
      <w:r w:rsidRPr="00164BDC">
        <w:rPr>
          <w:rFonts w:eastAsia="Arial Unicode MS"/>
          <w:kern w:val="1"/>
          <w:lang w:eastAsia="hi-IN" w:bidi="hi-IN"/>
        </w:rPr>
        <w:t>г. Петровск-Забайкальский</w:t>
      </w:r>
    </w:p>
    <w:p w:rsidR="00D11B72" w:rsidRPr="00164BDC" w:rsidRDefault="00D11B72" w:rsidP="00AA59DD">
      <w:pPr>
        <w:widowControl w:val="0"/>
        <w:suppressAutoHyphens/>
        <w:ind w:left="1134"/>
        <w:rPr>
          <w:rFonts w:eastAsia="Arial Unicode MS"/>
          <w:kern w:val="1"/>
          <w:lang w:eastAsia="hi-IN" w:bidi="hi-IN"/>
        </w:rPr>
      </w:pPr>
    </w:p>
    <w:p w:rsidR="00D11B72" w:rsidRPr="00164BDC" w:rsidRDefault="00D11B72" w:rsidP="00AA59DD">
      <w:pPr>
        <w:widowControl w:val="0"/>
        <w:suppressAutoHyphens/>
        <w:rPr>
          <w:rFonts w:eastAsia="Arial Unicode MS"/>
          <w:kern w:val="1"/>
          <w:lang w:eastAsia="hi-IN" w:bidi="hi-IN"/>
        </w:rPr>
      </w:pPr>
    </w:p>
    <w:p w:rsidR="00D11B72" w:rsidRDefault="00D11B72" w:rsidP="00164383">
      <w:pPr>
        <w:widowControl w:val="0"/>
        <w:suppressAutoHyphens/>
        <w:jc w:val="center"/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</w:pP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О внесении изменений в решение </w:t>
      </w:r>
      <w:r w:rsidR="009C42A6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Совета Петровск-Забайкальского муниципального округа Забайкальского края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от 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29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декабря 202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5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года №</w:t>
      </w:r>
      <w:r w:rsidR="00D807CE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195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«О </w:t>
      </w:r>
      <w:r w:rsidR="009C42A6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бюджете Петровск-Забайкальского муниципаль</w:t>
      </w:r>
      <w:r w:rsidR="001C47BA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ного округа Забайкальского края</w:t>
      </w:r>
      <w:r w:rsidR="009C42A6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на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202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6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год и плановый период 202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7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и 202</w:t>
      </w:r>
      <w:r w:rsidR="00A401ED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8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годов»</w:t>
      </w:r>
      <w:r w:rsidR="000E1F4D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</w:p>
    <w:p w:rsidR="00164383" w:rsidRDefault="00164383" w:rsidP="00164383">
      <w:pPr>
        <w:widowControl w:val="0"/>
        <w:suppressAutoHyphens/>
        <w:jc w:val="center"/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</w:pPr>
      <w:r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(в редакции от 27 февраля 2026 года № 203</w:t>
      </w:r>
      <w:r w:rsidR="00BC08F3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, от 24 марта 2026 года № 213</w:t>
      </w:r>
      <w:r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)</w:t>
      </w:r>
    </w:p>
    <w:p w:rsidR="00AF3D68" w:rsidRPr="007239A1" w:rsidRDefault="00AF3D68" w:rsidP="00164383">
      <w:pPr>
        <w:widowControl w:val="0"/>
        <w:suppressAutoHyphens/>
        <w:jc w:val="center"/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</w:pPr>
    </w:p>
    <w:p w:rsidR="00D11B72" w:rsidRPr="007239A1" w:rsidRDefault="00D11B72" w:rsidP="00AA59DD">
      <w:pPr>
        <w:widowControl w:val="0"/>
        <w:suppressAutoHyphens/>
        <w:ind w:firstLine="567"/>
        <w:jc w:val="both"/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</w:pP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Руководствуясь ст. 212 Бюджетного кодекса РФ и </w:t>
      </w:r>
      <w:r w:rsidR="0081350D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ст. 33</w:t>
      </w: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Положения «О бюджетном процессе</w:t>
      </w:r>
      <w:r w:rsidR="0081350D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в Петровск-Забайкальском муниципальном округе Забайкальского края</w:t>
      </w: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», утвержденного решением </w:t>
      </w:r>
      <w:r w:rsidR="0081350D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Совета Петровск-Забайкальского муниципального округа Забайкальского края </w:t>
      </w: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от </w:t>
      </w:r>
      <w:r w:rsidR="0081350D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29 ноября 2024 года №</w:t>
      </w:r>
      <w:r w:rsidR="00572365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37, Уставом</w:t>
      </w:r>
      <w:r w:rsidRPr="007239A1">
        <w:rPr>
          <w:color w:val="000000" w:themeColor="text1"/>
          <w:sz w:val="28"/>
        </w:rPr>
        <w:t xml:space="preserve"> Петровск-Забайкальского муниципального округа Забайкальского края</w:t>
      </w: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, </w:t>
      </w:r>
      <w:r w:rsidR="00737684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Совет Петровск-Забайкальского муниципального округа</w:t>
      </w: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737684"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решил</w:t>
      </w:r>
      <w:r w:rsidRPr="007239A1">
        <w:rPr>
          <w:rFonts w:eastAsia="Arial Unicode MS"/>
          <w:b/>
          <w:bCs/>
          <w:color w:val="000000" w:themeColor="text1"/>
          <w:kern w:val="1"/>
          <w:sz w:val="28"/>
          <w:szCs w:val="28"/>
          <w:lang w:eastAsia="hi-IN" w:bidi="hi-IN"/>
        </w:rPr>
        <w:t>:</w:t>
      </w:r>
    </w:p>
    <w:p w:rsidR="00D11B72" w:rsidRPr="007239A1" w:rsidRDefault="00D11B72" w:rsidP="00AA59DD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</w:pPr>
      <w:r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Внести в решение </w:t>
      </w:r>
      <w:r w:rsidR="009C42A6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Совета Петровск-Забайкальского муниципального </w:t>
      </w:r>
      <w:r w:rsidR="00A401ED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округа Забайкальского края от 29 декабря 2025 года № 195</w:t>
      </w:r>
      <w:r w:rsidR="009C42A6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 «О бюджете «Петровск-Забайкальского муниципального окр</w:t>
      </w:r>
      <w:r w:rsidR="00A401ED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уга Забайкальского края» на 2026 год и плановый период 2027 и 2028</w:t>
      </w:r>
      <w:r w:rsidR="009C42A6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 годов» </w:t>
      </w:r>
      <w:r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следующие изменения:</w:t>
      </w:r>
    </w:p>
    <w:p w:rsidR="00D11B72" w:rsidRPr="005A27E9" w:rsidRDefault="002568C1" w:rsidP="00AA59DD">
      <w:pPr>
        <w:pStyle w:val="a3"/>
        <w:widowControl w:val="0"/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</w:pPr>
      <w:r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- в подпункте «1</w:t>
      </w:r>
      <w:r w:rsidR="00122EDE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» пункта 1</w:t>
      </w:r>
      <w:r w:rsidR="00D91A06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 </w:t>
      </w:r>
      <w:r w:rsidR="00D11B72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цифры «</w:t>
      </w:r>
      <w:r w:rsidR="00164383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1</w:t>
      </w:r>
      <w:r w:rsidR="00BC08F3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 967 987,1</w:t>
      </w:r>
      <w:r w:rsidR="00D11B72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» заменить на </w:t>
      </w:r>
      <w:r w:rsidR="00164383" w:rsidRPr="007239A1">
        <w:rPr>
          <w:rFonts w:ascii="Times New Roman" w:eastAsia="Arial Unicode M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цифры </w:t>
      </w:r>
      <w:r w:rsidR="00164383" w:rsidRPr="005A27E9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>«</w:t>
      </w:r>
      <w:r w:rsidR="00E71B44" w:rsidRPr="005A27E9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>2 261 357,7</w:t>
      </w:r>
      <w:r w:rsidRPr="005A27E9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>»</w:t>
      </w:r>
      <w:r w:rsidR="00D11B72" w:rsidRPr="005A27E9"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hi-IN" w:bidi="hi-IN"/>
        </w:rPr>
        <w:t>;</w:t>
      </w:r>
    </w:p>
    <w:p w:rsidR="007F650D" w:rsidRPr="005A27E9" w:rsidRDefault="002568C1" w:rsidP="007239A1">
      <w:pPr>
        <w:widowControl w:val="0"/>
        <w:suppressAutoHyphens/>
        <w:ind w:firstLine="567"/>
        <w:jc w:val="both"/>
        <w:rPr>
          <w:rFonts w:eastAsia="Arial Unicode MS"/>
          <w:bCs/>
          <w:kern w:val="1"/>
          <w:sz w:val="28"/>
          <w:szCs w:val="28"/>
          <w:lang w:eastAsia="hi-IN" w:bidi="hi-IN"/>
        </w:rPr>
      </w:pPr>
      <w:r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- в подпункте «2</w:t>
      </w:r>
      <w:r w:rsidR="00D91A06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» пункта 1 </w:t>
      </w:r>
      <w:r w:rsidR="00D11B72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цифры «</w:t>
      </w:r>
      <w:r w:rsidR="00BC08F3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2 065 199,6</w:t>
      </w:r>
      <w:r w:rsidR="00122EDE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» заменить на цифры </w:t>
      </w:r>
      <w:r w:rsidR="00D11B72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«</w:t>
      </w:r>
      <w:r w:rsidR="00BC08F3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2 358 570,2</w:t>
      </w:r>
      <w:r w:rsidR="00D11B72" w:rsidRPr="005A27E9">
        <w:rPr>
          <w:rFonts w:eastAsia="Arial Unicode MS"/>
          <w:bCs/>
          <w:kern w:val="1"/>
          <w:sz w:val="28"/>
          <w:szCs w:val="28"/>
          <w:lang w:eastAsia="hi-IN" w:bidi="hi-IN"/>
        </w:rPr>
        <w:t>»;</w:t>
      </w:r>
    </w:p>
    <w:p w:rsidR="00D11B72" w:rsidRPr="007239A1" w:rsidRDefault="00F86D64" w:rsidP="00F86D64">
      <w:pPr>
        <w:widowControl w:val="0"/>
        <w:suppressAutoHyphens/>
        <w:jc w:val="both"/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</w:pP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      </w:t>
      </w:r>
      <w:r w:rsidR="00802E0C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- приложения 1,3</w:t>
      </w:r>
      <w:r w:rsidR="00EB0BE2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,</w:t>
      </w:r>
      <w:r w:rsidR="007239A1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5</w:t>
      </w:r>
      <w:r w:rsidR="007F650D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,</w:t>
      </w:r>
      <w:r w:rsidR="007239A1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>7</w:t>
      </w:r>
      <w:r w:rsidR="00D11B72"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изложить в новой редакции.</w:t>
      </w:r>
    </w:p>
    <w:p w:rsidR="00D11B72" w:rsidRPr="007239A1" w:rsidRDefault="00D11B72" w:rsidP="00AA59DD">
      <w:pPr>
        <w:jc w:val="both"/>
        <w:rPr>
          <w:color w:val="000000" w:themeColor="text1"/>
          <w:sz w:val="28"/>
        </w:rPr>
      </w:pPr>
      <w:r w:rsidRPr="007239A1"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  <w:t xml:space="preserve">    2. </w:t>
      </w:r>
      <w:r w:rsidR="00322D33" w:rsidRPr="007239A1">
        <w:rPr>
          <w:color w:val="000000" w:themeColor="text1"/>
          <w:sz w:val="28"/>
          <w:szCs w:val="28"/>
        </w:rPr>
        <w:t>Настоящее постановление опубликовать в информационно-телекоммуникационной сети «Интернет» (</w:t>
      </w:r>
      <w:hyperlink r:id="rId6" w:tgtFrame="_blank" w:history="1">
        <w:r w:rsidR="00322D33" w:rsidRPr="007239A1">
          <w:rPr>
            <w:color w:val="000000" w:themeColor="text1"/>
            <w:sz w:val="28"/>
            <w:szCs w:val="28"/>
            <w:u w:val="single"/>
          </w:rPr>
          <w:t>https://petrovskayanov.ru</w:t>
        </w:r>
      </w:hyperlink>
      <w:r w:rsidR="00322D33" w:rsidRPr="007239A1">
        <w:rPr>
          <w:color w:val="000000" w:themeColor="text1"/>
          <w:sz w:val="28"/>
          <w:szCs w:val="28"/>
        </w:rPr>
        <w:t>, регистрация в качестве сетевого издания: Эл № ФС77-88847 от 13.12.2024).</w:t>
      </w:r>
    </w:p>
    <w:p w:rsidR="00D11B72" w:rsidRPr="007239A1" w:rsidRDefault="00D11B72" w:rsidP="00AA59DD">
      <w:pPr>
        <w:widowControl w:val="0"/>
        <w:suppressAutoHyphens/>
        <w:rPr>
          <w:rFonts w:eastAsia="Arial Unicode MS"/>
          <w:bCs/>
          <w:color w:val="000000" w:themeColor="text1"/>
          <w:kern w:val="1"/>
          <w:sz w:val="28"/>
          <w:szCs w:val="28"/>
          <w:lang w:eastAsia="hi-IN" w:bidi="hi-IN"/>
        </w:rPr>
      </w:pPr>
    </w:p>
    <w:p w:rsidR="002568C1" w:rsidRPr="00EB0EF2" w:rsidRDefault="00D11B72" w:rsidP="00AA59DD">
      <w:pPr>
        <w:widowControl w:val="0"/>
        <w:suppressAutoHyphens/>
        <w:ind w:left="1134"/>
        <w:rPr>
          <w:rFonts w:eastAsia="Arial Unicode MS"/>
          <w:bCs/>
          <w:kern w:val="1"/>
          <w:sz w:val="28"/>
          <w:szCs w:val="28"/>
          <w:lang w:eastAsia="hi-IN" w:bidi="hi-IN"/>
        </w:rPr>
      </w:pPr>
      <w:r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</w:t>
      </w:r>
    </w:p>
    <w:p w:rsidR="002568C1" w:rsidRPr="00EB0EF2" w:rsidRDefault="002568C1" w:rsidP="00AA59DD">
      <w:pPr>
        <w:widowControl w:val="0"/>
        <w:suppressAutoHyphens/>
        <w:ind w:left="1134"/>
        <w:rPr>
          <w:rFonts w:eastAsia="Arial Unicode MS"/>
          <w:bCs/>
          <w:kern w:val="1"/>
          <w:sz w:val="28"/>
          <w:szCs w:val="28"/>
          <w:lang w:eastAsia="hi-IN" w:bidi="hi-IN"/>
        </w:rPr>
      </w:pPr>
    </w:p>
    <w:p w:rsidR="001C488C" w:rsidRPr="00EB0EF2" w:rsidRDefault="001C488C" w:rsidP="001C488C">
      <w:pPr>
        <w:widowControl w:val="0"/>
        <w:suppressAutoHyphens/>
        <w:rPr>
          <w:rFonts w:eastAsia="Arial Unicode MS"/>
          <w:bCs/>
          <w:kern w:val="1"/>
          <w:sz w:val="28"/>
          <w:szCs w:val="28"/>
          <w:lang w:eastAsia="hi-IN" w:bidi="hi-IN"/>
        </w:rPr>
      </w:pPr>
      <w:r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 </w:t>
      </w:r>
      <w:r w:rsidR="002568C1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A743DE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Г</w:t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лав</w:t>
      </w:r>
      <w:r w:rsidR="00A743DE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а</w:t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2568C1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Петровск-Забайкальского  </w:t>
      </w:r>
    </w:p>
    <w:p w:rsidR="009725BD" w:rsidRPr="00EB0EF2" w:rsidRDefault="001C488C" w:rsidP="001C488C">
      <w:pPr>
        <w:widowControl w:val="0"/>
        <w:suppressAutoHyphens/>
        <w:rPr>
          <w:rFonts w:eastAsia="Arial Unicode MS"/>
          <w:bCs/>
          <w:kern w:val="1"/>
          <w:sz w:val="28"/>
          <w:szCs w:val="28"/>
          <w:lang w:eastAsia="hi-IN" w:bidi="hi-IN"/>
        </w:rPr>
      </w:pPr>
      <w:r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  </w:t>
      </w:r>
      <w:r w:rsidR="002568C1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муниципального округа</w:t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ab/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ab/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ab/>
        <w:t xml:space="preserve">                     </w:t>
      </w:r>
      <w:r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     </w:t>
      </w:r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 xml:space="preserve"> </w:t>
      </w:r>
      <w:proofErr w:type="spellStart"/>
      <w:r w:rsidR="00D11B72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Н.</w:t>
      </w:r>
      <w:r w:rsidR="00A743DE" w:rsidRPr="00EB0EF2">
        <w:rPr>
          <w:rFonts w:eastAsia="Arial Unicode MS"/>
          <w:bCs/>
          <w:kern w:val="1"/>
          <w:sz w:val="28"/>
          <w:szCs w:val="28"/>
          <w:lang w:eastAsia="hi-IN" w:bidi="hi-IN"/>
        </w:rPr>
        <w:t>В.Горюнов</w:t>
      </w:r>
      <w:proofErr w:type="spellEnd"/>
    </w:p>
    <w:p w:rsidR="006F5377" w:rsidRDefault="00CD179C" w:rsidP="00A743DE">
      <w:pPr>
        <w:rPr>
          <w:color w:val="FF0000"/>
          <w:sz w:val="22"/>
          <w:szCs w:val="22"/>
        </w:rPr>
      </w:pPr>
      <w:r w:rsidRPr="00A333B1">
        <w:rPr>
          <w:color w:val="FF0000"/>
          <w:sz w:val="22"/>
          <w:szCs w:val="22"/>
        </w:rPr>
        <w:t xml:space="preserve">                                                                </w:t>
      </w:r>
      <w:r w:rsidR="007702D9" w:rsidRPr="00A333B1">
        <w:rPr>
          <w:color w:val="FF0000"/>
          <w:sz w:val="22"/>
          <w:szCs w:val="22"/>
        </w:rPr>
        <w:t xml:space="preserve">   </w:t>
      </w:r>
      <w:r w:rsidR="00D2273F" w:rsidRPr="00A333B1">
        <w:rPr>
          <w:color w:val="FF0000"/>
          <w:sz w:val="22"/>
          <w:szCs w:val="22"/>
        </w:rPr>
        <w:t xml:space="preserve"> </w:t>
      </w:r>
    </w:p>
    <w:p w:rsidR="005A27E9" w:rsidRDefault="005A27E9">
      <w:pPr>
        <w:spacing w:after="160" w:line="259" w:lineRule="auto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br w:type="page"/>
      </w:r>
    </w:p>
    <w:p w:rsidR="00EB3CDF" w:rsidRPr="00EB3CDF" w:rsidRDefault="00EB3CDF" w:rsidP="00BC08F3">
      <w:pPr>
        <w:jc w:val="right"/>
        <w:rPr>
          <w:sz w:val="22"/>
          <w:szCs w:val="22"/>
        </w:rPr>
      </w:pPr>
      <w:r w:rsidRPr="00EB3CDF">
        <w:rPr>
          <w:sz w:val="22"/>
          <w:szCs w:val="22"/>
        </w:rPr>
        <w:lastRenderedPageBreak/>
        <w:t>Приложение 1</w:t>
      </w:r>
    </w:p>
    <w:p w:rsidR="00EB3CDF" w:rsidRPr="00EB3CDF" w:rsidRDefault="00EB3CDF" w:rsidP="00EB3CDF">
      <w:pPr>
        <w:jc w:val="right"/>
        <w:rPr>
          <w:sz w:val="20"/>
          <w:szCs w:val="20"/>
        </w:rPr>
      </w:pPr>
      <w:r w:rsidRPr="00EB3CDF">
        <w:rPr>
          <w:sz w:val="20"/>
          <w:szCs w:val="20"/>
        </w:rPr>
        <w:t>к Решению Совета Петровск-Забайкальского</w:t>
      </w:r>
    </w:p>
    <w:p w:rsidR="00EB3CDF" w:rsidRPr="00EB3CDF" w:rsidRDefault="00EB3CDF" w:rsidP="00EB3CDF">
      <w:pPr>
        <w:jc w:val="right"/>
        <w:rPr>
          <w:sz w:val="20"/>
          <w:szCs w:val="20"/>
        </w:rPr>
      </w:pPr>
      <w:r w:rsidRPr="00EB3CDF">
        <w:rPr>
          <w:sz w:val="20"/>
          <w:szCs w:val="20"/>
        </w:rPr>
        <w:t>муниципального округа Забайкальского края</w:t>
      </w:r>
    </w:p>
    <w:p w:rsidR="00D2273F" w:rsidRDefault="00EB3CDF" w:rsidP="00F41E9B">
      <w:pPr>
        <w:tabs>
          <w:tab w:val="left" w:pos="631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AC4004">
        <w:rPr>
          <w:sz w:val="20"/>
          <w:szCs w:val="20"/>
        </w:rPr>
        <w:t xml:space="preserve">            от</w:t>
      </w:r>
      <w:r w:rsidR="00FB2495">
        <w:rPr>
          <w:sz w:val="20"/>
          <w:szCs w:val="20"/>
        </w:rPr>
        <w:t xml:space="preserve"> 25</w:t>
      </w:r>
      <w:r w:rsidR="00CB155E">
        <w:rPr>
          <w:sz w:val="20"/>
          <w:szCs w:val="20"/>
        </w:rPr>
        <w:t xml:space="preserve"> </w:t>
      </w:r>
      <w:r w:rsidR="00BC08F3">
        <w:rPr>
          <w:sz w:val="20"/>
          <w:szCs w:val="20"/>
        </w:rPr>
        <w:t>сентября</w:t>
      </w:r>
      <w:r w:rsidR="00CB155E">
        <w:rPr>
          <w:sz w:val="20"/>
          <w:szCs w:val="20"/>
        </w:rPr>
        <w:t xml:space="preserve"> </w:t>
      </w:r>
      <w:r w:rsidR="00AC4004">
        <w:rPr>
          <w:sz w:val="20"/>
          <w:szCs w:val="20"/>
        </w:rPr>
        <w:t>202</w:t>
      </w:r>
      <w:r w:rsidR="00C64749">
        <w:rPr>
          <w:sz w:val="20"/>
          <w:szCs w:val="20"/>
        </w:rPr>
        <w:t>6</w:t>
      </w:r>
      <w:r w:rsidR="00AC4004">
        <w:rPr>
          <w:sz w:val="20"/>
          <w:szCs w:val="20"/>
        </w:rPr>
        <w:t xml:space="preserve"> года № </w:t>
      </w:r>
      <w:r w:rsidR="00FB2495">
        <w:rPr>
          <w:sz w:val="20"/>
          <w:szCs w:val="20"/>
        </w:rPr>
        <w:t>26</w:t>
      </w:r>
      <w:r w:rsidR="0040129B">
        <w:rPr>
          <w:sz w:val="20"/>
          <w:szCs w:val="20"/>
        </w:rPr>
        <w:t>6</w:t>
      </w:r>
    </w:p>
    <w:tbl>
      <w:tblPr>
        <w:tblW w:w="10429" w:type="dxa"/>
        <w:tblInd w:w="93" w:type="dxa"/>
        <w:tblLook w:val="04A0" w:firstRow="1" w:lastRow="0" w:firstColumn="1" w:lastColumn="0" w:noHBand="0" w:noVBand="1"/>
      </w:tblPr>
      <w:tblGrid>
        <w:gridCol w:w="12"/>
        <w:gridCol w:w="8672"/>
        <w:gridCol w:w="1396"/>
        <w:gridCol w:w="113"/>
        <w:gridCol w:w="236"/>
      </w:tblGrid>
      <w:tr w:rsidR="00BD6C67" w:rsidRPr="00BD6C67" w:rsidTr="00BC08F3">
        <w:trPr>
          <w:gridAfter w:val="2"/>
          <w:wAfter w:w="349" w:type="dxa"/>
          <w:trHeight w:val="300"/>
        </w:trPr>
        <w:tc>
          <w:tcPr>
            <w:tcW w:w="100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0269" w:rsidRPr="00BD6C67" w:rsidRDefault="00BD4586" w:rsidP="00C64749">
            <w:pPr>
              <w:jc w:val="center"/>
              <w:rPr>
                <w:b/>
                <w:bCs/>
              </w:rPr>
            </w:pPr>
            <w:r w:rsidRPr="005F4F20">
              <w:rPr>
                <w:b/>
                <w:bCs/>
              </w:rPr>
              <w:t xml:space="preserve">Объем поступлений доходов </w:t>
            </w:r>
            <w:r w:rsidR="00A743DE" w:rsidRPr="005F4F20">
              <w:rPr>
                <w:b/>
                <w:bCs/>
              </w:rPr>
              <w:t>в бюджет</w:t>
            </w:r>
            <w:r w:rsidRPr="005F4F20">
              <w:rPr>
                <w:b/>
                <w:bCs/>
              </w:rPr>
              <w:t xml:space="preserve"> Петровск-Забайкальского муниципального округа Забайкальского края по кодам классификации доходов бюджета на 202</w:t>
            </w:r>
            <w:r w:rsidR="00C64749">
              <w:rPr>
                <w:b/>
                <w:bCs/>
              </w:rPr>
              <w:t>6</w:t>
            </w:r>
            <w:r w:rsidRPr="005F4F20">
              <w:rPr>
                <w:b/>
                <w:bCs/>
              </w:rPr>
              <w:t xml:space="preserve"> год</w:t>
            </w:r>
          </w:p>
        </w:tc>
      </w:tr>
      <w:tr w:rsidR="00BD6C67" w:rsidRPr="00BD6C67" w:rsidTr="00BC08F3">
        <w:trPr>
          <w:gridAfter w:val="2"/>
          <w:wAfter w:w="349" w:type="dxa"/>
          <w:trHeight w:val="435"/>
        </w:trPr>
        <w:tc>
          <w:tcPr>
            <w:tcW w:w="100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C67" w:rsidRPr="00BD6C67" w:rsidRDefault="00BD6C67" w:rsidP="00C64749">
            <w:pPr>
              <w:rPr>
                <w:b/>
                <w:bCs/>
              </w:rPr>
            </w:pPr>
          </w:p>
        </w:tc>
      </w:tr>
      <w:tr w:rsidR="00BD4586" w:rsidRPr="00BD4586" w:rsidTr="00BC08F3">
        <w:trPr>
          <w:gridAfter w:val="2"/>
          <w:wAfter w:w="349" w:type="dxa"/>
          <w:trHeight w:val="435"/>
        </w:trPr>
        <w:tc>
          <w:tcPr>
            <w:tcW w:w="100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586" w:rsidRPr="00BD4586" w:rsidRDefault="00BD4586" w:rsidP="00C64749">
            <w:pPr>
              <w:rPr>
                <w:b/>
                <w:bCs/>
              </w:rPr>
            </w:pPr>
          </w:p>
        </w:tc>
      </w:tr>
      <w:tr w:rsidR="00C64749" w:rsidRPr="00C64749" w:rsidTr="00BC08F3">
        <w:trPr>
          <w:gridAfter w:val="2"/>
          <w:wAfter w:w="349" w:type="dxa"/>
          <w:trHeight w:val="300"/>
        </w:trPr>
        <w:tc>
          <w:tcPr>
            <w:tcW w:w="1008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749" w:rsidRPr="00C64749" w:rsidRDefault="005F4F20" w:rsidP="00BC08F3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</w:tr>
      <w:tr w:rsidR="00C64749" w:rsidRPr="00C64749" w:rsidTr="00BC08F3">
        <w:trPr>
          <w:gridAfter w:val="2"/>
          <w:wAfter w:w="349" w:type="dxa"/>
          <w:trHeight w:val="435"/>
        </w:trPr>
        <w:tc>
          <w:tcPr>
            <w:tcW w:w="1008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4749" w:rsidRPr="00C64749" w:rsidRDefault="00C64749" w:rsidP="00C6474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64749" w:rsidRPr="00C64749" w:rsidTr="00BC08F3">
        <w:trPr>
          <w:gridAfter w:val="2"/>
          <w:wAfter w:w="349" w:type="dxa"/>
          <w:trHeight w:val="80"/>
        </w:trPr>
        <w:tc>
          <w:tcPr>
            <w:tcW w:w="8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749" w:rsidRPr="00C64749" w:rsidRDefault="00C64749" w:rsidP="00C6474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4749" w:rsidRPr="00C64749" w:rsidRDefault="00C64749" w:rsidP="00C64749"/>
        </w:tc>
      </w:tr>
      <w:tr w:rsidR="00F356FF" w:rsidRPr="00F356FF" w:rsidTr="00BC08F3">
        <w:trPr>
          <w:gridBefore w:val="1"/>
          <w:wBefore w:w="12" w:type="dxa"/>
          <w:trHeight w:val="315"/>
        </w:trPr>
        <w:tc>
          <w:tcPr>
            <w:tcW w:w="10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955" w:type="dxa"/>
              <w:tblLook w:val="04A0" w:firstRow="1" w:lastRow="0" w:firstColumn="1" w:lastColumn="0" w:noHBand="0" w:noVBand="1"/>
            </w:tblPr>
            <w:tblGrid>
              <w:gridCol w:w="8239"/>
              <w:gridCol w:w="1716"/>
            </w:tblGrid>
            <w:tr w:rsidR="00BC08F3" w:rsidRPr="00BC08F3" w:rsidTr="00BC08F3">
              <w:trPr>
                <w:trHeight w:val="1260"/>
              </w:trPr>
              <w:tc>
                <w:tcPr>
                  <w:tcW w:w="8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Утвержденные бюджетные назначения на 2026 год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E71B44" w:rsidP="00BC08F3">
                  <w:pPr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702 027,9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Налоговые доходы, всего: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color w:val="000000"/>
                      <w:sz w:val="22"/>
                      <w:szCs w:val="22"/>
                    </w:rPr>
                    <w:t>674 568,6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525 288,2</w:t>
                  </w:r>
                </w:p>
              </w:tc>
            </w:tr>
            <w:tr w:rsidR="00BC08F3" w:rsidRPr="00BC08F3" w:rsidTr="00BC08F3">
              <w:trPr>
                <w:trHeight w:val="6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48 352,3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Туристический налог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37,5</w:t>
                  </w:r>
                </w:p>
              </w:tc>
            </w:tr>
            <w:tr w:rsidR="00BC08F3" w:rsidRPr="00BC08F3" w:rsidTr="00BC08F3">
              <w:trPr>
                <w:trHeight w:val="391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20 874,0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 xml:space="preserve">Единый налог на вмененный доход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13,6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176,5</w:t>
                  </w:r>
                </w:p>
              </w:tc>
            </w:tr>
            <w:tr w:rsidR="00BC08F3" w:rsidRPr="00BC08F3" w:rsidTr="00BC08F3">
              <w:trPr>
                <w:trHeight w:val="33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Налог, взимаемый в связи с применением патентной системы налогообложения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4 622,0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Налог на имущество физических лиц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6 018,0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7 863,1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Налог на добычу полезных ископаемых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44 323,4</w:t>
                  </w:r>
                </w:p>
              </w:tc>
            </w:tr>
            <w:tr w:rsidR="00BC08F3" w:rsidRPr="00BC08F3" w:rsidTr="00BC08F3">
              <w:trPr>
                <w:trHeight w:val="570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Государственная пошлина по делам, рассматриваемым в судах общей юрисдикции, мировыми судьями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17 000,0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Неналоговые доходы, всего: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E71B44" w:rsidP="00BC08F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27 459,3</w:t>
                  </w:r>
                </w:p>
              </w:tc>
            </w:tr>
            <w:tr w:rsidR="00BC08F3" w:rsidRPr="00BC08F3" w:rsidTr="00BC08F3">
              <w:trPr>
                <w:trHeight w:val="54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Государственная пошлина за совершение нотариальных действий должностными лицами органов местного самоуправления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0,4</w:t>
                  </w:r>
                </w:p>
              </w:tc>
            </w:tr>
            <w:tr w:rsidR="00BC08F3" w:rsidRPr="00BC08F3" w:rsidTr="00BC08F3">
              <w:trPr>
                <w:trHeight w:val="977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9 147,5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Плата за негативное воздействие на окружающую среду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E71B44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6 078,</w:t>
                  </w:r>
                  <w:r w:rsidR="00BC08F3" w:rsidRPr="00BC08F3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2 670,0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Штрафы, санкции, возмещение ущерба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8 327,7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Прочие неналоговые доходы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E71B44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1 235,7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 xml:space="preserve">Безвозмездные поступления: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sz w:val="22"/>
                      <w:szCs w:val="22"/>
                    </w:rPr>
                    <w:t>1 559 329,8</w:t>
                  </w:r>
                </w:p>
              </w:tc>
            </w:tr>
            <w:tr w:rsidR="00BC08F3" w:rsidRPr="00BC08F3" w:rsidTr="00BC08F3">
              <w:trPr>
                <w:trHeight w:val="630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1 566 460,7</w:t>
                  </w:r>
                </w:p>
              </w:tc>
            </w:tr>
            <w:tr w:rsidR="00BC08F3" w:rsidRPr="00BC08F3" w:rsidTr="00BC08F3">
              <w:trPr>
                <w:trHeight w:val="315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 xml:space="preserve">в </w:t>
                  </w:r>
                  <w:proofErr w:type="spellStart"/>
                  <w:r w:rsidRPr="00BC08F3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BC08F3">
                    <w:rPr>
                      <w:sz w:val="22"/>
                      <w:szCs w:val="22"/>
                    </w:rPr>
                    <w:t>. Дотация на выравнивание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280 183,0</w:t>
                  </w:r>
                </w:p>
              </w:tc>
            </w:tr>
            <w:tr w:rsidR="00BC08F3" w:rsidRPr="00BC08F3" w:rsidTr="00BC08F3">
              <w:trPr>
                <w:trHeight w:val="560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 xml:space="preserve">в </w:t>
                  </w:r>
                  <w:proofErr w:type="spellStart"/>
                  <w:r w:rsidRPr="00BC08F3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BC08F3">
                    <w:rPr>
                      <w:sz w:val="22"/>
                      <w:szCs w:val="22"/>
                    </w:rPr>
                    <w:t>.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jc w:val="center"/>
                    <w:rPr>
                      <w:sz w:val="22"/>
                      <w:szCs w:val="22"/>
                    </w:rPr>
                  </w:pPr>
                  <w:r w:rsidRPr="00BC08F3">
                    <w:rPr>
                      <w:sz w:val="22"/>
                      <w:szCs w:val="22"/>
                    </w:rPr>
                    <w:t>-7 130,9</w:t>
                  </w:r>
                </w:p>
              </w:tc>
            </w:tr>
            <w:tr w:rsidR="00BC08F3" w:rsidRPr="00BC08F3" w:rsidTr="00BC08F3">
              <w:trPr>
                <w:trHeight w:val="70"/>
              </w:trPr>
              <w:tc>
                <w:tcPr>
                  <w:tcW w:w="8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BC08F3" w:rsidP="00BC08F3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C08F3">
                    <w:rPr>
                      <w:b/>
                      <w:bCs/>
                      <w:color w:val="000000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08F3" w:rsidRPr="00BC08F3" w:rsidRDefault="00E71B44" w:rsidP="00BC08F3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2 261 357,7</w:t>
                  </w:r>
                </w:p>
              </w:tc>
            </w:tr>
          </w:tbl>
          <w:p w:rsidR="00F356FF" w:rsidRPr="00F356FF" w:rsidRDefault="00F356FF" w:rsidP="00BC08F3">
            <w:pPr>
              <w:jc w:val="both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6FF" w:rsidRPr="00F356FF" w:rsidRDefault="00F356FF" w:rsidP="00F356FF">
            <w:pPr>
              <w:rPr>
                <w:sz w:val="20"/>
                <w:szCs w:val="20"/>
              </w:rPr>
            </w:pPr>
          </w:p>
        </w:tc>
      </w:tr>
    </w:tbl>
    <w:p w:rsidR="00D2273F" w:rsidRPr="00520BCE" w:rsidRDefault="000B25EC" w:rsidP="00EB0BE2">
      <w:pPr>
        <w:ind w:left="5664"/>
        <w:jc w:val="right"/>
        <w:rPr>
          <w:sz w:val="22"/>
          <w:szCs w:val="22"/>
        </w:rPr>
      </w:pPr>
      <w:r>
        <w:rPr>
          <w:sz w:val="20"/>
          <w:szCs w:val="20"/>
        </w:rPr>
        <w:lastRenderedPageBreak/>
        <w:t xml:space="preserve">  </w:t>
      </w:r>
      <w:r w:rsidR="00AD4E1B">
        <w:rPr>
          <w:sz w:val="20"/>
          <w:szCs w:val="20"/>
        </w:rPr>
        <w:t xml:space="preserve">  </w:t>
      </w:r>
      <w:r w:rsidR="00D2273F" w:rsidRPr="00520BCE">
        <w:rPr>
          <w:sz w:val="22"/>
          <w:szCs w:val="22"/>
        </w:rPr>
        <w:t>Приложение 3</w:t>
      </w:r>
    </w:p>
    <w:p w:rsidR="00D2273F" w:rsidRPr="00520BCE" w:rsidRDefault="00D2273F" w:rsidP="00D2273F">
      <w:pPr>
        <w:jc w:val="right"/>
        <w:rPr>
          <w:sz w:val="20"/>
          <w:szCs w:val="20"/>
        </w:rPr>
      </w:pPr>
      <w:r w:rsidRPr="00520BCE">
        <w:rPr>
          <w:sz w:val="20"/>
          <w:szCs w:val="20"/>
        </w:rPr>
        <w:t>к Решению Совета Петровск-Забайкальского</w:t>
      </w:r>
    </w:p>
    <w:p w:rsidR="00D2273F" w:rsidRPr="00520BCE" w:rsidRDefault="00D2273F" w:rsidP="00D2273F">
      <w:pPr>
        <w:jc w:val="right"/>
        <w:rPr>
          <w:sz w:val="20"/>
          <w:szCs w:val="20"/>
        </w:rPr>
      </w:pPr>
      <w:r w:rsidRPr="00520BCE">
        <w:rPr>
          <w:sz w:val="20"/>
          <w:szCs w:val="20"/>
        </w:rPr>
        <w:t>муниципального округа Забайкальского края</w:t>
      </w:r>
    </w:p>
    <w:p w:rsidR="00D2273F" w:rsidRPr="00520BCE" w:rsidRDefault="00D2273F" w:rsidP="00AC4004">
      <w:pPr>
        <w:tabs>
          <w:tab w:val="left" w:pos="6315"/>
        </w:tabs>
        <w:rPr>
          <w:sz w:val="20"/>
          <w:szCs w:val="20"/>
        </w:rPr>
      </w:pPr>
      <w:r w:rsidRPr="00520BCE"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57422C" w:rsidRPr="00520BCE">
        <w:rPr>
          <w:sz w:val="20"/>
          <w:szCs w:val="20"/>
        </w:rPr>
        <w:t xml:space="preserve">             </w:t>
      </w:r>
      <w:r w:rsidR="00AC4004">
        <w:rPr>
          <w:sz w:val="20"/>
          <w:szCs w:val="20"/>
        </w:rPr>
        <w:t xml:space="preserve">от </w:t>
      </w:r>
      <w:r w:rsidR="00FB2495">
        <w:rPr>
          <w:sz w:val="20"/>
          <w:szCs w:val="20"/>
        </w:rPr>
        <w:t xml:space="preserve">25 </w:t>
      </w:r>
      <w:r w:rsidR="00072AD2">
        <w:rPr>
          <w:sz w:val="20"/>
          <w:szCs w:val="20"/>
        </w:rPr>
        <w:t>сентября</w:t>
      </w:r>
      <w:r w:rsidR="00AC4004">
        <w:rPr>
          <w:sz w:val="20"/>
          <w:szCs w:val="20"/>
        </w:rPr>
        <w:t xml:space="preserve"> 202</w:t>
      </w:r>
      <w:r w:rsidR="00C64749">
        <w:rPr>
          <w:sz w:val="20"/>
          <w:szCs w:val="20"/>
        </w:rPr>
        <w:t>6</w:t>
      </w:r>
      <w:r w:rsidR="00AC4004">
        <w:rPr>
          <w:sz w:val="20"/>
          <w:szCs w:val="20"/>
        </w:rPr>
        <w:t xml:space="preserve"> года № </w:t>
      </w:r>
      <w:r w:rsidR="0040129B">
        <w:rPr>
          <w:sz w:val="20"/>
          <w:szCs w:val="20"/>
        </w:rPr>
        <w:t>266</w:t>
      </w:r>
      <w:r w:rsidR="000B25EC">
        <w:rPr>
          <w:sz w:val="20"/>
          <w:szCs w:val="20"/>
        </w:rPr>
        <w:t xml:space="preserve"> </w:t>
      </w:r>
    </w:p>
    <w:p w:rsidR="00EB3CDF" w:rsidRDefault="00EB3CDF" w:rsidP="00EB3CDF">
      <w:pPr>
        <w:rPr>
          <w:sz w:val="20"/>
          <w:szCs w:val="20"/>
        </w:rPr>
      </w:pPr>
      <w:r w:rsidRPr="00520BCE">
        <w:rPr>
          <w:sz w:val="20"/>
          <w:szCs w:val="20"/>
        </w:rPr>
        <w:t xml:space="preserve">         </w:t>
      </w:r>
    </w:p>
    <w:p w:rsidR="009725BD" w:rsidRPr="000B25EC" w:rsidRDefault="009725BD" w:rsidP="000B25EC">
      <w:pPr>
        <w:jc w:val="right"/>
        <w:rPr>
          <w:sz w:val="20"/>
          <w:szCs w:val="20"/>
        </w:rPr>
      </w:pPr>
      <w:r w:rsidRPr="00520BCE">
        <w:rPr>
          <w:sz w:val="20"/>
          <w:szCs w:val="20"/>
        </w:rPr>
        <w:t xml:space="preserve">             </w:t>
      </w:r>
      <w:r w:rsidRPr="00520BCE">
        <w:rPr>
          <w:sz w:val="22"/>
          <w:szCs w:val="22"/>
        </w:rPr>
        <w:t xml:space="preserve">  </w:t>
      </w:r>
    </w:p>
    <w:p w:rsidR="009725BD" w:rsidRPr="00520BCE" w:rsidRDefault="009725BD" w:rsidP="00AA59DD">
      <w:pPr>
        <w:jc w:val="right"/>
        <w:rPr>
          <w:sz w:val="22"/>
          <w:szCs w:val="22"/>
        </w:rPr>
      </w:pPr>
      <w:r w:rsidRPr="00520BCE">
        <w:rPr>
          <w:sz w:val="22"/>
          <w:szCs w:val="22"/>
        </w:rPr>
        <w:t xml:space="preserve">           </w:t>
      </w:r>
    </w:p>
    <w:p w:rsidR="00EB3CDF" w:rsidRPr="00520BCE" w:rsidRDefault="00EB3CDF" w:rsidP="00EB3CDF">
      <w:pPr>
        <w:jc w:val="center"/>
        <w:rPr>
          <w:b/>
        </w:rPr>
      </w:pPr>
      <w:r w:rsidRPr="00520BCE">
        <w:rPr>
          <w:b/>
        </w:rPr>
        <w:t>Источники финансирования дефицита бюджета Петровск-Забайкальского муниципального округа Забайкальского края на 202</w:t>
      </w:r>
      <w:r w:rsidR="00C64749">
        <w:rPr>
          <w:b/>
        </w:rPr>
        <w:t>6</w:t>
      </w:r>
      <w:r w:rsidRPr="00520BCE">
        <w:rPr>
          <w:b/>
        </w:rPr>
        <w:t xml:space="preserve"> год</w:t>
      </w:r>
    </w:p>
    <w:p w:rsidR="00EB3CDF" w:rsidRPr="00520BCE" w:rsidRDefault="000B25EC" w:rsidP="000B25EC">
      <w:pPr>
        <w:jc w:val="center"/>
      </w:pPr>
      <w:r>
        <w:t xml:space="preserve">                                                                                    </w:t>
      </w:r>
      <w:r w:rsidR="00CE0269">
        <w:t xml:space="preserve">                                                     </w:t>
      </w:r>
      <w:r>
        <w:t xml:space="preserve"> </w:t>
      </w:r>
      <w:r w:rsidR="00EB3CDF" w:rsidRPr="00520BCE">
        <w:t>(тыс. руб.)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827"/>
        <w:gridCol w:w="2268"/>
      </w:tblGrid>
      <w:tr w:rsidR="00BC08F3" w:rsidRPr="00BC08F3" w:rsidTr="00072AD2">
        <w:trPr>
          <w:trHeight w:val="135"/>
        </w:trPr>
        <w:tc>
          <w:tcPr>
            <w:tcW w:w="3686" w:type="dxa"/>
            <w:gridSpan w:val="2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Код классификации источников финансирования дефицита бюджетов Российской Федерации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Сумма на 2026 год</w:t>
            </w:r>
          </w:p>
        </w:tc>
      </w:tr>
      <w:tr w:rsidR="00BC08F3" w:rsidRPr="00BC08F3" w:rsidTr="00072AD2">
        <w:trPr>
          <w:trHeight w:val="135"/>
        </w:trPr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Код группы, подгруппы, статьи и вида источников финансирования дефицитов бюджетов, код классификации операций сектора государственного управлении, относящихся к источникам финансирования дефицитов бюджетов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0"/>
                <w:szCs w:val="20"/>
              </w:rPr>
            </w:pPr>
            <w:r w:rsidRPr="00BC08F3">
              <w:rPr>
                <w:sz w:val="20"/>
                <w:szCs w:val="20"/>
              </w:rPr>
              <w:t>4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333D10" w:rsidP="00BC08F3">
            <w:pPr>
              <w:spacing w:after="120"/>
              <w:jc w:val="center"/>
            </w:pPr>
            <w:r>
              <w:t>97 212,5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 xml:space="preserve">Источники внутреннего финансирования бюджета 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BC08F3" w:rsidP="00BC08F3">
            <w:pPr>
              <w:spacing w:after="120"/>
              <w:jc w:val="center"/>
            </w:pPr>
            <w:r w:rsidRPr="00BC08F3">
              <w:t>-7 237,7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both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01  03  01  00  14  0000  810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Погашение бюджетами муниципальных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BC08F3" w:rsidP="00BC08F3">
            <w:pPr>
              <w:spacing w:after="120"/>
              <w:jc w:val="center"/>
            </w:pPr>
            <w:r w:rsidRPr="00BC08F3">
              <w:t>-7 237,7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902</w:t>
            </w: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both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01  05  02  01  14  0000  000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333D10" w:rsidP="00BC08F3">
            <w:pPr>
              <w:spacing w:after="120"/>
              <w:jc w:val="center"/>
            </w:pPr>
            <w:r>
              <w:t>105 450,2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902</w:t>
            </w: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both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01  05  02  01  14  0000 510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BC08F3" w:rsidP="00333D10">
            <w:pPr>
              <w:spacing w:after="120"/>
              <w:jc w:val="center"/>
            </w:pPr>
            <w:r w:rsidRPr="00BC08F3">
              <w:t>-</w:t>
            </w:r>
            <w:r w:rsidR="00333D10">
              <w:t xml:space="preserve"> 2 261 357,7</w:t>
            </w:r>
          </w:p>
        </w:tc>
      </w:tr>
      <w:tr w:rsidR="00BC08F3" w:rsidRPr="00BC08F3" w:rsidTr="00072AD2">
        <w:tc>
          <w:tcPr>
            <w:tcW w:w="709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902</w:t>
            </w:r>
          </w:p>
        </w:tc>
        <w:tc>
          <w:tcPr>
            <w:tcW w:w="297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both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01  05  02  01  14 0000  610</w:t>
            </w:r>
          </w:p>
        </w:tc>
        <w:tc>
          <w:tcPr>
            <w:tcW w:w="3827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rPr>
                <w:sz w:val="22"/>
                <w:szCs w:val="22"/>
              </w:rPr>
            </w:pPr>
            <w:r w:rsidRPr="00BC08F3">
              <w:rPr>
                <w:sz w:val="22"/>
                <w:szCs w:val="22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2268" w:type="dxa"/>
            <w:shd w:val="clear" w:color="auto" w:fill="auto"/>
          </w:tcPr>
          <w:p w:rsidR="00BC08F3" w:rsidRPr="00BC08F3" w:rsidRDefault="00BC08F3" w:rsidP="00BC08F3">
            <w:pPr>
              <w:spacing w:after="120"/>
              <w:jc w:val="center"/>
            </w:pPr>
          </w:p>
          <w:p w:rsidR="00BC08F3" w:rsidRPr="00BC08F3" w:rsidRDefault="00BC08F3" w:rsidP="00BC08F3">
            <w:pPr>
              <w:spacing w:after="120"/>
              <w:jc w:val="center"/>
            </w:pPr>
            <w:r w:rsidRPr="00BC08F3">
              <w:t>2 365 807,9</w:t>
            </w:r>
          </w:p>
          <w:p w:rsidR="00BC08F3" w:rsidRPr="00BC08F3" w:rsidRDefault="00BC08F3" w:rsidP="00BC08F3">
            <w:pPr>
              <w:spacing w:after="120"/>
              <w:jc w:val="center"/>
            </w:pPr>
          </w:p>
        </w:tc>
      </w:tr>
    </w:tbl>
    <w:p w:rsidR="00302CDF" w:rsidRDefault="00302CDF" w:rsidP="00072AD2">
      <w:pPr>
        <w:rPr>
          <w:sz w:val="22"/>
          <w:szCs w:val="22"/>
        </w:rPr>
      </w:pPr>
    </w:p>
    <w:p w:rsidR="005F4F20" w:rsidRDefault="005F4F20" w:rsidP="005C6E2A">
      <w:pPr>
        <w:ind w:left="5664"/>
        <w:jc w:val="right"/>
      </w:pPr>
      <w:r>
        <w:rPr>
          <w:sz w:val="22"/>
          <w:szCs w:val="22"/>
        </w:rPr>
        <w:lastRenderedPageBreak/>
        <w:t xml:space="preserve"> Приложение 5</w:t>
      </w:r>
    </w:p>
    <w:p w:rsidR="005F4F20" w:rsidRDefault="005F4F20" w:rsidP="005F4F20">
      <w:pPr>
        <w:jc w:val="right"/>
        <w:rPr>
          <w:sz w:val="20"/>
          <w:szCs w:val="20"/>
        </w:rPr>
      </w:pPr>
      <w:r w:rsidRPr="00A83A2E">
        <w:rPr>
          <w:sz w:val="20"/>
          <w:szCs w:val="20"/>
        </w:rPr>
        <w:t>к Решению Совета Петровск-Забайкальского</w:t>
      </w:r>
      <w:r w:rsidRPr="00123660">
        <w:rPr>
          <w:sz w:val="20"/>
          <w:szCs w:val="20"/>
        </w:rPr>
        <w:t xml:space="preserve"> </w:t>
      </w:r>
    </w:p>
    <w:p w:rsidR="005F4F20" w:rsidRDefault="005F4F20" w:rsidP="005F4F20">
      <w:pPr>
        <w:jc w:val="right"/>
        <w:rPr>
          <w:sz w:val="20"/>
          <w:szCs w:val="20"/>
        </w:rPr>
      </w:pPr>
      <w:r w:rsidRPr="00A83A2E">
        <w:rPr>
          <w:sz w:val="20"/>
          <w:szCs w:val="20"/>
        </w:rPr>
        <w:t>муниципального округа Забайкальского края</w:t>
      </w:r>
    </w:p>
    <w:p w:rsidR="005F4F20" w:rsidRDefault="005F4F20" w:rsidP="005F4F20">
      <w:pPr>
        <w:ind w:left="3540" w:right="-1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AD4E1B">
        <w:rPr>
          <w:sz w:val="20"/>
          <w:szCs w:val="20"/>
        </w:rPr>
        <w:t xml:space="preserve">  </w:t>
      </w:r>
      <w:r w:rsidR="00FB2495">
        <w:rPr>
          <w:sz w:val="20"/>
          <w:szCs w:val="20"/>
        </w:rPr>
        <w:t xml:space="preserve"> от 25</w:t>
      </w:r>
      <w:r>
        <w:rPr>
          <w:sz w:val="20"/>
          <w:szCs w:val="20"/>
        </w:rPr>
        <w:t xml:space="preserve"> </w:t>
      </w:r>
      <w:r w:rsidR="00072AD2">
        <w:rPr>
          <w:sz w:val="20"/>
          <w:szCs w:val="20"/>
        </w:rPr>
        <w:t>сентября</w:t>
      </w:r>
      <w:r w:rsidR="002D54BF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AB4060">
        <w:rPr>
          <w:sz w:val="20"/>
          <w:szCs w:val="20"/>
        </w:rPr>
        <w:t>6</w:t>
      </w:r>
      <w:r>
        <w:rPr>
          <w:sz w:val="20"/>
          <w:szCs w:val="20"/>
        </w:rPr>
        <w:t xml:space="preserve"> года №</w:t>
      </w:r>
      <w:r w:rsidR="0040129B">
        <w:rPr>
          <w:sz w:val="20"/>
          <w:szCs w:val="20"/>
        </w:rPr>
        <w:t xml:space="preserve"> 266</w:t>
      </w:r>
    </w:p>
    <w:p w:rsidR="005F4F20" w:rsidRDefault="005F4F20" w:rsidP="00D2273F"/>
    <w:p w:rsidR="005F4F20" w:rsidRPr="00CF4AFD" w:rsidRDefault="005F4F20" w:rsidP="005F4F20">
      <w:pPr>
        <w:jc w:val="center"/>
        <w:rPr>
          <w:sz w:val="28"/>
          <w:szCs w:val="20"/>
        </w:rPr>
      </w:pPr>
      <w:r w:rsidRPr="00CF4AFD">
        <w:rPr>
          <w:sz w:val="28"/>
          <w:szCs w:val="20"/>
        </w:rPr>
        <w:t xml:space="preserve">Объем и распределение бюджетных ассигнований </w:t>
      </w:r>
      <w:r w:rsidRPr="00CF4AFD">
        <w:rPr>
          <w:sz w:val="28"/>
          <w:szCs w:val="28"/>
        </w:rPr>
        <w:t>Петровск-Забайкальского муниципального округа Забайкальского края</w:t>
      </w:r>
      <w:r w:rsidRPr="00CF4AFD">
        <w:rPr>
          <w:rFonts w:cs="Arial"/>
          <w:sz w:val="28"/>
          <w:szCs w:val="20"/>
        </w:rPr>
        <w:t xml:space="preserve"> </w:t>
      </w:r>
      <w:r w:rsidRPr="00CF4AFD">
        <w:rPr>
          <w:sz w:val="28"/>
          <w:szCs w:val="20"/>
        </w:rPr>
        <w:t>по разделам, подразделам, целевым статьям, группам видов расходов</w:t>
      </w:r>
    </w:p>
    <w:p w:rsidR="00A333B1" w:rsidRDefault="00CB155E" w:rsidP="00AB4060">
      <w:pPr>
        <w:jc w:val="center"/>
      </w:pPr>
      <w:r>
        <w:rPr>
          <w:sz w:val="28"/>
          <w:szCs w:val="20"/>
        </w:rPr>
        <w:t>на 202</w:t>
      </w:r>
      <w:r w:rsidR="00AB4060">
        <w:rPr>
          <w:sz w:val="28"/>
          <w:szCs w:val="20"/>
        </w:rPr>
        <w:t>6</w:t>
      </w:r>
      <w:r>
        <w:rPr>
          <w:sz w:val="28"/>
          <w:szCs w:val="20"/>
        </w:rPr>
        <w:t xml:space="preserve"> год</w:t>
      </w:r>
    </w:p>
    <w:p w:rsidR="00E9793E" w:rsidRDefault="005F4F20" w:rsidP="00BA0153">
      <w:r>
        <w:t xml:space="preserve">               </w:t>
      </w:r>
      <w:r w:rsidR="00A333B1">
        <w:t xml:space="preserve">                                                                                                </w:t>
      </w:r>
      <w:r w:rsidR="00AB4060">
        <w:t xml:space="preserve">                               </w:t>
      </w:r>
      <w:r w:rsidR="00A333B1">
        <w:t xml:space="preserve"> </w:t>
      </w:r>
      <w:r>
        <w:t>тыс.</w:t>
      </w:r>
      <w:r w:rsidR="00A333B1">
        <w:t xml:space="preserve"> </w:t>
      </w:r>
      <w:r>
        <w:t>руб.</w:t>
      </w:r>
    </w:p>
    <w:p w:rsidR="00E9793E" w:rsidRDefault="00E9793E" w:rsidP="00D20D5B">
      <w:pPr>
        <w:ind w:left="5664"/>
        <w:jc w:val="both"/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5104"/>
        <w:gridCol w:w="567"/>
        <w:gridCol w:w="502"/>
        <w:gridCol w:w="1482"/>
        <w:gridCol w:w="709"/>
        <w:gridCol w:w="1843"/>
      </w:tblGrid>
      <w:tr w:rsidR="00055E45" w:rsidRPr="00055E45" w:rsidTr="009D5BFA">
        <w:trPr>
          <w:trHeight w:val="255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F20AD2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Н</w:t>
            </w:r>
            <w:r w:rsidR="00055E45" w:rsidRPr="00055E45">
              <w:rPr>
                <w:rFonts w:ascii="Times New Roman CYR" w:hAnsi="Times New Roman CYR" w:cs="Times New Roman CYR"/>
                <w:sz w:val="18"/>
                <w:szCs w:val="18"/>
              </w:rPr>
              <w:t>аименование показателя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55E45">
              <w:rPr>
                <w:rFonts w:ascii="Times New Roman CYR" w:hAnsi="Times New Roman CYR" w:cs="Times New Roman CYR"/>
                <w:sz w:val="20"/>
                <w:szCs w:val="20"/>
              </w:rPr>
              <w:t>Бюджетные ассигнования на 2026 год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Вр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348 434,7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2 109,3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2 109,3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1 458,0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1 119,8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651,3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482,7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168,7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законодательных (представительных) органов муниципальной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3 606,7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509,0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382,1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126,9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Выполнение функций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1 867,1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1 785,8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1 029,7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113,9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305,5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336,6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75,3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75,3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текущего характера физическим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6,0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Дотации на обеспечение расходных обязательств бюджетов муниципальных округов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1 200,9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1 200,9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917,2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283,7</w:t>
            </w:r>
          </w:p>
        </w:tc>
      </w:tr>
      <w:tr w:rsidR="00055E45" w:rsidRPr="00055E45" w:rsidTr="009D5BFA">
        <w:trPr>
          <w:trHeight w:val="735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Функционирование Правительства РФ, высших исполнительных органов муниципальной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71 530,8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46 180,2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42 660,8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41 644,9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31 602,7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395,3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9 647,0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8,8</w:t>
            </w:r>
          </w:p>
        </w:tc>
      </w:tr>
      <w:tr w:rsidR="00055E45" w:rsidRPr="00055E45" w:rsidTr="00EA5F66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8,8</w:t>
            </w:r>
          </w:p>
        </w:tc>
      </w:tr>
      <w:tr w:rsidR="00055E45" w:rsidRPr="00055E45" w:rsidTr="00EA5F66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1 007,1</w:t>
            </w:r>
          </w:p>
        </w:tc>
      </w:tr>
      <w:tr w:rsidR="00055E45" w:rsidRPr="00055E45" w:rsidTr="00EA5F66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930,0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содержание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3 519,4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3 519,4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2 708,4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811,0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5E45" w:rsidRPr="00055E45" w:rsidRDefault="00055E45" w:rsidP="00055E45">
            <w:pPr>
              <w:jc w:val="both"/>
              <w:rPr>
                <w:sz w:val="20"/>
                <w:szCs w:val="20"/>
              </w:rPr>
            </w:pPr>
            <w:r w:rsidRPr="00055E45">
              <w:rPr>
                <w:sz w:val="20"/>
                <w:szCs w:val="20"/>
              </w:rPr>
              <w:t>Единая субвенция в сфере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1 978,0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1 953,1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1 485,1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453,0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Наделение органов местного самоуправления муниципальных округов отдельными полномочиями в сфере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980,1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970,4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751,5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218,9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8,4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Организация деятельности административных комиссий и наделение органов местного самоуправления муниципальных округов государственным полномочием по созданию административных комиссий в Забайкальском крае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18,8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818,4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818,4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818,4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Дотации на обеспечение расходных обязательств бюджетов муниципальных округов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21 538,2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21 538,2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15 861,1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5 677,1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"Противодействие коррупции на территории Петровск-Забайкальского муниципального округа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17,0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17,0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17,0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56,5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56,5</w:t>
            </w: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0000051200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56,5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19 998,1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11 158,9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9 534,4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9 426,2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6 956,4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2 409,8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59,9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48,0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0,3</w:t>
            </w:r>
          </w:p>
        </w:tc>
      </w:tr>
      <w:tr w:rsidR="00055E45" w:rsidRPr="00055E45" w:rsidTr="009D5BFA">
        <w:trPr>
          <w:trHeight w:val="39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контрольно-счетного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1 624,5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1 624,5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1 243,9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F20AD2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375,6</w:t>
            </w:r>
          </w:p>
        </w:tc>
      </w:tr>
      <w:tr w:rsidR="00055E45" w:rsidRPr="00055E45" w:rsidTr="00F20AD2">
        <w:trPr>
          <w:trHeight w:val="12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163,6</w:t>
            </w:r>
          </w:p>
        </w:tc>
      </w:tr>
      <w:tr w:rsidR="00055E45" w:rsidRPr="00055E45" w:rsidTr="00F20AD2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163,6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163,6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Дотации на обеспечение расходных обязательств бюджетов муниципальных округов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8 675,5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8 675,5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7 690,7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984,8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34,3</w:t>
            </w:r>
          </w:p>
        </w:tc>
      </w:tr>
      <w:tr w:rsidR="00055E45" w:rsidRPr="00055E45" w:rsidTr="00F20AD2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34,3</w:t>
            </w:r>
          </w:p>
        </w:tc>
      </w:tr>
      <w:tr w:rsidR="00055E45" w:rsidRPr="00055E45" w:rsidTr="00F20AD2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2 758,9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2 758,9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2 758,9</w:t>
            </w: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870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2 758,9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20"/>
                <w:szCs w:val="20"/>
              </w:rPr>
            </w:pPr>
            <w:r w:rsidRPr="00055E45">
              <w:rPr>
                <w:sz w:val="20"/>
                <w:szCs w:val="20"/>
              </w:rPr>
              <w:t>248 340,1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4 203,8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4 203,8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4 203,8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3 016,6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43,3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1 143,9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178,5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148,7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148,7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по центру бухгалтерского и материально-технического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123 746,1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123 746,1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123 746,1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EA5F66" w:rsidP="00055E4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</w:t>
            </w:r>
            <w:r w:rsidR="00055E45" w:rsidRPr="00055E45">
              <w:rPr>
                <w:rFonts w:ascii="Times New Roman CYR" w:hAnsi="Times New Roman CYR" w:cs="Times New Roman CYR"/>
                <w:sz w:val="20"/>
                <w:szCs w:val="20"/>
              </w:rPr>
              <w:t xml:space="preserve">  34 511,8   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55E4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33 347,3   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</w:t>
            </w:r>
            <w:r>
              <w:rPr>
                <w:sz w:val="18"/>
                <w:szCs w:val="18"/>
              </w:rPr>
              <w:t xml:space="preserve"> у</w:t>
            </w:r>
            <w:r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24 560,8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8 773,3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F20AD2" w:rsidP="00055E4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</w:t>
            </w:r>
            <w:r w:rsidR="00055E45" w:rsidRPr="00055E4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1 134,5   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908,4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226,1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Дотации на обеспечение расходных обязательств бюджетов муниципальных округов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66 232,2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18 668,1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13 573,0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5 095,1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2 196,5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1 585,5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45 367,6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45 367,6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Поощрение граждан,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00000П8051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1 790,8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00000П8051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1 790,8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00000П8051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1 790,8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3 016,9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714,6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679,6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1 792,5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1 792,5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текущего характера физическим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4 429,7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4 152,1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164,0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3 988,1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277,6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расчеты по транспортному налогу и государственным пошлинам и сборам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277,6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Учреждения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9 923,6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1F60E3" w:rsidP="00055E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r w:rsidR="00055E45" w:rsidRPr="00055E45">
              <w:rPr>
                <w:sz w:val="18"/>
                <w:szCs w:val="18"/>
              </w:rPr>
              <w:t xml:space="preserve">   4 040,5   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</w:t>
            </w:r>
            <w:r>
              <w:rPr>
                <w:sz w:val="18"/>
                <w:szCs w:val="18"/>
              </w:rPr>
              <w:t xml:space="preserve"> у</w:t>
            </w:r>
            <w:r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3 173,7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833,8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F20AD2" w:rsidP="00055E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  <w:r w:rsidR="00055E45" w:rsidRPr="00055E45">
              <w:rPr>
                <w:sz w:val="18"/>
                <w:szCs w:val="18"/>
              </w:rPr>
              <w:t xml:space="preserve">   5 782,4   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206,5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965,1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4 610,9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                                62,6   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Исполнение судебных актов РФ и мировых соглашений по возмещению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38,1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</w:t>
            </w:r>
            <w:r w:rsidR="001F60E3" w:rsidRPr="00055E45">
              <w:rPr>
                <w:sz w:val="18"/>
                <w:szCs w:val="18"/>
              </w:rPr>
              <w:t>Комплексное развитие</w:t>
            </w:r>
            <w:r w:rsidRPr="00055E45">
              <w:rPr>
                <w:sz w:val="18"/>
                <w:szCs w:val="18"/>
              </w:rPr>
              <w:t xml:space="preserve"> сельских территорий в Петровск-Забайкальском муниципальном округе Забайкальского края на 2025-2030 годы".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1F60E3" w:rsidRPr="00055E4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Прочая закупка товаров, работ и услуг для </w:t>
            </w:r>
            <w:r w:rsidR="001F60E3" w:rsidRPr="00055E4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"Гармонизация межнациональных и межконфессиональных отношений на территории Петровск-Забайкальского муниципального округа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0007951701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106,9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1F60E3" w:rsidRPr="00055E4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0007951701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106,9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Прочая закупка товаров, работ и услуг для </w:t>
            </w:r>
            <w:r w:rsidR="001F60E3" w:rsidRPr="00055E4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0007951701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106,9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3 485,2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3 485,2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2 687,3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2 687,3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Фонд оплаты труда </w:t>
            </w:r>
            <w:r w:rsidR="00405163" w:rsidRPr="00055E4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2 063,9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623,4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797,9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386,8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287,4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муниципальных органов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86,8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411,1</w:t>
            </w:r>
          </w:p>
        </w:tc>
      </w:tr>
      <w:tr w:rsidR="00055E45" w:rsidRPr="00055E45" w:rsidTr="009D5BFA">
        <w:trPr>
          <w:trHeight w:val="735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411,1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12 109,8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9 984,8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05163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2 501,8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2 501,8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1 853,3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648,5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Финансовое обеспечение выполнения функций муниципальных органов по антикризисному управлению и дооснащения ЕДДС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6 483,0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6 483,0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405163" w:rsidP="00055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</w:t>
            </w:r>
            <w:r w:rsidR="00055E45"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5 063,2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1 419,8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0002180000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885,1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885,1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115,0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F20AD2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F20AD2">
              <w:rPr>
                <w:rFonts w:ascii="Times New Roman CYR" w:hAnsi="Times New Roman CYR" w:cs="Times New Roman CYR"/>
                <w:sz w:val="18"/>
                <w:szCs w:val="18"/>
              </w:rPr>
              <w:t>муниципального</w:t>
            </w: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 задания на оказание </w:t>
            </w:r>
            <w:r w:rsidR="00F20AD2">
              <w:rPr>
                <w:rFonts w:ascii="Times New Roman CYR" w:hAnsi="Times New Roman CYR" w:cs="Times New Roman CYR"/>
                <w:sz w:val="18"/>
                <w:szCs w:val="18"/>
              </w:rPr>
              <w:t>муниципальных</w:t>
            </w: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1 520,0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"Обеспечение первичных мер пожарной безопасности на территории Петровск-</w:t>
            </w:r>
            <w:r w:rsidR="00405163" w:rsidRPr="00055E45">
              <w:rPr>
                <w:sz w:val="18"/>
                <w:szCs w:val="18"/>
              </w:rPr>
              <w:t>Забайкальского</w:t>
            </w:r>
            <w:r w:rsidRPr="00055E4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1 500,0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"Снижение рисков и смягчение последствий чрезвычайных ситуаций природного и техногенного характера на территории Петровск-</w:t>
            </w:r>
            <w:r w:rsidR="00405163" w:rsidRPr="00055E45">
              <w:rPr>
                <w:sz w:val="18"/>
                <w:szCs w:val="18"/>
              </w:rPr>
              <w:t>Забайкальского</w:t>
            </w:r>
            <w:r w:rsidRPr="00055E4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"Профилактика экстремизма и терроризма, а также минимизации и (или) ликвидации последствий проявления терроризма и экстремизма на территории Петровск-</w:t>
            </w:r>
            <w:r w:rsidR="00405163" w:rsidRPr="00055E45">
              <w:rPr>
                <w:sz w:val="18"/>
                <w:szCs w:val="18"/>
              </w:rPr>
              <w:t>Забайкальского</w:t>
            </w:r>
            <w:r w:rsidRPr="00055E4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605,0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"Укрепление общественного здоровья на территории Петровск-Забайкальского муниципального округа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"Профилактика преступлений и иных правонарушений в Петровск-За</w:t>
            </w:r>
            <w:r w:rsidR="00405163">
              <w:rPr>
                <w:sz w:val="18"/>
                <w:szCs w:val="18"/>
              </w:rPr>
              <w:t>байкальском муниципальном округе</w:t>
            </w:r>
            <w:r w:rsidRPr="00055E45">
              <w:rPr>
                <w:sz w:val="18"/>
                <w:szCs w:val="18"/>
              </w:rPr>
              <w:t xml:space="preserve">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"Профилактика безнадзорности, правонарушений среди несовершеннолетних Петровск-Забайкальского муниципального округа на 2025-2027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540,0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440,0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440,0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"Комплексные меры противодействия злоупотребления наркотиками, их незаконному обороту и алкоголизации </w:t>
            </w:r>
            <w:r w:rsidR="009D5BFA" w:rsidRPr="00055E45">
              <w:rPr>
                <w:sz w:val="18"/>
                <w:szCs w:val="18"/>
              </w:rPr>
              <w:t>населения Петровск</w:t>
            </w:r>
            <w:r w:rsidRPr="00055E45">
              <w:rPr>
                <w:sz w:val="18"/>
                <w:szCs w:val="18"/>
              </w:rPr>
              <w:t>-Забайкальского муниципального округа" (2026-2028 годы)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270 401,4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1 281,3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359,4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359,4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269,2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90,2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Учреждения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821,9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9D5BFA" w:rsidP="00055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</w:t>
            </w:r>
            <w:r w:rsidR="00055E45"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627,9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187,3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46,2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46,2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color w:val="040C28"/>
                <w:sz w:val="18"/>
                <w:szCs w:val="18"/>
              </w:rPr>
            </w:pPr>
            <w:r w:rsidRPr="00055E4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055E4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9 162,0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8 777,9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8 777,9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8 777,9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Администрирование муниципального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Фонд оплаты труда </w:t>
            </w:r>
            <w:r w:rsidR="009D5BFA" w:rsidRPr="00055E4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115,4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233,8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259 907,5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16 039,2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16 039,2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16 039,2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71 617,7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71 617,7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71 617,7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114 164,5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114 164,5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00000SД017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114 164,5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5 300,0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3 542,1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3 542,1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1 757,9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1 757,9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52 786,1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52 786,1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6 688,0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46 098,1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50,6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Администрирование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0,6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"Развитие малого и среднего предпринимательства на территории Петровск-Забайкальского муниципального </w:t>
            </w:r>
            <w:r w:rsidR="009D5BFA" w:rsidRPr="00055E45">
              <w:rPr>
                <w:sz w:val="18"/>
                <w:szCs w:val="18"/>
              </w:rPr>
              <w:t>округа на</w:t>
            </w:r>
            <w:r w:rsidRPr="00055E45">
              <w:rPr>
                <w:sz w:val="18"/>
                <w:szCs w:val="18"/>
              </w:rPr>
              <w:t xml:space="preserve"> 2025-2029 годы"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0007952001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33 523,6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0003500000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1 600,0</w:t>
            </w:r>
          </w:p>
        </w:tc>
      </w:tr>
      <w:tr w:rsidR="00055E45" w:rsidRPr="00055E45" w:rsidTr="009D5BFA">
        <w:trPr>
          <w:trHeight w:val="3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Капитальный ремонт жилищного фонда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1 600,0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2 693,2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0000004905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2 643,2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0000004905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2 643,2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0000004905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2 643,2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"Обеспечение экологической безопасности окружающей среды и населения на территории Петровск-Забайкальского муниципального округа (2025-2027 годы)"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9D5BFA" w:rsidRPr="00055E4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Прочая закупка товаров, работ и услуг для </w:t>
            </w:r>
            <w:r w:rsidR="009D5BFA">
              <w:rPr>
                <w:sz w:val="18"/>
                <w:szCs w:val="18"/>
              </w:rPr>
              <w:t>муниципальных</w:t>
            </w:r>
            <w:r w:rsidRPr="00055E45">
              <w:rPr>
                <w:sz w:val="18"/>
                <w:szCs w:val="18"/>
              </w:rPr>
              <w:t xml:space="preserve">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29 230,3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Софинансирование программы "Благоустройство придомовых территорий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395,7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395,7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395,7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(Восстановление, ремонт, реставрация и благоустройство) воинских захоронений.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5 533,8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5 533,8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5 533,8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(Установка мемориальных знаков)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16,7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8 459,9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8 459,9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8 459,9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Прочее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1 553,7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976,0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976,0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577,7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577,7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Формирование современной городской среды на территории Петровск-Забайкальского муниципального округа на 2025-2030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13 087,5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13 087,5</w:t>
            </w: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13 087,5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84 954,3</w:t>
            </w:r>
          </w:p>
        </w:tc>
      </w:tr>
      <w:tr w:rsidR="00055E45" w:rsidRPr="00055E45" w:rsidTr="009D5BFA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84 954,3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77 370,1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39 624,3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39 624,3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37 745,8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EA5F66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EA5F66">
              <w:rPr>
                <w:sz w:val="18"/>
                <w:szCs w:val="18"/>
              </w:rPr>
              <w:t xml:space="preserve">муниципального </w:t>
            </w:r>
            <w:r w:rsidRPr="00055E45">
              <w:rPr>
                <w:sz w:val="18"/>
                <w:szCs w:val="18"/>
              </w:rPr>
              <w:t>задан</w:t>
            </w:r>
            <w:r w:rsidR="00EA5F66">
              <w:rPr>
                <w:sz w:val="18"/>
                <w:szCs w:val="18"/>
              </w:rPr>
              <w:t>ия на оказание муниципальных</w:t>
            </w:r>
            <w:r w:rsidRPr="00055E45">
              <w:rPr>
                <w:sz w:val="18"/>
                <w:szCs w:val="18"/>
              </w:rPr>
              <w:t xml:space="preserve">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37 745,8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7 584,3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7 474,0</w:t>
            </w:r>
          </w:p>
        </w:tc>
      </w:tr>
      <w:tr w:rsidR="00055E45" w:rsidRPr="00055E45" w:rsidTr="009D5BFA">
        <w:trPr>
          <w:trHeight w:val="73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7 474,0</w:t>
            </w: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1 414 696,5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414 107,2</w:t>
            </w:r>
          </w:p>
        </w:tc>
      </w:tr>
      <w:tr w:rsidR="00055E45" w:rsidRPr="00055E45" w:rsidTr="009D5BFA">
        <w:trPr>
          <w:trHeight w:val="19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both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222 945,4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222 945,4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222 945,4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Обеспечение бесплатным питанием детей с ОВЗ, обучающихся </w:t>
            </w:r>
            <w:r w:rsidR="009D5BFA" w:rsidRPr="00055E45">
              <w:rPr>
                <w:sz w:val="18"/>
                <w:szCs w:val="18"/>
              </w:rPr>
              <w:t>в муниципальные общеобразовательные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321,6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321,6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321,6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both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Осуществление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5 236,5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5 236,5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5 236,5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34 177,1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34 177,1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34 177,1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76,0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76,0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76,0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151 327,5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151 327,5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151 327,5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«Развитие </w:t>
            </w:r>
            <w:r w:rsidR="009D5BFA" w:rsidRPr="00055E45">
              <w:rPr>
                <w:sz w:val="18"/>
                <w:szCs w:val="18"/>
              </w:rPr>
              <w:t>образования Петровск</w:t>
            </w:r>
            <w:r w:rsidRPr="00055E45">
              <w:rPr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822 316,8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межбюджетные трансферты на финансовое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3 174,6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3 174,6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3 174,6</w:t>
            </w:r>
          </w:p>
        </w:tc>
      </w:tr>
      <w:tr w:rsidR="00055E45" w:rsidRPr="00055E45" w:rsidTr="009D5BFA">
        <w:trPr>
          <w:trHeight w:val="19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both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424 002,7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424 002,7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424 002,7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ИМБТ на обеспечение бесплатным питанием в учебное время обучающихся в 5-11 классах из многодетных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11 998,1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11 998,1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11 998,1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бесплатным питанием детей из малоимущих детей, обучающихся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1 741,6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1 741,6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1 741,6</w:t>
            </w:r>
          </w:p>
        </w:tc>
      </w:tr>
      <w:tr w:rsidR="00055E45" w:rsidRPr="00055E45" w:rsidTr="009D5BFA">
        <w:trPr>
          <w:trHeight w:val="16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3 332,8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3 332,8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3 332,8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Обеспечение бесплатным питанием детей с ОВЗ, обучающихся </w:t>
            </w:r>
            <w:r w:rsidR="009D5BFA" w:rsidRPr="00055E45">
              <w:rPr>
                <w:sz w:val="18"/>
                <w:szCs w:val="18"/>
              </w:rPr>
              <w:t>в муниципальные общеобразовательные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2 778,4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2 778,4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2 778,4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548,3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Безвозмездные перечисления текущего характера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548,3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0000071229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548,3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31 556,5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31 556,5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00000L3040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31 556,5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27 515,5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27 515,5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27 515,5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260,7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260,7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260,7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 (школы начальные, неполные средние и средние)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259 186,4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259 186,4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259 186,4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Софинансирование по выплате недоначисленной и невыплаченной заработной платы педагогическому персоналу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1 078,2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1 078,2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1 078,2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«Развитие </w:t>
            </w:r>
            <w:r w:rsidR="009D5BFA" w:rsidRPr="00055E45">
              <w:rPr>
                <w:sz w:val="18"/>
                <w:szCs w:val="18"/>
              </w:rPr>
              <w:t>образования Петровск</w:t>
            </w:r>
            <w:r w:rsidRPr="00055E45">
              <w:rPr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68,4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68,4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68,4</w:t>
            </w:r>
          </w:p>
        </w:tc>
      </w:tr>
      <w:tr w:rsidR="00055E45" w:rsidRPr="00055E45" w:rsidTr="009D5BFA">
        <w:trPr>
          <w:trHeight w:val="144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55 074,6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55 074,6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55 074,6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145 935,0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Субсидия на финансирование </w:t>
            </w:r>
            <w:r w:rsidR="009D5BFA" w:rsidRPr="00055E45">
              <w:rPr>
                <w:sz w:val="18"/>
                <w:szCs w:val="18"/>
              </w:rPr>
              <w:t>расходов,</w:t>
            </w:r>
            <w:r w:rsidRPr="00055E45">
              <w:rPr>
                <w:sz w:val="18"/>
                <w:szCs w:val="18"/>
              </w:rPr>
              <w:t xml:space="preserve">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4 338,2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4 338,2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4 338,2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29 299,0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29 299,0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29 299,0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108 497,9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108 497,9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107 307,7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EA5F66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EA5F66">
              <w:rPr>
                <w:sz w:val="18"/>
                <w:szCs w:val="18"/>
              </w:rPr>
              <w:t>муниципального</w:t>
            </w:r>
            <w:r w:rsidRPr="00055E45">
              <w:rPr>
                <w:sz w:val="18"/>
                <w:szCs w:val="18"/>
              </w:rPr>
              <w:t xml:space="preserve"> задания в рамках исполнения </w:t>
            </w:r>
            <w:r w:rsidR="00EA5F66">
              <w:rPr>
                <w:sz w:val="18"/>
                <w:szCs w:val="18"/>
              </w:rPr>
              <w:t>муниципального</w:t>
            </w:r>
            <w:r w:rsidRPr="00055E45">
              <w:rPr>
                <w:sz w:val="18"/>
                <w:szCs w:val="18"/>
              </w:rPr>
              <w:t xml:space="preserve"> социального зака</w:t>
            </w:r>
            <w:r w:rsidR="00EA5F66">
              <w:rPr>
                <w:sz w:val="18"/>
                <w:szCs w:val="18"/>
              </w:rPr>
              <w:t>за на муниципальных</w:t>
            </w:r>
            <w:r w:rsidRPr="00055E45">
              <w:rPr>
                <w:sz w:val="18"/>
                <w:szCs w:val="18"/>
              </w:rPr>
              <w:t xml:space="preserve"> услуг в социальной сфере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1 190,2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«Развитие </w:t>
            </w:r>
            <w:r w:rsidR="009D5BFA" w:rsidRPr="00055E45">
              <w:rPr>
                <w:sz w:val="18"/>
                <w:szCs w:val="18"/>
              </w:rPr>
              <w:t>образования Петровск</w:t>
            </w:r>
            <w:r w:rsidRPr="00055E45">
              <w:rPr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62,0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"Программа персонифицированного финансирования дополнительного образования детей в Петровск-Забайкальском муниципальном округе"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3 687,9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3 687,9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EA5F66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EA5F66">
              <w:rPr>
                <w:sz w:val="18"/>
                <w:szCs w:val="18"/>
              </w:rPr>
              <w:t xml:space="preserve">муниципального </w:t>
            </w:r>
            <w:r w:rsidRPr="00055E45">
              <w:rPr>
                <w:sz w:val="18"/>
                <w:szCs w:val="18"/>
              </w:rPr>
              <w:t xml:space="preserve">задания в рамках исполнения </w:t>
            </w:r>
            <w:r w:rsidR="00EA5F66">
              <w:rPr>
                <w:sz w:val="18"/>
                <w:szCs w:val="18"/>
              </w:rPr>
              <w:t>муниципального</w:t>
            </w:r>
            <w:r w:rsidRPr="00055E45">
              <w:rPr>
                <w:sz w:val="18"/>
                <w:szCs w:val="18"/>
              </w:rPr>
              <w:t xml:space="preserve"> социального заказа на оказание </w:t>
            </w:r>
            <w:r w:rsidR="00EA5F66">
              <w:rPr>
                <w:sz w:val="18"/>
                <w:szCs w:val="18"/>
              </w:rPr>
              <w:t>муниципальных</w:t>
            </w:r>
            <w:r w:rsidRPr="00055E45">
              <w:rPr>
                <w:sz w:val="18"/>
                <w:szCs w:val="18"/>
              </w:rPr>
              <w:t xml:space="preserve"> услуг в социальной сфере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3 687,9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3 445,8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отдыха, организация и обеспечение оздоровления детей в каникулярное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3 395,8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3 395,8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3 395,8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"Молодежь Петровск-Забайкальского муниципального округа" (2026-2028годы)"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28 891,8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3 966,3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3 966,3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Фонд оплаты труда </w:t>
            </w:r>
            <w:r w:rsidR="009D5BFA" w:rsidRPr="00055E4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3 032,3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906,0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Субвенция на обеспечение отдыха, организацию и обеспечение оздоровления детей в каникулярное время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6 613,6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1 820,9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1 820,9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4 792,7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4 792,7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4 792,7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51,1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51,1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51,1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Администрирование муниципального полномочия по наделению органов местного самоуправления </w:t>
            </w:r>
            <w:r w:rsidR="009D5BFA" w:rsidRPr="00055E45">
              <w:rPr>
                <w:sz w:val="18"/>
                <w:szCs w:val="18"/>
              </w:rPr>
              <w:t>муниципальных</w:t>
            </w:r>
            <w:r w:rsidRPr="00055E45">
              <w:rPr>
                <w:sz w:val="18"/>
                <w:szCs w:val="18"/>
              </w:rPr>
              <w:t xml:space="preserve"> округов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5 365,0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5 268,8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Фонд оплаты труда </w:t>
            </w:r>
            <w:r w:rsidR="009D5BFA" w:rsidRPr="00055E4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3 980,9</w:t>
            </w:r>
          </w:p>
        </w:tc>
      </w:tr>
      <w:tr w:rsidR="00055E45" w:rsidRPr="00055E45" w:rsidTr="009D5BFA">
        <w:trPr>
          <w:trHeight w:val="3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персоналу, кроме ФОТ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82,4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1 205,5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57,5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36,4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59,5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59,5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59,5</w:t>
            </w:r>
          </w:p>
        </w:tc>
      </w:tr>
      <w:tr w:rsidR="00055E45" w:rsidRPr="00055E45" w:rsidTr="009D5BFA">
        <w:trPr>
          <w:trHeight w:val="43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3 195,7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1 911,1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1 387,5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523,6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1 284,6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903,5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381,1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Учебно-методические кабинеты, ЦБ,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4 273,1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4 273,1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4 255,4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9D5BFA" w:rsidP="00055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уч</w:t>
            </w:r>
            <w:r w:rsidRPr="00055E45">
              <w:rPr>
                <w:sz w:val="18"/>
                <w:szCs w:val="18"/>
              </w:rPr>
              <w:t>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3 246,8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978,3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налогов, сборов и иных платежей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«Развитие образования  Петровск – Забайкальского муниципального округа Забайкальского края на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145,4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137,4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136,9</w:t>
            </w:r>
          </w:p>
        </w:tc>
      </w:tr>
      <w:tr w:rsidR="00055E45" w:rsidRPr="00055E45" w:rsidTr="009D5BFA">
        <w:trPr>
          <w:trHeight w:val="144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МП "Развитие образования, создание условий для социализации обучающихся и воспитанников в Петровск - Забайкальском муниципальном округе на 2025-2027гг" Подпрограмма "Военно-патриотическое воспитание молодёжи и совершенствование системы допризывной подготовки учащихся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0007951533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0007951533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0007951533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0,4</w:t>
            </w:r>
          </w:p>
        </w:tc>
      </w:tr>
      <w:tr w:rsidR="00055E45" w:rsidRPr="00055E45" w:rsidTr="009D5BFA">
        <w:trPr>
          <w:trHeight w:val="19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1 367,1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3 854,8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3 854,8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07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3 854,8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132 939,8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121 453,7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2 700,0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1 015,2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1 015,2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1 015,2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Субсидии на государственную поддержку отрасли культуры (мероприятия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248,7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248,7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248,7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33 459,2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33 459,2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33 459,2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Дворцы и дома культуры, другие учреждения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53 433,4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53 433,4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53 433,4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0004410000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5 745,5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5 745,5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5 745,5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5 745,5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0004420000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24 851,6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24 851,6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24 851,6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24 851,6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11 486,2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4 664,0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4 637,2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Фонд оплаты труда </w:t>
            </w:r>
            <w:r w:rsidR="009D5BFA" w:rsidRPr="00055E4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3 549,5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123,2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964,6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26,8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44,6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44,6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3 919,4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1 472,3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</w:t>
            </w:r>
            <w:r w:rsidR="009D5BFA">
              <w:rPr>
                <w:sz w:val="18"/>
                <w:szCs w:val="18"/>
              </w:rPr>
              <w:t xml:space="preserve"> у</w:t>
            </w:r>
            <w:r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1 105,4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366,8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2 447,1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1 769,5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677,6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2 667,8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lastRenderedPageBreak/>
              <w:t>Фонд оплаты труда</w:t>
            </w:r>
            <w:r w:rsidR="009D5BFA">
              <w:rPr>
                <w:sz w:val="18"/>
                <w:szCs w:val="18"/>
              </w:rPr>
              <w:t xml:space="preserve"> у</w:t>
            </w:r>
            <w:r w:rsidRPr="00055E45">
              <w:rPr>
                <w:sz w:val="18"/>
                <w:szCs w:val="18"/>
              </w:rPr>
              <w:t>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2 064,0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603,8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Муниципальные целевые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190,3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МЦП "Развитие культуры в Петровск-Забайкальском муниципальном округе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167,0</w:t>
            </w:r>
          </w:p>
        </w:tc>
      </w:tr>
      <w:tr w:rsidR="00055E45" w:rsidRPr="00055E45" w:rsidTr="002C7351">
        <w:trPr>
          <w:trHeight w:val="467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2C7351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2C7351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учреждений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160,2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160,2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МП "Сохранение историко-культурного </w:t>
            </w:r>
            <w:r w:rsidR="009D5BFA" w:rsidRPr="00055E45">
              <w:rPr>
                <w:sz w:val="18"/>
                <w:szCs w:val="18"/>
              </w:rPr>
              <w:t>наследия Петровск</w:t>
            </w:r>
            <w:r w:rsidRPr="00055E45">
              <w:rPr>
                <w:sz w:val="18"/>
                <w:szCs w:val="18"/>
              </w:rPr>
              <w:t>-Забайкальского муниципального округа на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23,3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23,3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55 552,2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20 800,0</w:t>
            </w:r>
          </w:p>
        </w:tc>
      </w:tr>
      <w:tr w:rsidR="00055E45" w:rsidRPr="00055E45" w:rsidTr="009D5BFA">
        <w:trPr>
          <w:trHeight w:val="96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Пенсия за выслугу лет муниципальным служащим и лицам, замещавшим муниципальные должности, доплата к пенсии лицам, ранее занимавшим должности в органах власти и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20 800,0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20 800,0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20 800,0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2 402,3</w:t>
            </w:r>
          </w:p>
        </w:tc>
      </w:tr>
      <w:tr w:rsidR="00055E45" w:rsidRPr="00055E45" w:rsidTr="009D5BFA">
        <w:trPr>
          <w:trHeight w:val="120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2 059,7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2 059,7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2 059,7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337,6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337,6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337,6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МП "Поддержка социально-ориентированных некоммерческих организаций в Петровск-Забайкальском муниципальном округе 2026-2028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0007951001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30 981,8</w:t>
            </w:r>
          </w:p>
        </w:tc>
      </w:tr>
      <w:tr w:rsidR="00055E45" w:rsidRPr="00055E45" w:rsidTr="009D5BFA">
        <w:trPr>
          <w:trHeight w:val="144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Наделение органов местного </w:t>
            </w:r>
            <w:r w:rsidR="009D5BFA" w:rsidRPr="00055E45">
              <w:rPr>
                <w:sz w:val="18"/>
                <w:szCs w:val="18"/>
              </w:rPr>
              <w:t>самоуправления муниципальных округов</w:t>
            </w:r>
            <w:r w:rsidRPr="00055E45">
              <w:rPr>
                <w:sz w:val="18"/>
                <w:szCs w:val="18"/>
              </w:rPr>
              <w:t xml:space="preserve"> государственным полномочием по предоставлению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1 475,7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15,9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15,9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1 459,8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1 459,8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Осуществление выплат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25 442,6</w:t>
            </w:r>
          </w:p>
        </w:tc>
      </w:tr>
      <w:tr w:rsidR="00055E45" w:rsidRPr="00055E45" w:rsidTr="009D5BFA">
        <w:trPr>
          <w:trHeight w:val="144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both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Субвенция на назначение и выплату ежемесячных денежных средств лицам из числа детей-сирот и детей, оставшихся без попечения родителей, ранее находившимся под опекой (попечительством), достигшим 18 лет и продолжающим обучение по очной форме обучения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56,4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9D5BFA" w:rsidRPr="00055E4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53,7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Субвенция на назначения и выплату вознаграждения опекунам (попечителям)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364,3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361,6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361,6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8 797,3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8 794,6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9D5BFA" w:rsidRPr="00055E4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8 794,6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Субвенция на назначение и выплату вознаграждения </w:t>
            </w:r>
            <w:r w:rsidR="009D5BFA" w:rsidRPr="00055E45">
              <w:rPr>
                <w:sz w:val="18"/>
                <w:szCs w:val="18"/>
              </w:rPr>
              <w:t>приемным родителям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6 079,8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6 077,1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6 077,1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10 144,8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2,7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10 142,1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9D5BFA" w:rsidRPr="00055E4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10 142,1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МП «Обеспечение жильем молодых семей на 2025-2027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4 063,5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4 063,5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Субсидия гражданам на приобретение жилья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322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4 063,5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1 368,1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Обеспечение реализаций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1 368,1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0000074927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1 368,1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color w:val="000000"/>
                <w:sz w:val="18"/>
                <w:szCs w:val="18"/>
              </w:rPr>
            </w:pPr>
            <w:r w:rsidRPr="00055E45">
              <w:rPr>
                <w:color w:val="000000"/>
                <w:sz w:val="18"/>
                <w:szCs w:val="18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0000074927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color w:val="000000"/>
                <w:sz w:val="18"/>
                <w:szCs w:val="18"/>
              </w:rPr>
            </w:pPr>
            <w:r w:rsidRPr="00055E45">
              <w:rPr>
                <w:color w:val="000000"/>
                <w:sz w:val="18"/>
                <w:szCs w:val="18"/>
              </w:rPr>
              <w:t>1 368,1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Развитие физической культуры и спорта в Петровск-забайкальском муниципальном округе 2026-2030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500,0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185,2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8,0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177,2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314,8</w:t>
            </w:r>
          </w:p>
        </w:tc>
      </w:tr>
      <w:tr w:rsidR="00055E45" w:rsidRPr="00055E45" w:rsidTr="009D5BFA">
        <w:trPr>
          <w:trHeight w:val="49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314,8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1 950,0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1 950,0</w:t>
            </w:r>
          </w:p>
        </w:tc>
      </w:tr>
      <w:tr w:rsidR="00055E45" w:rsidRPr="00055E45" w:rsidTr="009D5BFA">
        <w:trPr>
          <w:trHeight w:val="4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9D5BFA" w:rsidRPr="00055E45">
              <w:rPr>
                <w:sz w:val="18"/>
                <w:szCs w:val="18"/>
              </w:rPr>
              <w:t>округов Забайкальского</w:t>
            </w:r>
            <w:r w:rsidRPr="00055E4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150,0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Господдержка в сфере культуры, кинематографии и СМИ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1 800,0</w:t>
            </w:r>
          </w:p>
        </w:tc>
      </w:tr>
      <w:tr w:rsidR="00055E45" w:rsidRPr="00055E45" w:rsidTr="009D5BFA">
        <w:trPr>
          <w:trHeight w:val="720"/>
        </w:trPr>
        <w:tc>
          <w:tcPr>
            <w:tcW w:w="5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621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1 800,0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22,6</w:t>
            </w:r>
          </w:p>
        </w:tc>
      </w:tr>
      <w:tr w:rsidR="00055E45" w:rsidRPr="00055E45" w:rsidTr="009D5BFA">
        <w:trPr>
          <w:trHeight w:val="255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 xml:space="preserve">Обслуживание </w:t>
            </w:r>
            <w:r w:rsidR="009D5BFA" w:rsidRPr="00055E45">
              <w:rPr>
                <w:rFonts w:ascii="Times New Roman CYR" w:hAnsi="Times New Roman CYR" w:cs="Times New Roman CYR"/>
                <w:sz w:val="18"/>
                <w:szCs w:val="18"/>
              </w:rPr>
              <w:t>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700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22,6</w:t>
            </w:r>
          </w:p>
        </w:tc>
      </w:tr>
      <w:tr w:rsidR="00055E45" w:rsidRPr="00055E45" w:rsidTr="009D5BFA">
        <w:trPr>
          <w:trHeight w:val="270"/>
        </w:trPr>
        <w:tc>
          <w:tcPr>
            <w:tcW w:w="5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50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48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730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55E45" w:rsidRPr="00055E45" w:rsidRDefault="00055E45" w:rsidP="00055E45">
            <w:pPr>
              <w:jc w:val="right"/>
              <w:rPr>
                <w:sz w:val="18"/>
                <w:szCs w:val="18"/>
              </w:rPr>
            </w:pPr>
            <w:r w:rsidRPr="00055E45">
              <w:rPr>
                <w:sz w:val="18"/>
                <w:szCs w:val="18"/>
              </w:rPr>
              <w:t>22,6</w:t>
            </w:r>
          </w:p>
        </w:tc>
      </w:tr>
      <w:tr w:rsidR="00055E45" w:rsidRPr="00055E45" w:rsidTr="009D5BFA">
        <w:trPr>
          <w:trHeight w:val="31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9D5BFA" w:rsidRDefault="00055E45" w:rsidP="00055E45">
            <w:pPr>
              <w:rPr>
                <w:rFonts w:ascii="Times New Roman CYR" w:hAnsi="Times New Roman CYR" w:cs="Times New Roman CYR"/>
                <w:b/>
                <w:sz w:val="18"/>
                <w:szCs w:val="18"/>
              </w:rPr>
            </w:pPr>
            <w:r w:rsidRPr="009D5BFA">
              <w:rPr>
                <w:rFonts w:ascii="Times New Roman CYR" w:hAnsi="Times New Roman CYR" w:cs="Times New Roman CYR"/>
                <w:b/>
                <w:sz w:val="18"/>
                <w:szCs w:val="18"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E45" w:rsidRPr="00055E45" w:rsidRDefault="00055E45" w:rsidP="00055E4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5E4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E45" w:rsidRPr="009D5BFA" w:rsidRDefault="00055E45" w:rsidP="00055E45">
            <w:pPr>
              <w:jc w:val="right"/>
              <w:rPr>
                <w:b/>
              </w:rPr>
            </w:pPr>
            <w:r w:rsidRPr="009D5BFA">
              <w:rPr>
                <w:b/>
              </w:rPr>
              <w:t>2 358 570,2</w:t>
            </w:r>
          </w:p>
        </w:tc>
      </w:tr>
    </w:tbl>
    <w:p w:rsidR="00211102" w:rsidRDefault="00211102" w:rsidP="00055E45">
      <w:pPr>
        <w:spacing w:after="160" w:line="259" w:lineRule="auto"/>
        <w:jc w:val="both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211102" w:rsidRDefault="00211102" w:rsidP="00B842BA">
      <w:pPr>
        <w:spacing w:after="160" w:line="259" w:lineRule="auto"/>
        <w:jc w:val="right"/>
        <w:rPr>
          <w:sz w:val="22"/>
          <w:szCs w:val="22"/>
        </w:rPr>
      </w:pPr>
    </w:p>
    <w:p w:rsidR="006F7073" w:rsidRDefault="006F7073" w:rsidP="002103FF">
      <w:pPr>
        <w:spacing w:after="160" w:line="259" w:lineRule="auto"/>
        <w:rPr>
          <w:sz w:val="22"/>
          <w:szCs w:val="22"/>
        </w:rPr>
      </w:pPr>
    </w:p>
    <w:p w:rsidR="002103FF" w:rsidRDefault="002103FF" w:rsidP="002103FF">
      <w:pPr>
        <w:spacing w:after="160" w:line="259" w:lineRule="auto"/>
        <w:rPr>
          <w:sz w:val="22"/>
          <w:szCs w:val="22"/>
        </w:rPr>
      </w:pPr>
    </w:p>
    <w:p w:rsidR="006F7073" w:rsidRDefault="006F7073" w:rsidP="00B842BA">
      <w:pPr>
        <w:spacing w:after="160" w:line="259" w:lineRule="auto"/>
        <w:jc w:val="right"/>
        <w:rPr>
          <w:sz w:val="22"/>
          <w:szCs w:val="22"/>
        </w:rPr>
      </w:pPr>
    </w:p>
    <w:p w:rsidR="00123660" w:rsidRDefault="00123660" w:rsidP="00B842BA">
      <w:pPr>
        <w:spacing w:after="160" w:line="259" w:lineRule="auto"/>
        <w:jc w:val="right"/>
      </w:pPr>
      <w:r>
        <w:rPr>
          <w:sz w:val="22"/>
          <w:szCs w:val="22"/>
        </w:rPr>
        <w:lastRenderedPageBreak/>
        <w:t>Приложение 7</w:t>
      </w:r>
    </w:p>
    <w:p w:rsidR="00123660" w:rsidRDefault="00123660" w:rsidP="00123660">
      <w:pPr>
        <w:jc w:val="right"/>
        <w:rPr>
          <w:sz w:val="20"/>
          <w:szCs w:val="20"/>
        </w:rPr>
      </w:pPr>
      <w:r w:rsidRPr="00A83A2E">
        <w:rPr>
          <w:sz w:val="20"/>
          <w:szCs w:val="20"/>
        </w:rPr>
        <w:t>к Решению Совета Петровск-Забайкальского</w:t>
      </w:r>
      <w:r w:rsidRPr="00123660">
        <w:rPr>
          <w:sz w:val="20"/>
          <w:szCs w:val="20"/>
        </w:rPr>
        <w:t xml:space="preserve"> </w:t>
      </w:r>
    </w:p>
    <w:p w:rsidR="00123660" w:rsidRDefault="00123660" w:rsidP="00123660">
      <w:pPr>
        <w:jc w:val="right"/>
        <w:rPr>
          <w:sz w:val="20"/>
          <w:szCs w:val="20"/>
        </w:rPr>
      </w:pPr>
      <w:r w:rsidRPr="00A83A2E">
        <w:rPr>
          <w:sz w:val="20"/>
          <w:szCs w:val="20"/>
        </w:rPr>
        <w:t>муниципального округа Забайкальского края</w:t>
      </w:r>
    </w:p>
    <w:p w:rsidR="00123660" w:rsidRDefault="00FB2495" w:rsidP="00123660">
      <w:pPr>
        <w:ind w:left="3540" w:right="-1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от 25</w:t>
      </w:r>
      <w:r w:rsidR="00123660">
        <w:rPr>
          <w:sz w:val="20"/>
          <w:szCs w:val="20"/>
        </w:rPr>
        <w:t xml:space="preserve"> </w:t>
      </w:r>
      <w:r w:rsidR="00E56DA5">
        <w:rPr>
          <w:sz w:val="20"/>
          <w:szCs w:val="20"/>
        </w:rPr>
        <w:t>сентября</w:t>
      </w:r>
      <w:r w:rsidR="00CB155E">
        <w:rPr>
          <w:sz w:val="20"/>
          <w:szCs w:val="20"/>
        </w:rPr>
        <w:t xml:space="preserve"> </w:t>
      </w:r>
      <w:r w:rsidR="00123660">
        <w:rPr>
          <w:sz w:val="20"/>
          <w:szCs w:val="20"/>
        </w:rPr>
        <w:t>202</w:t>
      </w:r>
      <w:r w:rsidR="00277303">
        <w:rPr>
          <w:sz w:val="20"/>
          <w:szCs w:val="20"/>
        </w:rPr>
        <w:t>6</w:t>
      </w:r>
      <w:r w:rsidR="00123660">
        <w:rPr>
          <w:sz w:val="20"/>
          <w:szCs w:val="20"/>
        </w:rPr>
        <w:t xml:space="preserve"> года №</w:t>
      </w:r>
      <w:r w:rsidR="0040129B">
        <w:rPr>
          <w:sz w:val="20"/>
          <w:szCs w:val="20"/>
        </w:rPr>
        <w:t xml:space="preserve"> 266</w:t>
      </w:r>
      <w:bookmarkStart w:id="0" w:name="_GoBack"/>
      <w:bookmarkEnd w:id="0"/>
    </w:p>
    <w:p w:rsidR="005F4F20" w:rsidRDefault="005F4F20" w:rsidP="005F4F20">
      <w:pPr>
        <w:ind w:firstLine="720"/>
        <w:jc w:val="center"/>
        <w:rPr>
          <w:sz w:val="28"/>
          <w:szCs w:val="28"/>
        </w:rPr>
      </w:pPr>
    </w:p>
    <w:p w:rsidR="005F4F20" w:rsidRDefault="005F4F20" w:rsidP="005F4F20">
      <w:pPr>
        <w:ind w:firstLine="720"/>
        <w:jc w:val="center"/>
        <w:rPr>
          <w:sz w:val="28"/>
          <w:szCs w:val="28"/>
        </w:rPr>
      </w:pPr>
      <w:r w:rsidRPr="00D65279">
        <w:rPr>
          <w:sz w:val="28"/>
          <w:szCs w:val="28"/>
        </w:rPr>
        <w:t>Ведомственная структура расходов бюджета Петровск-Забайкальского муниципального округа Забайкальского края</w:t>
      </w:r>
      <w:r w:rsidRPr="00D65279">
        <w:rPr>
          <w:rFonts w:cs="Arial"/>
          <w:sz w:val="28"/>
          <w:szCs w:val="28"/>
        </w:rPr>
        <w:t xml:space="preserve"> </w:t>
      </w:r>
      <w:r w:rsidRPr="00D65279">
        <w:rPr>
          <w:sz w:val="28"/>
          <w:szCs w:val="28"/>
        </w:rPr>
        <w:t>на 202</w:t>
      </w:r>
      <w:r w:rsidR="00277303">
        <w:rPr>
          <w:sz w:val="28"/>
          <w:szCs w:val="28"/>
        </w:rPr>
        <w:t>6</w:t>
      </w:r>
      <w:r w:rsidRPr="00D65279">
        <w:rPr>
          <w:sz w:val="28"/>
          <w:szCs w:val="28"/>
        </w:rPr>
        <w:t xml:space="preserve"> год</w:t>
      </w:r>
    </w:p>
    <w:p w:rsidR="005F4F20" w:rsidRDefault="0050775E" w:rsidP="0050775E">
      <w:pPr>
        <w:ind w:left="7776" w:right="-426" w:firstLine="720"/>
        <w:jc w:val="center"/>
      </w:pPr>
      <w:r>
        <w:t xml:space="preserve">  </w:t>
      </w:r>
      <w:r w:rsidR="005F4F20" w:rsidRPr="005F4F20">
        <w:t>тыс.руб.</w:t>
      </w:r>
    </w:p>
    <w:p w:rsidR="00E56DA5" w:rsidRPr="006F7073" w:rsidRDefault="006F7073" w:rsidP="006F7073">
      <w:pPr>
        <w:tabs>
          <w:tab w:val="left" w:pos="1140"/>
        </w:tabs>
      </w:pPr>
      <w:r>
        <w:tab/>
      </w:r>
    </w:p>
    <w:tbl>
      <w:tblPr>
        <w:tblW w:w="9898" w:type="dxa"/>
        <w:tblInd w:w="113" w:type="dxa"/>
        <w:tblLook w:val="04A0" w:firstRow="1" w:lastRow="0" w:firstColumn="1" w:lastColumn="0" w:noHBand="0" w:noVBand="1"/>
      </w:tblPr>
      <w:tblGrid>
        <w:gridCol w:w="4815"/>
        <w:gridCol w:w="1000"/>
        <w:gridCol w:w="405"/>
        <w:gridCol w:w="447"/>
        <w:gridCol w:w="1212"/>
        <w:gridCol w:w="486"/>
        <w:gridCol w:w="1533"/>
      </w:tblGrid>
      <w:tr w:rsidR="00E56DA5" w:rsidRPr="00E56DA5" w:rsidTr="00E56DA5">
        <w:trPr>
          <w:trHeight w:val="255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коды ведомственной классификации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>Бюджетные ассигнования  на 2026 год</w:t>
            </w:r>
          </w:p>
        </w:tc>
      </w:tr>
      <w:tr w:rsidR="00E56DA5" w:rsidRPr="00E56DA5" w:rsidTr="00E56DA5">
        <w:trPr>
          <w:trHeight w:val="1230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код ведомства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ЦСР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spellStart"/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Вр</w:t>
            </w:r>
            <w:proofErr w:type="spellEnd"/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МКУ "ЦБО" ПЕТРОВСК-ЗАБАЙКАЛЬСКОГО МУНИЦИПАЛЬНОГО ОКРУГА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bCs/>
                <w:sz w:val="20"/>
                <w:szCs w:val="20"/>
              </w:rPr>
              <w:t xml:space="preserve">                       50 872,1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50 872,1   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29,7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29,7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     29,7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34 511,8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33 347,3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24 560,8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8 773,3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E56DA5">
              <w:rPr>
                <w:rFonts w:ascii="Times New Roman CYR" w:hAnsi="Times New Roman CYR" w:cs="Times New Roman CYR"/>
                <w:sz w:val="20"/>
                <w:szCs w:val="20"/>
              </w:rPr>
              <w:t xml:space="preserve">                           1 134,5   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908,4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226,1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5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Дотации на обеспечение расходных обязательств бюджетов муниципальных округов Забайкальского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16 330,6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16 330,6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11 806,9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901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4 523,7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Комитет по финансам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27 846,6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20 937,9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Функционирование законодательных (представительных) органов муниципальной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3 606,7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509,0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382,1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Выполнение функций представительного органа муниципального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1 867,1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1 785,8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1 029,7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113,9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305,5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336,6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75,3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75,3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0000021100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6,0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1 200,9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1 200,9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917,2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283,7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17 331,1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0000200000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9 534,4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9 534,4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9 426,2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6 956,4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2 409,8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48,0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0,3</w:t>
            </w:r>
          </w:p>
        </w:tc>
      </w:tr>
      <w:tr w:rsidR="00E56DA5" w:rsidRPr="00E56DA5" w:rsidTr="00E56DA5">
        <w:trPr>
          <w:trHeight w:val="106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163,6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163,6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163,6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7 633,1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7 633,1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6 920,4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712,7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2 758,9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2 758,9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2 758,9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870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2 758,9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МП «Обеспечение жильем молодых семей на 2025-2027 годы»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4 063,5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4 063,5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Субсидия гражданам на приобретение жилья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00000L4970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4 063,5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Господдержка в сфере культуры, кинематографии и СМИ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автономным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63,8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0004579900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Обслуживание </w:t>
            </w:r>
            <w:r w:rsidR="004B36B2" w:rsidRPr="00E56DA5">
              <w:rPr>
                <w:rFonts w:ascii="Times New Roman CYR" w:hAnsi="Times New Roman CYR" w:cs="Times New Roman CYR"/>
                <w:sz w:val="18"/>
                <w:szCs w:val="18"/>
              </w:rPr>
              <w:t>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700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0000006065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730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Контрольно-счетный орган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2 666,9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Расходы контрольно-счетного органа муниципального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1 624,5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1 624,5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1 243,9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0000022400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375,6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1 042,4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1 042,4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770,3</w:t>
            </w:r>
          </w:p>
        </w:tc>
      </w:tr>
      <w:tr w:rsidR="00E56DA5" w:rsidRPr="00E56DA5" w:rsidTr="00E56DA5">
        <w:trPr>
          <w:trHeight w:val="49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903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272,1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 xml:space="preserve">Комитет культуры, спорта и туризма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195 848,6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5 583,5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(Восстановление, ремонт, реставрация и благоустройство) воинских захоронений.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5 533,8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5 533,8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5 533,8</w:t>
            </w:r>
          </w:p>
        </w:tc>
      </w:tr>
      <w:tr w:rsidR="00E56DA5" w:rsidRPr="00E56DA5" w:rsidTr="00E56DA5">
        <w:trPr>
          <w:trHeight w:val="7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(Установка мемориальных знаков)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16,7</w:t>
            </w:r>
          </w:p>
        </w:tc>
      </w:tr>
      <w:tr w:rsidR="00E56DA5" w:rsidRPr="00E56DA5" w:rsidTr="00E56DA5">
        <w:trPr>
          <w:trHeight w:val="124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Реализация мероприятий по обеспечению сохранности воинских захоронений на территории Российской Федерации (Нанесение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00000L2033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60 354,6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60 354,6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Субсидия на финансирование </w:t>
            </w:r>
            <w:r w:rsidR="004B36B2" w:rsidRPr="00E56DA5">
              <w:rPr>
                <w:sz w:val="18"/>
                <w:szCs w:val="18"/>
              </w:rPr>
              <w:t>расходов,</w:t>
            </w:r>
            <w:r w:rsidRPr="00E56DA5">
              <w:rPr>
                <w:sz w:val="18"/>
                <w:szCs w:val="18"/>
              </w:rPr>
              <w:t xml:space="preserve">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1 192,1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1 192,1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1 192,1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6 869,5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6 869,5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6 869,5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52 293,0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52 293,0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121 453,7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Культура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121 453,7</w:t>
            </w:r>
          </w:p>
        </w:tc>
      </w:tr>
      <w:tr w:rsidR="00E56DA5" w:rsidRPr="00E56DA5" w:rsidTr="00E56DA5">
        <w:trPr>
          <w:trHeight w:val="7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0000078110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Развитие и укрепление материально-технической базы домов культуры в населенных пунктах с числом жителей до 50 тысяч человек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1 015,2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1 015,2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00000L4670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1 015,2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на государственную поддержку отрасли культуры (мероприятия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248,7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248,7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00000L5190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248,7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33 459,2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33 459,2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33 459,2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Дворцы и дома культуры, другие учреждения культуры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53 433,4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53 433,4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53 433,4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Музеи и постоянные выставки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0004410000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5 745,5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5 745,5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5 745,5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5 745,5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Библиотеки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0004420000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24 851,6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24 851,6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24 851,6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0004429900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24 851,6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 xml:space="preserve">Другие вопросы в области культуры, кинематографии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7 956,7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4 664,0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4 637,2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3 549,5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123,2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964,6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26,8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44,6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2 663,8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216,7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161,9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2 447,1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1 769,5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677,6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393,9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294,5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Муниципальные целевые программы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190,3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МЦП "Развитие культуры в Петровск-Забайкальском муниципальном округе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190,3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учреждений привлекаемым лицам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160,2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160,2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"Сохранение историко-культурного </w:t>
            </w:r>
            <w:r w:rsidR="004B36B2" w:rsidRPr="00E56DA5">
              <w:rPr>
                <w:bCs/>
                <w:sz w:val="18"/>
                <w:szCs w:val="18"/>
              </w:rPr>
              <w:t>наследия Петровск</w:t>
            </w:r>
            <w:r w:rsidRPr="00E56DA5">
              <w:rPr>
                <w:bCs/>
                <w:sz w:val="18"/>
                <w:szCs w:val="18"/>
              </w:rPr>
              <w:t>-Забайкальского муниципального округа на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Массовый спорт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Развитие физической культуры и спорта в Петровск-забайкальском муниципальном округе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185,2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177,2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314,8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904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0005129701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МКУ "Новопавловская городская администрация"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14 397,6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содержание учреждения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3 519,4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3 519,4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2 708,4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811,0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1 965,1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1 965,1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1 509,5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455,6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Учреждения по обеспечению хозяйственного обслуживания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4 952,5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                           4 946,5   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255,6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4 610,9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6,0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635,0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635,0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487,7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147,3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86,0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86,0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МП "Поддержка социально-ориентированных некоммерческих организаций в Петровск-Забайкальском муниципальном округе 2025-2027гг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905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rPr>
                <w:bCs/>
                <w:color w:val="000000"/>
                <w:sz w:val="18"/>
                <w:szCs w:val="18"/>
              </w:rPr>
            </w:pPr>
            <w:r w:rsidRPr="00E56DA5">
              <w:rPr>
                <w:bCs/>
                <w:color w:val="000000"/>
                <w:sz w:val="18"/>
                <w:szCs w:val="18"/>
              </w:rPr>
              <w:t>Администрация Петровск-Забайкальского муниципального округа Забайкальского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512 641,6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253 220,9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2 109,3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1 458,0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1 458,0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1 119,8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338,2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651,3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651,3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482,7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168,7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 xml:space="preserve">Функционирование Правительства РФ, высших </w:t>
            </w:r>
            <w:r w:rsidR="004B36B2"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исполнительных органов</w:t>
            </w: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 xml:space="preserve"> муниципальной власти субъектов РФ, местных администраций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65 971,6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42 660,8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Центральный аппарат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42 660,8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41 644,9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31 602,7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395,3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9 647,0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1 007,1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930,0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6DA5" w:rsidRPr="00E56DA5" w:rsidRDefault="00E56DA5" w:rsidP="00E56DA5">
            <w:pPr>
              <w:jc w:val="both"/>
              <w:rPr>
                <w:bCs/>
                <w:sz w:val="20"/>
                <w:szCs w:val="20"/>
              </w:rPr>
            </w:pPr>
            <w:r w:rsidRPr="00E56DA5">
              <w:rPr>
                <w:bCs/>
                <w:sz w:val="20"/>
                <w:szCs w:val="20"/>
              </w:rPr>
              <w:t xml:space="preserve">Единая субвенция в сфере </w:t>
            </w:r>
            <w:r w:rsidR="004B36B2" w:rsidRPr="00E56DA5">
              <w:rPr>
                <w:bCs/>
                <w:sz w:val="20"/>
                <w:szCs w:val="20"/>
              </w:rPr>
              <w:t>государственного</w:t>
            </w:r>
            <w:r w:rsidRPr="00E56DA5">
              <w:rPr>
                <w:bCs/>
                <w:sz w:val="20"/>
                <w:szCs w:val="20"/>
              </w:rPr>
              <w:t xml:space="preserve"> 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1 978,0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1 953,1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1 485,1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453,0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Наделение органов местного самоуправления муниципальных округов </w:t>
            </w:r>
            <w:r w:rsidR="004B36B2" w:rsidRPr="00E56DA5">
              <w:rPr>
                <w:rFonts w:ascii="Times New Roman CYR" w:hAnsi="Times New Roman CYR" w:cs="Times New Roman CYR"/>
                <w:sz w:val="18"/>
                <w:szCs w:val="18"/>
              </w:rPr>
              <w:t>отдельными полномочиями</w:t>
            </w: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 в сфере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980,1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970,4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751,5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218,9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8,4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Организация деятельности административных комиссий и наделение органов местного самоуправления муниципальных округов государственным полномочием по созданию административных комиссий в Забайкальском крае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18,8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743,7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743,7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743,7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19 573,2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19 573,2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14 351,6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5 221,6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"Противодействие коррупции на территории Петровск-Забайкальского муниципального округа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0000051200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0000051200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0000051200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0000200002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20"/>
                <w:szCs w:val="20"/>
              </w:rPr>
            </w:pPr>
            <w:r w:rsidRPr="00E56DA5">
              <w:rPr>
                <w:bCs/>
                <w:sz w:val="20"/>
                <w:szCs w:val="20"/>
              </w:rPr>
              <w:t>185 049,2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20"/>
                <w:szCs w:val="20"/>
              </w:rPr>
            </w:pPr>
            <w:r w:rsidRPr="00E56DA5">
              <w:rPr>
                <w:sz w:val="20"/>
                <w:szCs w:val="20"/>
              </w:rPr>
              <w:t>59,5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20"/>
                <w:szCs w:val="20"/>
              </w:rPr>
            </w:pPr>
            <w:r w:rsidRPr="00E56DA5">
              <w:rPr>
                <w:sz w:val="20"/>
                <w:szCs w:val="20"/>
              </w:rPr>
              <w:t>29,7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20"/>
                <w:szCs w:val="20"/>
              </w:rPr>
            </w:pPr>
            <w:r w:rsidRPr="00E56DA5">
              <w:rPr>
                <w:sz w:val="20"/>
                <w:szCs w:val="20"/>
              </w:rPr>
              <w:t>29,7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20"/>
                <w:szCs w:val="20"/>
              </w:rPr>
            </w:pPr>
            <w:r w:rsidRPr="00E56DA5">
              <w:rPr>
                <w:sz w:val="20"/>
                <w:szCs w:val="20"/>
              </w:rPr>
              <w:t>29,7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20"/>
                <w:szCs w:val="20"/>
              </w:rPr>
            </w:pPr>
            <w:r w:rsidRPr="00E56DA5">
              <w:rPr>
                <w:sz w:val="20"/>
                <w:szCs w:val="20"/>
              </w:rPr>
              <w:t>29,7</w:t>
            </w:r>
          </w:p>
        </w:tc>
      </w:tr>
      <w:tr w:rsidR="00E56DA5" w:rsidRPr="00E56DA5" w:rsidTr="00E56DA5">
        <w:trPr>
          <w:trHeight w:val="52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по центру бухгалтерского и материально-технического обеспечения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123 746,1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123 746,1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0000083100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123 746,1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47 705,1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2 337,5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1 766,1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571,4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45 367,6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45 367,6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1 790,8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1 790,8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2 886,9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584,6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549,6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1 792,5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1 792,5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830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Исполнение судебных актов Российской </w:t>
            </w:r>
            <w:r w:rsidR="004B36B2" w:rsidRPr="00E56DA5">
              <w:rPr>
                <w:sz w:val="18"/>
                <w:szCs w:val="18"/>
              </w:rPr>
              <w:t>Федерации</w:t>
            </w:r>
            <w:r w:rsidRPr="00E56DA5">
              <w:rPr>
                <w:sz w:val="18"/>
                <w:szCs w:val="18"/>
              </w:rPr>
              <w:t xml:space="preserve"> и мировых соглашений по возмещению причиненного вреда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831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500,0</w:t>
            </w:r>
          </w:p>
        </w:tc>
      </w:tr>
      <w:tr w:rsidR="00E56DA5" w:rsidRPr="00E56DA5" w:rsidTr="00E56DA5">
        <w:trPr>
          <w:trHeight w:val="5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3 783,0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3 658,4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3 623,4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Учреждения по обеспечению хозяйственного обслуживания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4 971,1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                           4 040,5   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3 173,7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833,8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835,9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126,5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709,4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830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Исполнение судебных актов Российской </w:t>
            </w:r>
            <w:r w:rsidR="004B36B2" w:rsidRPr="00E56DA5">
              <w:rPr>
                <w:sz w:val="18"/>
                <w:szCs w:val="18"/>
              </w:rPr>
              <w:t>Федерации</w:t>
            </w:r>
            <w:r w:rsidRPr="00E56DA5">
              <w:rPr>
                <w:sz w:val="18"/>
                <w:szCs w:val="18"/>
              </w:rPr>
              <w:t xml:space="preserve"> и мировых соглашений по возмещению причиненного вреда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831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32,1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"Гармонизация межнациональных и межконфессиональных отношений на территории Петровск-Забайкальского муниципального округа на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0007951701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106,9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4B36B2" w:rsidRPr="00E56DA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0007951701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106,9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0007951701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106,9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2 850,3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2 850,3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Субвенция на осуществления государственных полномочий на осуществление первичного воинского учета на территориях которых отсутствуют структурные подразделения военных комиссариатов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2 052,3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2 052,3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1 576,2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0000051180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476,1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386,8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287,4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выплаты, за исключением фонда оплаты труда муниципальных органов, лицам, привлекаемых согласно законодательству для выполнения отдельных полномочий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86,8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411,1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00000П8050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411,1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11 383,8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9 898,8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2 501,8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2 501,8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1 853,3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648,5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Финансовое обеспечение выполнения функций муниципальных органов по антикризисному управлению и дооснащения ЕДДС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6 483,0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6 483,0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5 063,2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0000129400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1 419,8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0002180000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914,0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799,1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799,1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115,0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0002180100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1 420,0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МП "Обеспечение первичных мер пожарной безопасности на территории Петровск-</w:t>
            </w:r>
            <w:r w:rsidR="004B36B2" w:rsidRPr="00E56DA5">
              <w:rPr>
                <w:sz w:val="18"/>
                <w:szCs w:val="18"/>
              </w:rPr>
              <w:t>Забайкальского</w:t>
            </w:r>
            <w:r w:rsidRPr="00E56DA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1 400,0</w:t>
            </w:r>
          </w:p>
        </w:tc>
      </w:tr>
      <w:tr w:rsidR="00E56DA5" w:rsidRPr="00E56DA5" w:rsidTr="004B36B2">
        <w:trPr>
          <w:trHeight w:val="946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МП "Снижение рисков и смягчение последствий чрезвычайных ситуаций природного и техногенного характера на территории Петровск-</w:t>
            </w:r>
            <w:r w:rsidR="004B36B2" w:rsidRPr="00E56DA5">
              <w:rPr>
                <w:sz w:val="18"/>
                <w:szCs w:val="18"/>
              </w:rPr>
              <w:t>Забайкальского</w:t>
            </w:r>
            <w:r w:rsidRPr="00E56DA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11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МП "Профилактика экстремизма и терроризма, а также минимизации и (или) ликвидации последствий проявления терроризма и экстремизма на территории Петровск-</w:t>
            </w:r>
            <w:r w:rsidR="004B36B2" w:rsidRPr="00E56DA5">
              <w:rPr>
                <w:sz w:val="18"/>
                <w:szCs w:val="18"/>
              </w:rPr>
              <w:t>Забайкальского</w:t>
            </w:r>
            <w:r w:rsidRPr="00E56DA5">
              <w:rPr>
                <w:sz w:val="18"/>
                <w:szCs w:val="18"/>
              </w:rPr>
              <w:t xml:space="preserve"> муниципального округа на 2025-2027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закупки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МП "Укрепление общественного здоровья на территории Петровск-Забайкальского муниципального округа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МП "Профилактика преступлений и иных правонарушений в Петровск-Забайкальском муниципальном </w:t>
            </w:r>
            <w:r w:rsidR="004B36B2" w:rsidRPr="00E56DA5">
              <w:rPr>
                <w:sz w:val="18"/>
                <w:szCs w:val="18"/>
              </w:rPr>
              <w:t>округе</w:t>
            </w:r>
            <w:r w:rsidRPr="00E56DA5">
              <w:rPr>
                <w:sz w:val="18"/>
                <w:szCs w:val="18"/>
              </w:rPr>
              <w:t xml:space="preserve">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МП "Комплексные меры противодействия злоупотребления наркотиками, их незаконному обороту и алкоголизации </w:t>
            </w:r>
            <w:r w:rsidR="004B36B2" w:rsidRPr="00E56DA5">
              <w:rPr>
                <w:sz w:val="18"/>
                <w:szCs w:val="18"/>
              </w:rPr>
              <w:t>населения Петровск</w:t>
            </w:r>
            <w:r w:rsidRPr="00E56DA5">
              <w:rPr>
                <w:sz w:val="18"/>
                <w:szCs w:val="18"/>
              </w:rPr>
              <w:t>-Забайкальского муниципального округа" (2026-2028 годы)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49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0007951037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93 866,7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9 162,0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0000077265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8 777,9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0000077265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8 777,9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0000077265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8 777,9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Администрирование муниципального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115,4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0000079265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34,9</w:t>
            </w:r>
          </w:p>
        </w:tc>
      </w:tr>
      <w:tr w:rsidR="00E56DA5" w:rsidRPr="00E56DA5" w:rsidTr="00E56DA5">
        <w:trPr>
          <w:trHeight w:val="49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00000L5990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233,8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00000L5990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233,8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00000L5990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84 704,0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71 617,7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71 617,7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71 617,7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2 887,4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1 129,5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1 129,5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1 757,9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1 757,9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Содержание автомобильных дорог и инженерных сооружений на них в границах муниципальных округов и поселений в рамках благоустройства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10 166,5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10 166,5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6 688,0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3 478,5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0,6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Администрирование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0000079502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24 088,3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0003500000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Капитальный ремонт жилищного фонда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0003500200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1 600,0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93,2</w:t>
            </w:r>
          </w:p>
        </w:tc>
      </w:tr>
      <w:tr w:rsidR="00E56DA5" w:rsidRPr="00E56DA5" w:rsidTr="00E56DA5">
        <w:trPr>
          <w:trHeight w:val="67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43,2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43,2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43,2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lastRenderedPageBreak/>
              <w:t>МП "Обеспечение экологической безопасности окружающей среды и населения на территории Петровск-Забайкальского муниципального округа (2025-2027 годы)"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4B36B2" w:rsidRPr="00E56DA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22 395,1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Уличное освещение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8 459,9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8 459,9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8 459,9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Прочее 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847,7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577,7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577,7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Формирование современной городской среды на территории Петровск-Забайкальского муниципального округа на 2025-2030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13 087,5</w:t>
            </w:r>
          </w:p>
        </w:tc>
      </w:tr>
      <w:tr w:rsidR="00E56DA5" w:rsidRPr="00E56DA5" w:rsidTr="00E56DA5">
        <w:trPr>
          <w:trHeight w:val="39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13 087,5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000И455550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13 087,5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66 474,0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59 000,0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21 254,2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21 254,2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37 745,8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37 745,8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7 474,0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7 474,0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7 474,0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5 334,0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Администрирование муниципального полномочия по наделению органов местного самоуправления </w:t>
            </w:r>
            <w:r w:rsidR="004B36B2" w:rsidRPr="00E56DA5">
              <w:rPr>
                <w:sz w:val="18"/>
                <w:szCs w:val="18"/>
              </w:rPr>
              <w:t>муниципальных</w:t>
            </w:r>
            <w:r w:rsidRPr="00E56DA5">
              <w:rPr>
                <w:sz w:val="18"/>
                <w:szCs w:val="18"/>
              </w:rPr>
              <w:t xml:space="preserve"> округов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5 334,0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5 268,8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3 980,9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кроме ФОТ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82,4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1 205,5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57,5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3 529,4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1 255,5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1 255,5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943,5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312,0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2 273,9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1 769,6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504,3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50 008,0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20 800,0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Пенсия за выслугу лет муниципальным служащим и лицам, замещавшим муниципальные должности, доплата к пенсии лицам, ранее занимавшим должности в органах власти и 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20 800,0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20 800,0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0004910100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20 800,0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2 397,3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2 059,7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2 059,7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0000074505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2 059,7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337,6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337,6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25 442,6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Осуществление выплат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25 442,6</w:t>
            </w:r>
          </w:p>
        </w:tc>
      </w:tr>
      <w:tr w:rsidR="00E56DA5" w:rsidRPr="00E56DA5" w:rsidTr="00E56DA5">
        <w:trPr>
          <w:trHeight w:val="14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jc w:val="both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Субвенция на назначение и выплату ежемесячных денежных средств лицам из числа детей-сирот и детей, оставшихся без попечения родителей, ранее находившимся под опекой (попечительством), достигшим 18 лет и продолжающим обучение по очной форме обучения в общеобразовательных учреждениях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000072403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4B36B2" w:rsidRPr="00E56DA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Субвенция на назначения и выплату вознаграждения опекунам (попечителям)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364,3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361,6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0000072404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361,6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8 797,3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8 794,6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4B36B2" w:rsidRPr="00E56DA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0000072411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8 794,6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Субвенция на назначение и выплату вознаграждения </w:t>
            </w:r>
            <w:r w:rsidR="004B36B2" w:rsidRPr="00E56DA5">
              <w:rPr>
                <w:sz w:val="18"/>
                <w:szCs w:val="18"/>
              </w:rPr>
              <w:t>приемным родителям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6 079,8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6 077,1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6 077,1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Субвенции на назначение и выплату ежемесячных денежных средств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10 144,8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10 142,1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Пособия, компенсации, меры социальной поддержки </w:t>
            </w:r>
            <w:r w:rsidR="004B36B2" w:rsidRPr="00E56DA5">
              <w:rPr>
                <w:rFonts w:ascii="Times New Roman CYR" w:hAnsi="Times New Roman CYR" w:cs="Times New Roman CYR"/>
                <w:sz w:val="18"/>
                <w:szCs w:val="18"/>
              </w:rPr>
              <w:t>по публичным</w:t>
            </w: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 xml:space="preserve"> нормативным обязательствам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0000072431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10 142,1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1 368,1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Обеспечение реализаций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0000074927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1 368,1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0000074927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1 368,1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Закупка товаров, работ и услуг в целях капитального ремонта муниципального имущества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0000074927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1 368,1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jc w:val="center"/>
              <w:rPr>
                <w:color w:val="000000"/>
                <w:sz w:val="18"/>
                <w:szCs w:val="18"/>
              </w:rPr>
            </w:pPr>
            <w:r w:rsidRPr="00E56DA5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1 886,2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0004579900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1 736,2</w:t>
            </w:r>
          </w:p>
        </w:tc>
      </w:tr>
      <w:tr w:rsidR="00E56DA5" w:rsidRPr="00E56DA5" w:rsidTr="00E56DA5">
        <w:trPr>
          <w:trHeight w:val="7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0004579900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1 736,2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Комитет </w:t>
            </w:r>
            <w:r w:rsidR="004B36B2" w:rsidRPr="00E56DA5">
              <w:rPr>
                <w:bCs/>
                <w:sz w:val="18"/>
                <w:szCs w:val="18"/>
              </w:rPr>
              <w:t>экономики, сельского</w:t>
            </w:r>
            <w:r w:rsidRPr="00E56DA5">
              <w:rPr>
                <w:bCs/>
                <w:sz w:val="18"/>
                <w:szCs w:val="18"/>
              </w:rPr>
              <w:t xml:space="preserve"> хозяйства, инвестиционной и закупочной деятельности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203 123,2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lastRenderedPageBreak/>
              <w:t>Другие общегосударственные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7 456,3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Руководство и управление в сфере установленных функций органов муниципальной власти субъектов РФ и органов местного самоуправления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4 203,8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4 203,8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4 203,8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3 016,6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43,3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1 143,9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89,2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89,2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89,2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2 196,5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2 196,5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1 585,5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фонды местных администраций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Реализация муниципальной политики в области приватизации и управления муниципальной собственностью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646,7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646,7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493,8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129,0</w:t>
            </w:r>
          </w:p>
        </w:tc>
      </w:tr>
      <w:tr w:rsidR="00E56DA5" w:rsidRPr="00E56DA5" w:rsidTr="00E56DA5">
        <w:trPr>
          <w:trHeight w:val="52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364,8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153,0</w:t>
            </w:r>
          </w:p>
        </w:tc>
      </w:tr>
      <w:tr w:rsidR="00E56DA5" w:rsidRPr="00E56DA5" w:rsidTr="00E56DA5">
        <w:trPr>
          <w:trHeight w:val="2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153,0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</w:t>
            </w:r>
            <w:r w:rsidR="004B36B2" w:rsidRPr="00E56DA5">
              <w:rPr>
                <w:bCs/>
                <w:sz w:val="18"/>
                <w:szCs w:val="18"/>
              </w:rPr>
              <w:t>Комплексное развитие</w:t>
            </w:r>
            <w:r w:rsidRPr="00E56DA5">
              <w:rPr>
                <w:bCs/>
                <w:sz w:val="18"/>
                <w:szCs w:val="18"/>
              </w:rPr>
              <w:t xml:space="preserve"> сельских территорий в Петровск-Забайкальском муниципальном округе Забайкальского края на 2025-2030 годы".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0007951220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200,0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</w:t>
            </w:r>
            <w:r w:rsidR="004B36B2" w:rsidRPr="00E56DA5">
              <w:rPr>
                <w:sz w:val="18"/>
                <w:szCs w:val="18"/>
              </w:rPr>
              <w:t>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0007951220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0007951220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173 534,8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1 281,3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359,4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359,4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269,2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921,9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821,9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627,9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187,3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46,2</w:t>
            </w:r>
          </w:p>
        </w:tc>
      </w:tr>
      <w:tr w:rsidR="00E56DA5" w:rsidRPr="00E56DA5" w:rsidTr="00E56DA5">
        <w:trPr>
          <w:trHeight w:val="52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46,2</w:t>
            </w:r>
          </w:p>
        </w:tc>
      </w:tr>
      <w:tr w:rsidR="00E56DA5" w:rsidRPr="00E56DA5" w:rsidTr="00E56DA5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53,8</w:t>
            </w:r>
          </w:p>
        </w:tc>
      </w:tr>
      <w:tr w:rsidR="00E56DA5" w:rsidRPr="00E56DA5" w:rsidTr="00E56DA5">
        <w:trPr>
          <w:trHeight w:val="2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0000939900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53,8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172 203,5</w:t>
            </w:r>
          </w:p>
        </w:tc>
      </w:tr>
      <w:tr w:rsidR="00E56DA5" w:rsidRPr="00E56DA5" w:rsidTr="00E56DA5">
        <w:trPr>
          <w:trHeight w:val="13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16 039,2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16 039,2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16 039,2</w:t>
            </w:r>
          </w:p>
        </w:tc>
      </w:tr>
      <w:tr w:rsidR="00E56DA5" w:rsidRPr="00E56DA5" w:rsidTr="00E56DA5">
        <w:trPr>
          <w:trHeight w:val="11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114 132,2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114 132,2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00000SД017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114 132,2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2 112,6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2 112,6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0006000100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2 112,6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Содержание автомобильных дорог и инженерных сооружений на них в границах муниципальных округов в </w:t>
            </w:r>
            <w:r w:rsidR="004B36B2" w:rsidRPr="00E56DA5">
              <w:rPr>
                <w:sz w:val="18"/>
                <w:szCs w:val="18"/>
              </w:rPr>
              <w:t>рамках благоустройства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39 919,5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39 919,5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0006000200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39 919,5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"Развитие малого и среднего предпринимательства на территории Петровск-Забайкальского муниципального </w:t>
            </w:r>
            <w:r w:rsidR="004B36B2" w:rsidRPr="00E56DA5">
              <w:rPr>
                <w:bCs/>
                <w:sz w:val="18"/>
                <w:szCs w:val="18"/>
              </w:rPr>
              <w:t>округа на</w:t>
            </w:r>
            <w:r w:rsidRPr="00E56DA5">
              <w:rPr>
                <w:bCs/>
                <w:sz w:val="18"/>
                <w:szCs w:val="18"/>
              </w:rPr>
              <w:t xml:space="preserve"> 2025-2029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0007952001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0007952001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0007952001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3 646,8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"Модернизация систем коммунальной инфраструктуры Петровск-Забайкальского муниципального округа 2026-2030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2 600,0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2 600,0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0000004905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2 600,0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1 046,8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Софинансирование программы "Благоустройство придомовых территорий 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395,7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395,7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0000005050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395,7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Прочее 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651,1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651,1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651,1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18 480,3</w:t>
            </w:r>
          </w:p>
        </w:tc>
      </w:tr>
      <w:tr w:rsidR="00E56DA5" w:rsidRPr="00E56DA5" w:rsidTr="00E56DA5">
        <w:trPr>
          <w:trHeight w:val="46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18 480,3</w:t>
            </w:r>
          </w:p>
        </w:tc>
      </w:tr>
      <w:tr w:rsidR="00E56DA5" w:rsidRPr="00E56DA5" w:rsidTr="00E56DA5">
        <w:trPr>
          <w:trHeight w:val="5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Реализация мероприятий по объектам накопленного вреда окружающей среды (ОНВОС)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18 370,1</w:t>
            </w:r>
          </w:p>
        </w:tc>
      </w:tr>
      <w:tr w:rsidR="00E56DA5" w:rsidRPr="00E56DA5" w:rsidTr="00E56DA5">
        <w:trPr>
          <w:trHeight w:val="5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18 370,1</w:t>
            </w:r>
          </w:p>
        </w:tc>
      </w:tr>
      <w:tr w:rsidR="00E56DA5" w:rsidRPr="00E56DA5" w:rsidTr="00E56DA5">
        <w:trPr>
          <w:trHeight w:val="5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18 370,1</w:t>
            </w:r>
          </w:p>
        </w:tc>
      </w:tr>
      <w:tr w:rsidR="00E56DA5" w:rsidRPr="00E56DA5" w:rsidTr="00E56DA5">
        <w:trPr>
          <w:trHeight w:val="4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Реализация мероприятий по ликвидации мест несанкционированного размещения отходов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06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0000007267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110,2</w:t>
            </w:r>
          </w:p>
        </w:tc>
      </w:tr>
      <w:tr w:rsidR="00E56DA5" w:rsidRPr="00E56DA5" w:rsidTr="00E56DA5">
        <w:trPr>
          <w:trHeight w:val="2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2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79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МП "Поддержка социально-ориентированных некоммерческих организаций в Петровск-Забайкальском муниципальном округе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3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52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917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Комитет по образованию администрации муниципального округа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1 351 173,6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"Профилактика безнадзорности, правонарушений среди несовершеннолетних Петровск-Забайкальского муниципального округа на 2025-2027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440,0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0007951006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440,0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Озеленение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69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0006000300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1 349 007,9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414 107,2</w:t>
            </w:r>
          </w:p>
        </w:tc>
      </w:tr>
      <w:tr w:rsidR="00E56DA5" w:rsidRPr="00E56DA5" w:rsidTr="00E56DA5">
        <w:trPr>
          <w:trHeight w:val="19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jc w:val="both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222 945,4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222 945,4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222 945,4</w:t>
            </w:r>
          </w:p>
        </w:tc>
      </w:tr>
      <w:tr w:rsidR="00E56DA5" w:rsidRPr="00E56DA5" w:rsidTr="00E56DA5">
        <w:trPr>
          <w:trHeight w:val="129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jc w:val="both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Осуществление дополнительной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000007123Б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5 236,5</w:t>
            </w:r>
          </w:p>
        </w:tc>
      </w:tr>
      <w:tr w:rsidR="00E56DA5" w:rsidRPr="00E56DA5" w:rsidTr="00E56DA5">
        <w:trPr>
          <w:trHeight w:val="5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Обеспечение бесплатным питанием детей с ОВЗ, обучающихся </w:t>
            </w:r>
            <w:r w:rsidR="004B36B2" w:rsidRPr="00E56DA5">
              <w:rPr>
                <w:sz w:val="18"/>
                <w:szCs w:val="18"/>
              </w:rPr>
              <w:t>в муниципальные общеобразовательные учреждения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321,6</w:t>
            </w:r>
          </w:p>
        </w:tc>
      </w:tr>
      <w:tr w:rsidR="00E56DA5" w:rsidRPr="00E56DA5" w:rsidTr="00E56DA5">
        <w:trPr>
          <w:trHeight w:val="33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321,6</w:t>
            </w:r>
          </w:p>
        </w:tc>
      </w:tr>
      <w:tr w:rsidR="00E56DA5" w:rsidRPr="00E56DA5" w:rsidTr="00E56DA5">
        <w:trPr>
          <w:trHeight w:val="8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000007123Г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5 236,5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000007123Г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5 236,5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34 177,1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34 177,1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34 177,1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76,0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76,0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76,0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151 327,5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151 327,5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0004209900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151 327,5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«Развитие </w:t>
            </w:r>
            <w:r w:rsidR="004B36B2" w:rsidRPr="00E56DA5">
              <w:rPr>
                <w:bCs/>
                <w:sz w:val="18"/>
                <w:szCs w:val="18"/>
              </w:rPr>
              <w:t>образования Петровск</w:t>
            </w:r>
            <w:r w:rsidRPr="00E56DA5">
              <w:rPr>
                <w:bCs/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23,1</w:t>
            </w:r>
          </w:p>
        </w:tc>
      </w:tr>
      <w:tr w:rsidR="00E56DA5" w:rsidRPr="00E56DA5" w:rsidTr="00E56DA5">
        <w:trPr>
          <w:trHeight w:val="4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822 316,8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lastRenderedPageBreak/>
              <w:t>Иные межбюджетные трансферты на финансовое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3 174,6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3 174,6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0000071031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3 174,6</w:t>
            </w:r>
          </w:p>
        </w:tc>
      </w:tr>
      <w:tr w:rsidR="00E56DA5" w:rsidRPr="00E56DA5" w:rsidTr="00E56DA5">
        <w:trPr>
          <w:trHeight w:val="19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jc w:val="both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424 002,7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424 002,7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424 002,7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ИМБТ на обеспечение бесплатным питанием в учебное время обучающихся в 5-11 классах из многодетных семей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11 998,1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11 998,1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11 998,1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бесплатным питанием детей из малоимущих детей, обучающихся в муниципальных общеобразовательных организациях Забайкальского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1 741,6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1 741,6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1 741,6</w:t>
            </w:r>
          </w:p>
        </w:tc>
      </w:tr>
      <w:tr w:rsidR="00E56DA5" w:rsidRPr="00E56DA5" w:rsidTr="00E56DA5">
        <w:trPr>
          <w:trHeight w:val="147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3 332,8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3 332,8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000007121Г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3 332,8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Обеспечение бесплатным питанием детей с ОВЗ, обучающихся </w:t>
            </w:r>
            <w:r w:rsidR="004B36B2" w:rsidRPr="00E56DA5">
              <w:rPr>
                <w:sz w:val="18"/>
                <w:szCs w:val="18"/>
              </w:rPr>
              <w:t>в муниципальные общеобразовательные учреждения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2 778,4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2 778,4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0000071225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2 778,4</w:t>
            </w:r>
          </w:p>
        </w:tc>
      </w:tr>
      <w:tr w:rsidR="00E56DA5" w:rsidRPr="00E56DA5" w:rsidTr="00E56DA5">
        <w:trPr>
          <w:trHeight w:val="88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548,3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548,3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0000071229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548,3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00000L3040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31 556,5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00000L3040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31 556,5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00000L3040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31 556,5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27 515,5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27 515,5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27 515,5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260,7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260,7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260,7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 (школы начальные, неполные средние и средние)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259 186,4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259 186,4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0004219900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259 186,4</w:t>
            </w:r>
          </w:p>
        </w:tc>
      </w:tr>
      <w:tr w:rsidR="00E56DA5" w:rsidRPr="00E56DA5" w:rsidTr="00E56DA5">
        <w:trPr>
          <w:trHeight w:val="7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Софинансирование по выплате недоначисленной и невыплаченной заработной платы педагогическому персоналу общеобразовательных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1 078,2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1 078,2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0004249900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1 078,2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«Развитие </w:t>
            </w:r>
            <w:r w:rsidR="004B36B2" w:rsidRPr="00E56DA5">
              <w:rPr>
                <w:bCs/>
                <w:sz w:val="18"/>
                <w:szCs w:val="18"/>
              </w:rPr>
              <w:t>образования Петровск</w:t>
            </w:r>
            <w:r w:rsidRPr="00E56DA5">
              <w:rPr>
                <w:bCs/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68,4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68,4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68,4</w:t>
            </w:r>
          </w:p>
        </w:tc>
      </w:tr>
      <w:tr w:rsidR="00E56DA5" w:rsidRPr="00E56DA5" w:rsidTr="00E56DA5">
        <w:trPr>
          <w:trHeight w:val="14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000Ю653030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55 074,6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000Ю653030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55 074,6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000Ю653030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55 074,6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85 580,3</w:t>
            </w:r>
          </w:p>
        </w:tc>
      </w:tr>
      <w:tr w:rsidR="00E56DA5" w:rsidRPr="00E56DA5" w:rsidTr="00E56DA5">
        <w:trPr>
          <w:trHeight w:val="111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Субсидия на финансирование </w:t>
            </w:r>
            <w:r w:rsidR="004B36B2" w:rsidRPr="00E56DA5">
              <w:rPr>
                <w:sz w:val="18"/>
                <w:szCs w:val="18"/>
              </w:rPr>
              <w:t>расходов,</w:t>
            </w:r>
            <w:r w:rsidRPr="00E56DA5">
              <w:rPr>
                <w:sz w:val="18"/>
                <w:szCs w:val="18"/>
              </w:rPr>
              <w:t xml:space="preserve"> связанных с предоставлением педагогическим работникам права на увеличение тарифной ставки (должностного оклада) на 25% поселках городского типа (рабочих поселках).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3 146,1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3 146,1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3 146,1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22 429,5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22 429,5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22 429,5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0000700500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56 204,8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56 204,8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55 014,7</w:t>
            </w:r>
          </w:p>
        </w:tc>
      </w:tr>
      <w:tr w:rsidR="00E56DA5" w:rsidRPr="00E56DA5" w:rsidTr="00E56DA5">
        <w:trPr>
          <w:trHeight w:val="129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FF3E74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FF3E74">
              <w:rPr>
                <w:sz w:val="18"/>
                <w:szCs w:val="18"/>
              </w:rPr>
              <w:t>муниципального</w:t>
            </w:r>
            <w:r w:rsidRPr="00E56DA5">
              <w:rPr>
                <w:sz w:val="18"/>
                <w:szCs w:val="18"/>
              </w:rPr>
              <w:t xml:space="preserve"> задания в рамках исполнения </w:t>
            </w:r>
            <w:r w:rsidR="00FF3E74">
              <w:rPr>
                <w:sz w:val="18"/>
                <w:szCs w:val="18"/>
              </w:rPr>
              <w:t>муниципального</w:t>
            </w:r>
            <w:r w:rsidRPr="00E56DA5">
              <w:rPr>
                <w:sz w:val="18"/>
                <w:szCs w:val="18"/>
              </w:rPr>
              <w:t xml:space="preserve"> социального заказа на оказание </w:t>
            </w:r>
            <w:r w:rsidR="00FF3E74">
              <w:rPr>
                <w:sz w:val="18"/>
                <w:szCs w:val="18"/>
              </w:rPr>
              <w:t>муниципальных</w:t>
            </w:r>
            <w:r w:rsidRPr="00E56DA5">
              <w:rPr>
                <w:sz w:val="18"/>
                <w:szCs w:val="18"/>
              </w:rPr>
              <w:t xml:space="preserve"> услуг в социальной сфере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0004239900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1 190,2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«Развитие </w:t>
            </w:r>
            <w:r w:rsidR="004B36B2" w:rsidRPr="00E56DA5">
              <w:rPr>
                <w:bCs/>
                <w:sz w:val="18"/>
                <w:szCs w:val="18"/>
              </w:rPr>
              <w:t>образования Петровск</w:t>
            </w:r>
            <w:r w:rsidRPr="00E56DA5">
              <w:rPr>
                <w:bCs/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62,0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"Программа персонифицированного финансирования дополнительного образования детей в Петровск-Забайкальском муниципальном округе"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3 687,9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3 687,9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FF3E74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Субсидии бюджетным учреждениям на финансовое обеспечение </w:t>
            </w:r>
            <w:r w:rsidR="00FF3E74">
              <w:rPr>
                <w:sz w:val="18"/>
                <w:szCs w:val="18"/>
              </w:rPr>
              <w:t>муниципального</w:t>
            </w:r>
            <w:r w:rsidRPr="00E56DA5">
              <w:rPr>
                <w:sz w:val="18"/>
                <w:szCs w:val="18"/>
              </w:rPr>
              <w:t xml:space="preserve"> задания в рамках исполнения </w:t>
            </w:r>
            <w:r w:rsidR="00FF3E74">
              <w:rPr>
                <w:sz w:val="18"/>
                <w:szCs w:val="18"/>
              </w:rPr>
              <w:t>муниципального</w:t>
            </w:r>
            <w:r w:rsidRPr="00E56DA5">
              <w:rPr>
                <w:sz w:val="18"/>
                <w:szCs w:val="18"/>
              </w:rPr>
              <w:t xml:space="preserve"> социального заказа на оказание </w:t>
            </w:r>
            <w:r w:rsidR="00FF3E74">
              <w:rPr>
                <w:sz w:val="18"/>
                <w:szCs w:val="18"/>
              </w:rPr>
              <w:t>муниципальных</w:t>
            </w:r>
            <w:r w:rsidRPr="00E56DA5">
              <w:rPr>
                <w:sz w:val="18"/>
                <w:szCs w:val="18"/>
              </w:rPr>
              <w:t xml:space="preserve"> услуг в социальной сфере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0007951024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3 687,9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6DA5" w:rsidRPr="00E56DA5" w:rsidRDefault="00E56DA5" w:rsidP="00E56DA5">
            <w:pPr>
              <w:rPr>
                <w:bCs/>
                <w:color w:val="1A1A1A"/>
                <w:sz w:val="18"/>
                <w:szCs w:val="18"/>
              </w:rPr>
            </w:pPr>
            <w:r w:rsidRPr="00E56DA5">
              <w:rPr>
                <w:bCs/>
                <w:color w:val="1A1A1A"/>
                <w:sz w:val="18"/>
                <w:szCs w:val="18"/>
              </w:rPr>
              <w:t>Молодежная политика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3 445,8</w:t>
            </w:r>
          </w:p>
        </w:tc>
      </w:tr>
      <w:tr w:rsidR="00E56DA5" w:rsidRPr="00E56DA5" w:rsidTr="00E56DA5">
        <w:trPr>
          <w:trHeight w:val="52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отдыха, организация и обеспечение оздоровления детей в каникулярное время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3 395,8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3 395,8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автономным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0004329900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3 395,8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>МП "Молодежь Петровск-Забайкальского муниципального округа" (2026-2028годы)"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0007951002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50,0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23 557,8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Центральный аппарат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3 966,3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3 966,3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Фонд оплаты труда </w:t>
            </w:r>
            <w:r w:rsidR="004B36B2" w:rsidRPr="00E56DA5">
              <w:rPr>
                <w:sz w:val="18"/>
                <w:szCs w:val="18"/>
              </w:rPr>
              <w:t>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3 032,3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0000020400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906,0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отдыха, организация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6 613,6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1 820,9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1 820,9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4 792,7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автономным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0000071432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622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4 792,7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Единая субвенция местным бюджетам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51,1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51,1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51,1</w:t>
            </w:r>
          </w:p>
        </w:tc>
      </w:tr>
      <w:tr w:rsidR="00E56DA5" w:rsidRPr="00E56DA5" w:rsidTr="00E56DA5">
        <w:trPr>
          <w:trHeight w:val="73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Субвенция на 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lastRenderedPageBreak/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31,0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0000079211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31,0</w:t>
            </w:r>
          </w:p>
        </w:tc>
      </w:tr>
      <w:tr w:rsidR="00E56DA5" w:rsidRPr="00E56DA5" w:rsidTr="00E56DA5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 за достижение показателей деятельности органов исполнительной власти субъектов Российской Федерации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59,5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Премии и гранты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0000079491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350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59,5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Дотации на обеспечение расходных обязательств бюджетов муниципальных </w:t>
            </w:r>
            <w:r w:rsidR="004B36B2" w:rsidRPr="00E56DA5">
              <w:rPr>
                <w:sz w:val="18"/>
                <w:szCs w:val="18"/>
              </w:rPr>
              <w:t>округов Забайкальского</w:t>
            </w:r>
            <w:r w:rsidRPr="00E56DA5">
              <w:rPr>
                <w:sz w:val="18"/>
                <w:szCs w:val="18"/>
              </w:rPr>
              <w:t xml:space="preserve"> края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3 195,7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1 911,1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1 387,5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523,6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Расходы на выплаты персоналу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1 284,6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903,5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Взносы по обязательному социальному страхованию и иные выплаты работникам муниципальных органов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00000Д8040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129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381,1</w:t>
            </w:r>
          </w:p>
        </w:tc>
      </w:tr>
      <w:tr w:rsidR="00E56DA5" w:rsidRPr="00E56DA5" w:rsidTr="00E56DA5">
        <w:trPr>
          <w:trHeight w:val="7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Учебно-методические кабинеты, ЦБ,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4 273,1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Обеспечение деятельности и подведомственных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4 273,1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4 255,4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3 246,8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Иные выплаты, кроме ФОТ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30,3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Взносы по обязательному социальному страхованию и иные выплаты работникам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119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978,3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10,3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9,1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A0A0A"/>
                <w:sz w:val="18"/>
                <w:szCs w:val="18"/>
              </w:rPr>
            </w:pPr>
            <w:r w:rsidRPr="00E56DA5">
              <w:rPr>
                <w:color w:val="0A0A0A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2,2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321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2,2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6DA5" w:rsidRPr="00E56DA5" w:rsidRDefault="00E56DA5" w:rsidP="00E56DA5">
            <w:pPr>
              <w:rPr>
                <w:color w:val="040C28"/>
                <w:sz w:val="18"/>
                <w:szCs w:val="18"/>
              </w:rPr>
            </w:pPr>
            <w:r w:rsidRPr="00E56DA5">
              <w:rPr>
                <w:color w:val="040C28"/>
                <w:sz w:val="18"/>
                <w:szCs w:val="18"/>
              </w:rPr>
              <w:t>Уплата налогов, сборов и иных платежей</w:t>
            </w:r>
            <w:r w:rsidRPr="00E56DA5">
              <w:rPr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5,3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0004529900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853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4,5</w:t>
            </w:r>
          </w:p>
        </w:tc>
      </w:tr>
      <w:tr w:rsidR="00E56DA5" w:rsidRPr="00E56DA5" w:rsidTr="00E56DA5">
        <w:trPr>
          <w:trHeight w:val="76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t xml:space="preserve">МП «Развитие </w:t>
            </w:r>
            <w:r w:rsidR="004B36B2" w:rsidRPr="00E56DA5">
              <w:rPr>
                <w:bCs/>
                <w:sz w:val="18"/>
                <w:szCs w:val="18"/>
              </w:rPr>
              <w:t>образования Петровск</w:t>
            </w:r>
            <w:r w:rsidRPr="00E56DA5">
              <w:rPr>
                <w:bCs/>
                <w:sz w:val="18"/>
                <w:szCs w:val="18"/>
              </w:rPr>
              <w:t xml:space="preserve"> – Забайкальского муниципального округа Забайкальского края на 2026-2028 годы"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145,4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8,0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137,4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242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0,5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0007951014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136,9</w:t>
            </w:r>
          </w:p>
        </w:tc>
      </w:tr>
      <w:tr w:rsidR="00E56DA5" w:rsidRPr="00E56DA5" w:rsidTr="00E56DA5">
        <w:trPr>
          <w:trHeight w:val="14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bCs/>
                <w:sz w:val="18"/>
                <w:szCs w:val="18"/>
              </w:rPr>
            </w:pPr>
            <w:r w:rsidRPr="00E56DA5">
              <w:rPr>
                <w:bCs/>
                <w:sz w:val="18"/>
                <w:szCs w:val="18"/>
              </w:rPr>
              <w:lastRenderedPageBreak/>
              <w:t>МП "Развитие образования, создание условий для социализации обучающихся и воспитанников в Петровск - Забайкальском муниципальном округе на 2025-2027гг" Подпрограмма "Военно-патриотическое воспитание молодёжи и совершенствование системы допризывной подготовки учащихся образовательных организаций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0007951533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0007951533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0,4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0007951533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0,4</w:t>
            </w:r>
          </w:p>
        </w:tc>
      </w:tr>
      <w:tr w:rsidR="00E56DA5" w:rsidRPr="00E56DA5" w:rsidTr="00E56DA5">
        <w:trPr>
          <w:trHeight w:val="192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1 367,1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000Ю650500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1 367,1</w:t>
            </w:r>
          </w:p>
        </w:tc>
      </w:tr>
      <w:tr w:rsidR="00E56DA5" w:rsidRPr="00E56DA5" w:rsidTr="00E56DA5">
        <w:trPr>
          <w:trHeight w:val="9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3 854,8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3 854,8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000Ю651790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612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3 854,8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1 475,7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Охрана семьи и детства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1 475,7</w:t>
            </w:r>
          </w:p>
        </w:tc>
      </w:tr>
      <w:tr w:rsidR="00E56DA5" w:rsidRPr="00E56DA5" w:rsidTr="00E56DA5">
        <w:trPr>
          <w:trHeight w:val="14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Наделение органов местного </w:t>
            </w:r>
            <w:r w:rsidR="004B36B2" w:rsidRPr="00E56DA5">
              <w:rPr>
                <w:sz w:val="18"/>
                <w:szCs w:val="18"/>
              </w:rPr>
              <w:t>самоуправления муниципальных округов</w:t>
            </w:r>
            <w:r w:rsidRPr="00E56DA5">
              <w:rPr>
                <w:sz w:val="18"/>
                <w:szCs w:val="18"/>
              </w:rPr>
              <w:t xml:space="preserve"> государственным полномочием по предоставлению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1 475,7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15,9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Прочая закупка товаров, работ и услуг для муниципальных нужд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244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15,9</w:t>
            </w:r>
          </w:p>
        </w:tc>
      </w:tr>
      <w:tr w:rsidR="00E56DA5" w:rsidRPr="00E56DA5" w:rsidTr="00E56DA5">
        <w:trPr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1 459,8</w:t>
            </w:r>
          </w:p>
        </w:tc>
      </w:tr>
      <w:tr w:rsidR="00E56DA5" w:rsidRPr="00E56DA5" w:rsidTr="00E56DA5">
        <w:trPr>
          <w:trHeight w:val="48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922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0000071230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sz w:val="18"/>
                <w:szCs w:val="18"/>
              </w:rPr>
              <w:t>321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sz w:val="18"/>
                <w:szCs w:val="18"/>
              </w:rPr>
            </w:pPr>
            <w:r w:rsidRPr="00E56DA5">
              <w:rPr>
                <w:sz w:val="18"/>
                <w:szCs w:val="18"/>
              </w:rPr>
              <w:t>1 459,8</w:t>
            </w:r>
          </w:p>
        </w:tc>
      </w:tr>
      <w:tr w:rsidR="00E56DA5" w:rsidRPr="00E56DA5" w:rsidTr="00E56DA5">
        <w:trPr>
          <w:trHeight w:val="330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6DA5" w:rsidRPr="00E56DA5" w:rsidRDefault="00E56DA5" w:rsidP="00E56DA5">
            <w:pPr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  <w:r w:rsidRPr="00E56DA5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6DA5" w:rsidRPr="00E56DA5" w:rsidRDefault="00E56DA5" w:rsidP="00E56DA5">
            <w:pPr>
              <w:jc w:val="right"/>
              <w:rPr>
                <w:b/>
                <w:bCs/>
              </w:rPr>
            </w:pPr>
            <w:r w:rsidRPr="00E56DA5">
              <w:rPr>
                <w:b/>
                <w:bCs/>
              </w:rPr>
              <w:t>2 358 570,2</w:t>
            </w:r>
          </w:p>
        </w:tc>
      </w:tr>
    </w:tbl>
    <w:p w:rsidR="002065D9" w:rsidRPr="006F7073" w:rsidRDefault="002065D9" w:rsidP="006F7073">
      <w:pPr>
        <w:tabs>
          <w:tab w:val="left" w:pos="1140"/>
        </w:tabs>
      </w:pPr>
    </w:p>
    <w:sectPr w:rsidR="002065D9" w:rsidRPr="006F7073" w:rsidSect="00075C54">
      <w:pgSz w:w="11906" w:h="16838"/>
      <w:pgMar w:top="851" w:right="849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012C3B"/>
    <w:multiLevelType w:val="hybridMultilevel"/>
    <w:tmpl w:val="C688D7BA"/>
    <w:lvl w:ilvl="0" w:tplc="9AF88BF0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5C"/>
    <w:rsid w:val="00027C61"/>
    <w:rsid w:val="00055945"/>
    <w:rsid w:val="00055E45"/>
    <w:rsid w:val="00056F31"/>
    <w:rsid w:val="00072AD2"/>
    <w:rsid w:val="00075C54"/>
    <w:rsid w:val="00081D6C"/>
    <w:rsid w:val="00093E65"/>
    <w:rsid w:val="000B1511"/>
    <w:rsid w:val="000B25EC"/>
    <w:rsid w:val="000C3BB7"/>
    <w:rsid w:val="000C41F3"/>
    <w:rsid w:val="000E1F4D"/>
    <w:rsid w:val="001200AB"/>
    <w:rsid w:val="00122EDE"/>
    <w:rsid w:val="00123660"/>
    <w:rsid w:val="00137325"/>
    <w:rsid w:val="001427EA"/>
    <w:rsid w:val="00142FD3"/>
    <w:rsid w:val="0016000B"/>
    <w:rsid w:val="00164383"/>
    <w:rsid w:val="00184E10"/>
    <w:rsid w:val="00187B02"/>
    <w:rsid w:val="001924F9"/>
    <w:rsid w:val="001B7C4C"/>
    <w:rsid w:val="001C43CC"/>
    <w:rsid w:val="001C47BA"/>
    <w:rsid w:val="001C488C"/>
    <w:rsid w:val="001D33DF"/>
    <w:rsid w:val="001E07BD"/>
    <w:rsid w:val="001E2950"/>
    <w:rsid w:val="001F2FC3"/>
    <w:rsid w:val="001F60E3"/>
    <w:rsid w:val="002065D9"/>
    <w:rsid w:val="00207000"/>
    <w:rsid w:val="002103FF"/>
    <w:rsid w:val="00211102"/>
    <w:rsid w:val="0021434B"/>
    <w:rsid w:val="00216BEA"/>
    <w:rsid w:val="0022190F"/>
    <w:rsid w:val="002568C1"/>
    <w:rsid w:val="00272748"/>
    <w:rsid w:val="00277303"/>
    <w:rsid w:val="002774D7"/>
    <w:rsid w:val="002B3CA4"/>
    <w:rsid w:val="002B795B"/>
    <w:rsid w:val="002C6E2C"/>
    <w:rsid w:val="002C7351"/>
    <w:rsid w:val="002D51DB"/>
    <w:rsid w:val="002D54BF"/>
    <w:rsid w:val="002E1E8F"/>
    <w:rsid w:val="002F23C4"/>
    <w:rsid w:val="00302CDF"/>
    <w:rsid w:val="003066F7"/>
    <w:rsid w:val="00322845"/>
    <w:rsid w:val="00322D33"/>
    <w:rsid w:val="00333D10"/>
    <w:rsid w:val="003604B1"/>
    <w:rsid w:val="00367D19"/>
    <w:rsid w:val="003C2017"/>
    <w:rsid w:val="003C7199"/>
    <w:rsid w:val="003F387E"/>
    <w:rsid w:val="0040129B"/>
    <w:rsid w:val="00405163"/>
    <w:rsid w:val="00412AED"/>
    <w:rsid w:val="00421EFF"/>
    <w:rsid w:val="00487E09"/>
    <w:rsid w:val="00491075"/>
    <w:rsid w:val="00495C14"/>
    <w:rsid w:val="004B22AB"/>
    <w:rsid w:val="004B36B2"/>
    <w:rsid w:val="004C0619"/>
    <w:rsid w:val="004D2F23"/>
    <w:rsid w:val="004E462E"/>
    <w:rsid w:val="004F1201"/>
    <w:rsid w:val="0050775E"/>
    <w:rsid w:val="005130E5"/>
    <w:rsid w:val="00520BCE"/>
    <w:rsid w:val="00527DFC"/>
    <w:rsid w:val="00533380"/>
    <w:rsid w:val="00552076"/>
    <w:rsid w:val="00572365"/>
    <w:rsid w:val="0057422C"/>
    <w:rsid w:val="0057684B"/>
    <w:rsid w:val="005A27E9"/>
    <w:rsid w:val="005C0A09"/>
    <w:rsid w:val="005C0F2F"/>
    <w:rsid w:val="005C29BC"/>
    <w:rsid w:val="005C5FE2"/>
    <w:rsid w:val="005C6E2A"/>
    <w:rsid w:val="005C6EAC"/>
    <w:rsid w:val="005D743B"/>
    <w:rsid w:val="005F3569"/>
    <w:rsid w:val="005F4F20"/>
    <w:rsid w:val="006335E4"/>
    <w:rsid w:val="00634257"/>
    <w:rsid w:val="00652ACA"/>
    <w:rsid w:val="006671B0"/>
    <w:rsid w:val="00680CBB"/>
    <w:rsid w:val="0068163B"/>
    <w:rsid w:val="00691191"/>
    <w:rsid w:val="006B7F00"/>
    <w:rsid w:val="006D165B"/>
    <w:rsid w:val="006D7C35"/>
    <w:rsid w:val="006F5377"/>
    <w:rsid w:val="006F7073"/>
    <w:rsid w:val="00716FC6"/>
    <w:rsid w:val="007239A1"/>
    <w:rsid w:val="00737684"/>
    <w:rsid w:val="0074545C"/>
    <w:rsid w:val="007458CC"/>
    <w:rsid w:val="0074772F"/>
    <w:rsid w:val="00755E44"/>
    <w:rsid w:val="007569A2"/>
    <w:rsid w:val="00764A95"/>
    <w:rsid w:val="007702D9"/>
    <w:rsid w:val="007B2D9F"/>
    <w:rsid w:val="007C1975"/>
    <w:rsid w:val="007C3C9C"/>
    <w:rsid w:val="007C6F80"/>
    <w:rsid w:val="007E7291"/>
    <w:rsid w:val="007F19AE"/>
    <w:rsid w:val="007F650D"/>
    <w:rsid w:val="00802E0C"/>
    <w:rsid w:val="00810E7A"/>
    <w:rsid w:val="0081350D"/>
    <w:rsid w:val="008137EC"/>
    <w:rsid w:val="008612E4"/>
    <w:rsid w:val="008A199A"/>
    <w:rsid w:val="008A36B5"/>
    <w:rsid w:val="008C6355"/>
    <w:rsid w:val="008E039B"/>
    <w:rsid w:val="008E47F1"/>
    <w:rsid w:val="00924209"/>
    <w:rsid w:val="00940EC8"/>
    <w:rsid w:val="009638C3"/>
    <w:rsid w:val="00964BFF"/>
    <w:rsid w:val="009725BD"/>
    <w:rsid w:val="009741D0"/>
    <w:rsid w:val="00977BD0"/>
    <w:rsid w:val="0098160F"/>
    <w:rsid w:val="0099587D"/>
    <w:rsid w:val="009C42A6"/>
    <w:rsid w:val="009D5BFA"/>
    <w:rsid w:val="009E3F35"/>
    <w:rsid w:val="009E7916"/>
    <w:rsid w:val="00A02255"/>
    <w:rsid w:val="00A052AB"/>
    <w:rsid w:val="00A300EA"/>
    <w:rsid w:val="00A333B1"/>
    <w:rsid w:val="00A401ED"/>
    <w:rsid w:val="00A5718F"/>
    <w:rsid w:val="00A743DE"/>
    <w:rsid w:val="00AA59DD"/>
    <w:rsid w:val="00AB4060"/>
    <w:rsid w:val="00AC4004"/>
    <w:rsid w:val="00AC66C5"/>
    <w:rsid w:val="00AC6CB8"/>
    <w:rsid w:val="00AC7C3A"/>
    <w:rsid w:val="00AD4E1B"/>
    <w:rsid w:val="00AD59EA"/>
    <w:rsid w:val="00AE7414"/>
    <w:rsid w:val="00AF0508"/>
    <w:rsid w:val="00AF3D68"/>
    <w:rsid w:val="00B12AF6"/>
    <w:rsid w:val="00B3470B"/>
    <w:rsid w:val="00B43FC9"/>
    <w:rsid w:val="00B753DD"/>
    <w:rsid w:val="00B842BA"/>
    <w:rsid w:val="00B85DE4"/>
    <w:rsid w:val="00B9089B"/>
    <w:rsid w:val="00BA0153"/>
    <w:rsid w:val="00BB3C22"/>
    <w:rsid w:val="00BC08F3"/>
    <w:rsid w:val="00BD4586"/>
    <w:rsid w:val="00BD6C67"/>
    <w:rsid w:val="00BE369A"/>
    <w:rsid w:val="00C24B31"/>
    <w:rsid w:val="00C25AAE"/>
    <w:rsid w:val="00C36EA6"/>
    <w:rsid w:val="00C37E98"/>
    <w:rsid w:val="00C4332D"/>
    <w:rsid w:val="00C51738"/>
    <w:rsid w:val="00C64749"/>
    <w:rsid w:val="00C9028F"/>
    <w:rsid w:val="00CB155E"/>
    <w:rsid w:val="00CB3045"/>
    <w:rsid w:val="00CB447D"/>
    <w:rsid w:val="00CD179C"/>
    <w:rsid w:val="00CD4760"/>
    <w:rsid w:val="00CE0269"/>
    <w:rsid w:val="00CF4AFD"/>
    <w:rsid w:val="00CF619D"/>
    <w:rsid w:val="00D06739"/>
    <w:rsid w:val="00D11B72"/>
    <w:rsid w:val="00D20D5B"/>
    <w:rsid w:val="00D2273F"/>
    <w:rsid w:val="00D65279"/>
    <w:rsid w:val="00D721EB"/>
    <w:rsid w:val="00D807CE"/>
    <w:rsid w:val="00D8309F"/>
    <w:rsid w:val="00D91A06"/>
    <w:rsid w:val="00DC52A2"/>
    <w:rsid w:val="00E258D1"/>
    <w:rsid w:val="00E51D3E"/>
    <w:rsid w:val="00E56DA5"/>
    <w:rsid w:val="00E64BF3"/>
    <w:rsid w:val="00E71B44"/>
    <w:rsid w:val="00E762F6"/>
    <w:rsid w:val="00E84FF8"/>
    <w:rsid w:val="00E9687E"/>
    <w:rsid w:val="00E9793E"/>
    <w:rsid w:val="00EA5F66"/>
    <w:rsid w:val="00EB0BE2"/>
    <w:rsid w:val="00EB0EF2"/>
    <w:rsid w:val="00EB3CDF"/>
    <w:rsid w:val="00EB3D39"/>
    <w:rsid w:val="00EB6BC7"/>
    <w:rsid w:val="00ED6F83"/>
    <w:rsid w:val="00EF72FE"/>
    <w:rsid w:val="00F1241C"/>
    <w:rsid w:val="00F160DD"/>
    <w:rsid w:val="00F20AD2"/>
    <w:rsid w:val="00F32A93"/>
    <w:rsid w:val="00F356FF"/>
    <w:rsid w:val="00F41E9B"/>
    <w:rsid w:val="00F63F25"/>
    <w:rsid w:val="00F65232"/>
    <w:rsid w:val="00F661EC"/>
    <w:rsid w:val="00F86D64"/>
    <w:rsid w:val="00F9173C"/>
    <w:rsid w:val="00FA3FAC"/>
    <w:rsid w:val="00FA61C3"/>
    <w:rsid w:val="00FB167E"/>
    <w:rsid w:val="00FB2495"/>
    <w:rsid w:val="00FC448D"/>
    <w:rsid w:val="00FD5207"/>
    <w:rsid w:val="00FF32DC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63DC"/>
  <w15:docId w15:val="{656F280B-3292-4045-8042-8FAE12CB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B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E51D3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51D3E"/>
    <w:rPr>
      <w:color w:val="800080"/>
      <w:u w:val="single"/>
    </w:rPr>
  </w:style>
  <w:style w:type="paragraph" w:customStyle="1" w:styleId="xl66">
    <w:name w:val="xl66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0">
    <w:name w:val="xl70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3">
    <w:name w:val="xl73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4">
    <w:name w:val="xl74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5">
    <w:name w:val="xl75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6">
    <w:name w:val="xl76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7">
    <w:name w:val="xl77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79">
    <w:name w:val="xl79"/>
    <w:basedOn w:val="a"/>
    <w:rsid w:val="00E51D3E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E51D3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8">
    <w:name w:val="xl88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9">
    <w:name w:val="xl89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1">
    <w:name w:val="xl91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E51D3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E51D3E"/>
    <w:pPr>
      <w:shd w:val="clear" w:color="000000" w:fill="FFFFFF"/>
      <w:spacing w:before="100" w:beforeAutospacing="1" w:after="100" w:afterAutospacing="1"/>
    </w:pPr>
  </w:style>
  <w:style w:type="paragraph" w:customStyle="1" w:styleId="xl95">
    <w:name w:val="xl95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6">
    <w:name w:val="xl96"/>
    <w:basedOn w:val="a"/>
    <w:rsid w:val="00E51D3E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97">
    <w:name w:val="xl97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1">
    <w:name w:val="xl101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E51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E51D3E"/>
    <w:pPr>
      <w:shd w:val="clear" w:color="000000" w:fill="FF0000"/>
      <w:spacing w:before="100" w:beforeAutospacing="1" w:after="100" w:afterAutospacing="1"/>
    </w:pPr>
    <w:rPr>
      <w:sz w:val="18"/>
      <w:szCs w:val="18"/>
    </w:rPr>
  </w:style>
  <w:style w:type="paragraph" w:customStyle="1" w:styleId="xl105">
    <w:name w:val="xl105"/>
    <w:basedOn w:val="a"/>
    <w:rsid w:val="00E51D3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6">
    <w:name w:val="xl106"/>
    <w:basedOn w:val="a"/>
    <w:rsid w:val="00E51D3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07">
    <w:name w:val="xl107"/>
    <w:basedOn w:val="a"/>
    <w:rsid w:val="00E51D3E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E51D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</w:rPr>
  </w:style>
  <w:style w:type="paragraph" w:customStyle="1" w:styleId="xl109">
    <w:name w:val="xl109"/>
    <w:basedOn w:val="a"/>
    <w:rsid w:val="00E51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</w:rPr>
  </w:style>
  <w:style w:type="paragraph" w:customStyle="1" w:styleId="xl110">
    <w:name w:val="xl110"/>
    <w:basedOn w:val="a"/>
    <w:rsid w:val="00E51D3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E51D3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E51D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E51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15">
    <w:name w:val="xl115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16">
    <w:name w:val="xl116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17">
    <w:name w:val="xl117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18">
    <w:name w:val="xl118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D721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20">
    <w:name w:val="xl120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721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22">
    <w:name w:val="xl122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125">
    <w:name w:val="xl125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26">
    <w:name w:val="xl126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28">
    <w:name w:val="xl128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29">
    <w:name w:val="xl129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30">
    <w:name w:val="xl130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31">
    <w:name w:val="xl131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2">
    <w:name w:val="xl132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3">
    <w:name w:val="xl133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4">
    <w:name w:val="xl134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721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6">
    <w:name w:val="xl136"/>
    <w:basedOn w:val="a"/>
    <w:rsid w:val="00D721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37">
    <w:name w:val="xl137"/>
    <w:basedOn w:val="a"/>
    <w:rsid w:val="00D721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8">
    <w:name w:val="xl138"/>
    <w:basedOn w:val="a"/>
    <w:rsid w:val="00D721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39">
    <w:name w:val="xl139"/>
    <w:basedOn w:val="a"/>
    <w:rsid w:val="00D721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40">
    <w:name w:val="xl140"/>
    <w:basedOn w:val="a"/>
    <w:rsid w:val="00D721E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41">
    <w:name w:val="xl141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42">
    <w:name w:val="xl142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43">
    <w:name w:val="xl143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44">
    <w:name w:val="xl144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5">
    <w:name w:val="xl145"/>
    <w:basedOn w:val="a"/>
    <w:rsid w:val="00D72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46">
    <w:name w:val="xl146"/>
    <w:basedOn w:val="a"/>
    <w:rsid w:val="00D721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AA59DD"/>
  </w:style>
  <w:style w:type="paragraph" w:styleId="a6">
    <w:name w:val="Balloon Text"/>
    <w:basedOn w:val="a"/>
    <w:link w:val="a7"/>
    <w:uiPriority w:val="99"/>
    <w:semiHidden/>
    <w:unhideWhenUsed/>
    <w:rsid w:val="00802E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2E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xl147">
    <w:name w:val="xl147"/>
    <w:basedOn w:val="a"/>
    <w:rsid w:val="00ED6F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0"/>
      <w:szCs w:val="20"/>
    </w:rPr>
  </w:style>
  <w:style w:type="paragraph" w:customStyle="1" w:styleId="xl148">
    <w:name w:val="xl148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0">
    <w:name w:val="xl150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51">
    <w:name w:val="xl151"/>
    <w:basedOn w:val="a"/>
    <w:rsid w:val="00ED6F83"/>
    <w:pP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ED6F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153">
    <w:name w:val="xl153"/>
    <w:basedOn w:val="a"/>
    <w:rsid w:val="00ED6F83"/>
    <w:pP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5">
    <w:name w:val="xl155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58">
    <w:name w:val="xl158"/>
    <w:basedOn w:val="a"/>
    <w:rsid w:val="00ED6F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0"/>
      <w:szCs w:val="20"/>
    </w:rPr>
  </w:style>
  <w:style w:type="paragraph" w:customStyle="1" w:styleId="xl159">
    <w:name w:val="xl159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0">
    <w:name w:val="xl160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2">
    <w:name w:val="xl162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3">
    <w:name w:val="xl163"/>
    <w:basedOn w:val="a"/>
    <w:rsid w:val="00ED6F83"/>
    <w:pPr>
      <w:spacing w:before="100" w:beforeAutospacing="1" w:after="100" w:afterAutospacing="1"/>
    </w:pPr>
    <w:rPr>
      <w:sz w:val="18"/>
      <w:szCs w:val="18"/>
    </w:rPr>
  </w:style>
  <w:style w:type="paragraph" w:customStyle="1" w:styleId="xl164">
    <w:name w:val="xl164"/>
    <w:basedOn w:val="a"/>
    <w:rsid w:val="00ED6F83"/>
    <w:pPr>
      <w:spacing w:before="100" w:beforeAutospacing="1" w:after="100" w:afterAutospacing="1"/>
    </w:pPr>
    <w:rPr>
      <w:sz w:val="18"/>
      <w:szCs w:val="18"/>
    </w:rPr>
  </w:style>
  <w:style w:type="paragraph" w:customStyle="1" w:styleId="xl165">
    <w:name w:val="xl165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6">
    <w:name w:val="xl166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8">
    <w:name w:val="xl168"/>
    <w:basedOn w:val="a"/>
    <w:rsid w:val="00ED6F83"/>
    <w:pPr>
      <w:shd w:val="clear" w:color="000000" w:fill="FFFF00"/>
      <w:spacing w:before="100" w:beforeAutospacing="1" w:after="100" w:afterAutospacing="1"/>
    </w:pPr>
  </w:style>
  <w:style w:type="paragraph" w:customStyle="1" w:styleId="xl169">
    <w:name w:val="xl169"/>
    <w:basedOn w:val="a"/>
    <w:rsid w:val="00ED6F83"/>
    <w:pPr>
      <w:shd w:val="clear" w:color="000000" w:fill="92D050"/>
      <w:spacing w:before="100" w:beforeAutospacing="1" w:after="100" w:afterAutospacing="1"/>
    </w:pPr>
  </w:style>
  <w:style w:type="paragraph" w:customStyle="1" w:styleId="xl170">
    <w:name w:val="xl170"/>
    <w:basedOn w:val="a"/>
    <w:rsid w:val="00ED6F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71">
    <w:name w:val="xl171"/>
    <w:basedOn w:val="a"/>
    <w:rsid w:val="00ED6F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72">
    <w:name w:val="xl17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73">
    <w:name w:val="xl17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74">
    <w:name w:val="xl17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76">
    <w:name w:val="xl176"/>
    <w:basedOn w:val="a"/>
    <w:rsid w:val="00E9687E"/>
    <w:pPr>
      <w:shd w:val="clear" w:color="000000" w:fill="FFFF00"/>
      <w:spacing w:before="100" w:beforeAutospacing="1" w:after="100" w:afterAutospacing="1"/>
    </w:pPr>
  </w:style>
  <w:style w:type="paragraph" w:customStyle="1" w:styleId="xl177">
    <w:name w:val="xl17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78">
    <w:name w:val="xl17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79">
    <w:name w:val="xl17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82">
    <w:name w:val="xl18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84">
    <w:name w:val="xl18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86">
    <w:name w:val="xl18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87">
    <w:name w:val="xl18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88">
    <w:name w:val="xl188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89">
    <w:name w:val="xl189"/>
    <w:basedOn w:val="a"/>
    <w:rsid w:val="00E9687E"/>
    <w:pPr>
      <w:shd w:val="clear" w:color="000000" w:fill="FF0000"/>
      <w:spacing w:before="100" w:beforeAutospacing="1" w:after="100" w:afterAutospacing="1"/>
    </w:pPr>
  </w:style>
  <w:style w:type="paragraph" w:customStyle="1" w:styleId="xl190">
    <w:name w:val="xl19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1">
    <w:name w:val="xl19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2">
    <w:name w:val="xl19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93">
    <w:name w:val="xl19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4">
    <w:name w:val="xl194"/>
    <w:basedOn w:val="a"/>
    <w:rsid w:val="00E968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195">
    <w:name w:val="xl19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96">
    <w:name w:val="xl196"/>
    <w:basedOn w:val="a"/>
    <w:rsid w:val="00E9687E"/>
    <w:pPr>
      <w:shd w:val="clear" w:color="000000" w:fill="92D050"/>
      <w:spacing w:before="100" w:beforeAutospacing="1" w:after="100" w:afterAutospacing="1"/>
    </w:pPr>
  </w:style>
  <w:style w:type="paragraph" w:customStyle="1" w:styleId="xl197">
    <w:name w:val="xl19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8">
    <w:name w:val="xl19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99">
    <w:name w:val="xl19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00">
    <w:name w:val="xl20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01">
    <w:name w:val="xl20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3">
    <w:name w:val="xl20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4">
    <w:name w:val="xl20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05">
    <w:name w:val="xl20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8"/>
      <w:szCs w:val="18"/>
    </w:rPr>
  </w:style>
  <w:style w:type="paragraph" w:customStyle="1" w:styleId="xl206">
    <w:name w:val="xl20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8"/>
      <w:szCs w:val="18"/>
    </w:rPr>
  </w:style>
  <w:style w:type="paragraph" w:customStyle="1" w:styleId="xl207">
    <w:name w:val="xl207"/>
    <w:basedOn w:val="a"/>
    <w:rsid w:val="00E9687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08">
    <w:name w:val="xl20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0">
    <w:name w:val="xl21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1">
    <w:name w:val="xl21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18"/>
      <w:szCs w:val="18"/>
    </w:rPr>
  </w:style>
  <w:style w:type="paragraph" w:customStyle="1" w:styleId="xl212">
    <w:name w:val="xl212"/>
    <w:basedOn w:val="a"/>
    <w:rsid w:val="00E968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3">
    <w:name w:val="xl21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4">
    <w:name w:val="xl21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18"/>
      <w:szCs w:val="18"/>
    </w:rPr>
  </w:style>
  <w:style w:type="paragraph" w:customStyle="1" w:styleId="xl215">
    <w:name w:val="xl215"/>
    <w:basedOn w:val="a"/>
    <w:rsid w:val="00E9687E"/>
    <w:pPr>
      <w:pBdr>
        <w:top w:val="single" w:sz="4" w:space="0" w:color="auto"/>
        <w:lef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6">
    <w:name w:val="xl21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7">
    <w:name w:val="xl217"/>
    <w:basedOn w:val="a"/>
    <w:rsid w:val="00E9687E"/>
    <w:pPr>
      <w:pBdr>
        <w:top w:val="single" w:sz="4" w:space="0" w:color="auto"/>
        <w:lef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8">
    <w:name w:val="xl21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19">
    <w:name w:val="xl21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20">
    <w:name w:val="xl22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3">
    <w:name w:val="xl22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24">
    <w:name w:val="xl22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25">
    <w:name w:val="xl22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227">
    <w:name w:val="xl22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28">
    <w:name w:val="xl228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231">
    <w:name w:val="xl23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33">
    <w:name w:val="xl23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4">
    <w:name w:val="xl234"/>
    <w:basedOn w:val="a"/>
    <w:rsid w:val="00E9687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235">
    <w:name w:val="xl235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36">
    <w:name w:val="xl23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37">
    <w:name w:val="xl23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38">
    <w:name w:val="xl238"/>
    <w:basedOn w:val="a"/>
    <w:rsid w:val="00E968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0"/>
      <w:szCs w:val="20"/>
    </w:rPr>
  </w:style>
  <w:style w:type="paragraph" w:customStyle="1" w:styleId="xl239">
    <w:name w:val="xl23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40">
    <w:name w:val="xl24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41">
    <w:name w:val="xl24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42">
    <w:name w:val="xl24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43">
    <w:name w:val="xl24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44">
    <w:name w:val="xl24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45">
    <w:name w:val="xl245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46">
    <w:name w:val="xl24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47">
    <w:name w:val="xl24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48">
    <w:name w:val="xl24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49">
    <w:name w:val="xl24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50">
    <w:name w:val="xl25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51">
    <w:name w:val="xl251"/>
    <w:basedOn w:val="a"/>
    <w:rsid w:val="00E9687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52">
    <w:name w:val="xl252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53">
    <w:name w:val="xl25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54">
    <w:name w:val="xl25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255">
    <w:name w:val="xl255"/>
    <w:basedOn w:val="a"/>
    <w:rsid w:val="00E9687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56">
    <w:name w:val="xl25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57">
    <w:name w:val="xl25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58">
    <w:name w:val="xl25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59">
    <w:name w:val="xl25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60">
    <w:name w:val="xl260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61">
    <w:name w:val="xl261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a"/>
    <w:rsid w:val="00E9687E"/>
    <w:pPr>
      <w:shd w:val="clear" w:color="000000" w:fill="FFFFFF"/>
      <w:spacing w:before="100" w:beforeAutospacing="1" w:after="100" w:afterAutospacing="1"/>
    </w:pPr>
    <w:rPr>
      <w:color w:val="1A1A1A"/>
      <w:sz w:val="18"/>
      <w:szCs w:val="18"/>
    </w:rPr>
  </w:style>
  <w:style w:type="paragraph" w:customStyle="1" w:styleId="xl263">
    <w:name w:val="xl263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264">
    <w:name w:val="xl264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5">
    <w:name w:val="xl265"/>
    <w:basedOn w:val="a"/>
    <w:rsid w:val="00E9687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18"/>
      <w:szCs w:val="18"/>
    </w:rPr>
  </w:style>
  <w:style w:type="paragraph" w:customStyle="1" w:styleId="xl266">
    <w:name w:val="xl266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67">
    <w:name w:val="xl267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68">
    <w:name w:val="xl268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18"/>
      <w:szCs w:val="18"/>
    </w:rPr>
  </w:style>
  <w:style w:type="paragraph" w:customStyle="1" w:styleId="xl269">
    <w:name w:val="xl269"/>
    <w:basedOn w:val="a"/>
    <w:rsid w:val="00E968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70">
    <w:name w:val="xl270"/>
    <w:basedOn w:val="a"/>
    <w:rsid w:val="00E9687E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font5">
    <w:name w:val="font5"/>
    <w:basedOn w:val="a"/>
    <w:rsid w:val="00055E45"/>
    <w:pPr>
      <w:spacing w:before="100" w:beforeAutospacing="1" w:after="100" w:afterAutospacing="1"/>
    </w:pPr>
    <w:rPr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trovskayan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92A4D-9B45-4822-881E-A8F3DC3C1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2222</TotalTime>
  <Pages>1</Pages>
  <Words>22105</Words>
  <Characters>126001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</cp:lastModifiedBy>
  <cp:revision>71</cp:revision>
  <cp:lastPrinted>2026-09-25T04:22:00Z</cp:lastPrinted>
  <dcterms:created xsi:type="dcterms:W3CDTF">2024-12-25T06:26:00Z</dcterms:created>
  <dcterms:modified xsi:type="dcterms:W3CDTF">2026-09-25T04:24:00Z</dcterms:modified>
</cp:coreProperties>
</file>