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AB" w:rsidRPr="008810AB" w:rsidRDefault="00487152" w:rsidP="00561813">
      <w:pPr>
        <w:keepNext/>
        <w:keepLines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bookmark62"/>
      <w:r w:rsidRPr="008810AB">
        <w:rPr>
          <w:rFonts w:ascii="Times New Roman" w:hAnsi="Times New Roman" w:cs="Times New Roman"/>
          <w:b/>
          <w:sz w:val="36"/>
          <w:szCs w:val="36"/>
        </w:rPr>
        <w:t>АДМИНИСТРАЦИЯ</w:t>
      </w:r>
      <w:r w:rsidR="000A69C0" w:rsidRPr="008810AB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87152" w:rsidRPr="008810AB" w:rsidRDefault="007B1951" w:rsidP="00561813">
      <w:pPr>
        <w:keepNext/>
        <w:keepLines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10AB">
        <w:rPr>
          <w:rFonts w:ascii="Times New Roman" w:hAnsi="Times New Roman" w:cs="Times New Roman"/>
          <w:b/>
          <w:sz w:val="36"/>
          <w:szCs w:val="36"/>
        </w:rPr>
        <w:t>ПЕТРОВСК-ЗАБАЙКАЛЬСКОГО</w:t>
      </w:r>
    </w:p>
    <w:p w:rsidR="007B1951" w:rsidRPr="008810AB" w:rsidRDefault="007B1951" w:rsidP="00561813">
      <w:pPr>
        <w:keepNext/>
        <w:keepLines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10AB">
        <w:rPr>
          <w:rFonts w:ascii="Times New Roman" w:hAnsi="Times New Roman" w:cs="Times New Roman"/>
          <w:b/>
          <w:sz w:val="36"/>
          <w:szCs w:val="36"/>
        </w:rPr>
        <w:t>МУНИЦИПАЛЬНОГО ОКРУГА</w:t>
      </w:r>
    </w:p>
    <w:p w:rsidR="00487152" w:rsidRPr="007B1951" w:rsidRDefault="00487152" w:rsidP="00487152">
      <w:pPr>
        <w:keepNext/>
        <w:keepLines/>
        <w:ind w:firstLine="709"/>
        <w:rPr>
          <w:rFonts w:ascii="Times New Roman" w:hAnsi="Times New Roman" w:cs="Times New Roman"/>
          <w:sz w:val="32"/>
          <w:szCs w:val="32"/>
        </w:rPr>
      </w:pPr>
    </w:p>
    <w:p w:rsidR="00487152" w:rsidRPr="008810AB" w:rsidRDefault="00487152" w:rsidP="00561813">
      <w:pPr>
        <w:keepNext/>
        <w:keepLines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810AB">
        <w:rPr>
          <w:rFonts w:ascii="Times New Roman" w:hAnsi="Times New Roman" w:cs="Times New Roman"/>
          <w:b/>
          <w:sz w:val="44"/>
          <w:szCs w:val="44"/>
        </w:rPr>
        <w:t>ПОСТАНОВЛЕНИ</w:t>
      </w:r>
      <w:r w:rsidR="00584487">
        <w:rPr>
          <w:rFonts w:ascii="Times New Roman" w:hAnsi="Times New Roman" w:cs="Times New Roman"/>
          <w:b/>
          <w:sz w:val="44"/>
          <w:szCs w:val="44"/>
        </w:rPr>
        <w:t>Е</w:t>
      </w:r>
    </w:p>
    <w:p w:rsidR="00487152" w:rsidRPr="00487152" w:rsidRDefault="00487152" w:rsidP="00487152">
      <w:pPr>
        <w:keepNext/>
        <w:keepLines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87152" w:rsidRPr="00FF166E" w:rsidRDefault="00584487" w:rsidP="00FF166E">
      <w:pPr>
        <w:keepNext/>
        <w:keepLines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09 октября</w:t>
      </w:r>
      <w:r w:rsidR="00FF166E" w:rsidRPr="00FF166E">
        <w:rPr>
          <w:rFonts w:ascii="Times New Roman" w:hAnsi="Times New Roman" w:cs="Times New Roman"/>
        </w:rPr>
        <w:t xml:space="preserve"> </w:t>
      </w:r>
      <w:r w:rsidR="00487152" w:rsidRPr="00FF166E">
        <w:rPr>
          <w:rFonts w:ascii="Times New Roman" w:hAnsi="Times New Roman" w:cs="Times New Roman"/>
        </w:rPr>
        <w:t>20</w:t>
      </w:r>
      <w:r w:rsidR="00FF166E" w:rsidRPr="00FF166E">
        <w:rPr>
          <w:rFonts w:ascii="Times New Roman" w:hAnsi="Times New Roman" w:cs="Times New Roman"/>
        </w:rPr>
        <w:t>2</w:t>
      </w:r>
      <w:r w:rsidR="007B1951">
        <w:rPr>
          <w:rFonts w:ascii="Times New Roman" w:hAnsi="Times New Roman" w:cs="Times New Roman"/>
        </w:rPr>
        <w:t>5</w:t>
      </w:r>
      <w:r w:rsidR="00FF166E" w:rsidRPr="00FF166E">
        <w:rPr>
          <w:rFonts w:ascii="Times New Roman" w:hAnsi="Times New Roman" w:cs="Times New Roman"/>
        </w:rPr>
        <w:t xml:space="preserve"> </w:t>
      </w:r>
      <w:r w:rsidR="00487152" w:rsidRPr="00FF166E">
        <w:rPr>
          <w:rFonts w:ascii="Times New Roman" w:hAnsi="Times New Roman" w:cs="Times New Roman"/>
        </w:rPr>
        <w:t>год</w:t>
      </w:r>
      <w:r w:rsidR="00FF166E" w:rsidRPr="00FF166E">
        <w:rPr>
          <w:rFonts w:ascii="Times New Roman" w:hAnsi="Times New Roman" w:cs="Times New Roman"/>
        </w:rPr>
        <w:t>а</w:t>
      </w:r>
      <w:r w:rsidR="00561813" w:rsidRPr="00FF166E">
        <w:rPr>
          <w:rFonts w:ascii="Times New Roman" w:hAnsi="Times New Roman" w:cs="Times New Roman"/>
        </w:rPr>
        <w:t xml:space="preserve">                                                        </w:t>
      </w:r>
      <w:r w:rsidR="00FF166E">
        <w:rPr>
          <w:rFonts w:ascii="Times New Roman" w:hAnsi="Times New Roman" w:cs="Times New Roman"/>
        </w:rPr>
        <w:t xml:space="preserve">                                        </w:t>
      </w:r>
      <w:r w:rsidR="00561813" w:rsidRPr="00FF166E">
        <w:rPr>
          <w:rFonts w:ascii="Times New Roman" w:hAnsi="Times New Roman" w:cs="Times New Roman"/>
        </w:rPr>
        <w:t xml:space="preserve">      </w:t>
      </w:r>
      <w:r w:rsidR="00FF166E" w:rsidRPr="00FF166E">
        <w:rPr>
          <w:rFonts w:ascii="Times New Roman" w:hAnsi="Times New Roman" w:cs="Times New Roman"/>
        </w:rPr>
        <w:t xml:space="preserve"> </w:t>
      </w:r>
      <w:r w:rsidR="00561813" w:rsidRPr="00FF166E">
        <w:rPr>
          <w:rFonts w:ascii="Times New Roman" w:hAnsi="Times New Roman" w:cs="Times New Roman"/>
        </w:rPr>
        <w:t xml:space="preserve">       </w:t>
      </w:r>
      <w:r w:rsidR="00487152" w:rsidRPr="00FF166E">
        <w:rPr>
          <w:rFonts w:ascii="Times New Roman" w:hAnsi="Times New Roman" w:cs="Times New Roman"/>
        </w:rPr>
        <w:t>№</w:t>
      </w:r>
      <w:r w:rsidR="00FF166E" w:rsidRPr="00FF16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1398</w:t>
      </w:r>
    </w:p>
    <w:p w:rsidR="00487152" w:rsidRPr="00FF166E" w:rsidRDefault="00487152" w:rsidP="00487152">
      <w:pPr>
        <w:keepNext/>
        <w:keepLines/>
        <w:ind w:firstLine="709"/>
        <w:rPr>
          <w:rFonts w:ascii="Times New Roman" w:hAnsi="Times New Roman" w:cs="Times New Roman"/>
          <w:b/>
        </w:rPr>
      </w:pPr>
    </w:p>
    <w:p w:rsidR="00487152" w:rsidRPr="00FF166E" w:rsidRDefault="000A69C0" w:rsidP="00487152">
      <w:pPr>
        <w:keepNext/>
        <w:keepLines/>
        <w:ind w:firstLine="709"/>
        <w:jc w:val="center"/>
        <w:rPr>
          <w:rFonts w:ascii="Times New Roman" w:hAnsi="Times New Roman" w:cs="Times New Roman"/>
          <w:b/>
        </w:rPr>
      </w:pPr>
      <w:r w:rsidRPr="00FF166E">
        <w:rPr>
          <w:rFonts w:ascii="Times New Roman" w:hAnsi="Times New Roman" w:cs="Times New Roman"/>
        </w:rPr>
        <w:t>г.</w:t>
      </w:r>
      <w:r w:rsidR="00FF166E">
        <w:rPr>
          <w:rFonts w:ascii="Times New Roman" w:hAnsi="Times New Roman" w:cs="Times New Roman"/>
        </w:rPr>
        <w:t xml:space="preserve"> </w:t>
      </w:r>
      <w:r w:rsidRPr="00FF166E">
        <w:rPr>
          <w:rFonts w:ascii="Times New Roman" w:hAnsi="Times New Roman" w:cs="Times New Roman"/>
        </w:rPr>
        <w:t>Петровск-Забайкальский</w:t>
      </w:r>
    </w:p>
    <w:p w:rsidR="00487152" w:rsidRPr="00561813" w:rsidRDefault="00487152" w:rsidP="00487152">
      <w:pPr>
        <w:keepNext/>
        <w:keepLines/>
        <w:ind w:firstLine="709"/>
        <w:rPr>
          <w:rFonts w:ascii="Times New Roman" w:hAnsi="Times New Roman" w:cs="Times New Roman"/>
          <w:b/>
        </w:rPr>
      </w:pPr>
    </w:p>
    <w:p w:rsidR="004813B0" w:rsidRDefault="009673E8" w:rsidP="004813B0">
      <w:pPr>
        <w:suppressAutoHyphens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внесении изменений</w:t>
      </w:r>
      <w:r w:rsidR="004813B0" w:rsidRPr="000834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в </w:t>
      </w:r>
      <w:r w:rsidR="004813B0" w:rsidRPr="000834F7">
        <w:rPr>
          <w:rFonts w:ascii="Times New Roman" w:hAnsi="Times New Roman" w:cs="Times New Roman"/>
          <w:b/>
          <w:bCs/>
        </w:rPr>
        <w:t>Муниципальн</w:t>
      </w:r>
      <w:r>
        <w:rPr>
          <w:rFonts w:ascii="Times New Roman" w:hAnsi="Times New Roman" w:cs="Times New Roman"/>
          <w:b/>
          <w:bCs/>
        </w:rPr>
        <w:t>ый</w:t>
      </w:r>
      <w:r w:rsidR="004813B0" w:rsidRPr="000834F7">
        <w:rPr>
          <w:rFonts w:ascii="Times New Roman" w:hAnsi="Times New Roman" w:cs="Times New Roman"/>
          <w:b/>
          <w:bCs/>
        </w:rPr>
        <w:t xml:space="preserve"> краткосрочн</w:t>
      </w:r>
      <w:r>
        <w:rPr>
          <w:rFonts w:ascii="Times New Roman" w:hAnsi="Times New Roman" w:cs="Times New Roman"/>
          <w:b/>
          <w:bCs/>
        </w:rPr>
        <w:t>ый</w:t>
      </w:r>
      <w:r w:rsidR="004813B0" w:rsidRPr="000834F7">
        <w:rPr>
          <w:rFonts w:ascii="Times New Roman" w:hAnsi="Times New Roman" w:cs="Times New Roman"/>
          <w:b/>
          <w:bCs/>
        </w:rPr>
        <w:t xml:space="preserve"> план реализации Региональной программы капитального ремонта общего имущества в многоквартирных домах, расположенных на территории Забайкальского края, на период 2023-2025 годов</w:t>
      </w:r>
      <w:r w:rsidR="00B0374A">
        <w:rPr>
          <w:rFonts w:ascii="Times New Roman" w:hAnsi="Times New Roman" w:cs="Times New Roman"/>
          <w:b/>
          <w:bCs/>
        </w:rPr>
        <w:t xml:space="preserve"> </w:t>
      </w:r>
      <w:r w:rsidR="004813B0" w:rsidRPr="000834F7">
        <w:rPr>
          <w:rFonts w:ascii="Times New Roman" w:hAnsi="Times New Roman" w:cs="Times New Roman"/>
          <w:b/>
          <w:bCs/>
        </w:rPr>
        <w:t xml:space="preserve">в </w:t>
      </w:r>
      <w:r w:rsidR="004813B0">
        <w:rPr>
          <w:rFonts w:ascii="Times New Roman" w:hAnsi="Times New Roman" w:cs="Times New Roman"/>
          <w:b/>
          <w:bCs/>
        </w:rPr>
        <w:t>Петровск-Забайкальском муниципальном округе</w:t>
      </w:r>
      <w:r w:rsidR="00B0374A">
        <w:rPr>
          <w:rFonts w:ascii="Times New Roman" w:hAnsi="Times New Roman" w:cs="Times New Roman"/>
          <w:b/>
          <w:bCs/>
        </w:rPr>
        <w:t>, утвержденн</w:t>
      </w:r>
      <w:r w:rsidR="00DF67AE">
        <w:rPr>
          <w:rFonts w:ascii="Times New Roman" w:hAnsi="Times New Roman" w:cs="Times New Roman"/>
          <w:b/>
          <w:bCs/>
        </w:rPr>
        <w:t>ый</w:t>
      </w:r>
      <w:r w:rsidR="00B0374A">
        <w:rPr>
          <w:rFonts w:ascii="Times New Roman" w:hAnsi="Times New Roman" w:cs="Times New Roman"/>
          <w:b/>
          <w:bCs/>
        </w:rPr>
        <w:t xml:space="preserve"> постановлением администрации Петровск-Забайкальского муниципального ок</w:t>
      </w:r>
      <w:r w:rsidR="00584487">
        <w:rPr>
          <w:rFonts w:ascii="Times New Roman" w:hAnsi="Times New Roman" w:cs="Times New Roman"/>
          <w:b/>
          <w:bCs/>
        </w:rPr>
        <w:t>руга от 05 июня 2025 года № 797</w:t>
      </w:r>
    </w:p>
    <w:p w:rsidR="004813B0" w:rsidRDefault="004813B0" w:rsidP="004813B0">
      <w:pPr>
        <w:rPr>
          <w:rFonts w:ascii="Times New Roman" w:hAnsi="Times New Roman" w:cs="Times New Roman"/>
        </w:rPr>
      </w:pPr>
    </w:p>
    <w:p w:rsidR="004813B0" w:rsidRDefault="004813B0" w:rsidP="004813B0">
      <w:pPr>
        <w:rPr>
          <w:rFonts w:ascii="Times New Roman" w:hAnsi="Times New Roman" w:cs="Times New Roman"/>
        </w:rPr>
      </w:pPr>
    </w:p>
    <w:p w:rsidR="004813B0" w:rsidRDefault="004813B0" w:rsidP="004813B0">
      <w:pPr>
        <w:pStyle w:val="aff"/>
        <w:suppressAutoHyphens/>
        <w:ind w:firstLine="709"/>
        <w:jc w:val="both"/>
        <w:rPr>
          <w:b/>
          <w:bCs/>
          <w:spacing w:val="20"/>
          <w:sz w:val="24"/>
          <w:szCs w:val="24"/>
        </w:rPr>
      </w:pPr>
      <w:r w:rsidRPr="000834F7">
        <w:rPr>
          <w:color w:val="000000"/>
          <w:sz w:val="24"/>
          <w:szCs w:val="24"/>
        </w:rPr>
        <w:t xml:space="preserve">В соответствии со статьей </w:t>
      </w:r>
      <w:r>
        <w:rPr>
          <w:color w:val="000000"/>
          <w:sz w:val="24"/>
          <w:szCs w:val="24"/>
        </w:rPr>
        <w:t>10</w:t>
      </w:r>
      <w:r w:rsidR="00A043DB">
        <w:rPr>
          <w:color w:val="000000"/>
          <w:sz w:val="24"/>
          <w:szCs w:val="24"/>
        </w:rPr>
        <w:t xml:space="preserve"> Устава </w:t>
      </w:r>
      <w:r w:rsidRPr="000834F7">
        <w:rPr>
          <w:color w:val="000000"/>
          <w:sz w:val="24"/>
          <w:szCs w:val="24"/>
        </w:rPr>
        <w:t>Петровск-Забайкальск</w:t>
      </w:r>
      <w:r>
        <w:rPr>
          <w:color w:val="000000"/>
          <w:sz w:val="24"/>
          <w:szCs w:val="24"/>
        </w:rPr>
        <w:t>ого муниципального округа</w:t>
      </w:r>
      <w:r w:rsidRPr="000834F7">
        <w:rPr>
          <w:color w:val="000000"/>
          <w:sz w:val="24"/>
          <w:szCs w:val="24"/>
        </w:rPr>
        <w:t>,</w:t>
      </w:r>
      <w:r w:rsidRPr="000834F7">
        <w:rPr>
          <w:sz w:val="24"/>
          <w:szCs w:val="24"/>
        </w:rPr>
        <w:t xml:space="preserve"> </w:t>
      </w:r>
      <w:r w:rsidR="00C8058F">
        <w:rPr>
          <w:sz w:val="24"/>
          <w:szCs w:val="24"/>
        </w:rPr>
        <w:t xml:space="preserve">в связи с возникшей необходимостью </w:t>
      </w:r>
      <w:r w:rsidRPr="000834F7">
        <w:rPr>
          <w:sz w:val="24"/>
          <w:szCs w:val="24"/>
        </w:rPr>
        <w:t>администрация  Петровск-Забайкальск</w:t>
      </w:r>
      <w:r>
        <w:rPr>
          <w:sz w:val="24"/>
          <w:szCs w:val="24"/>
        </w:rPr>
        <w:t xml:space="preserve">ого муниципального округа </w:t>
      </w:r>
      <w:r w:rsidRPr="000834F7">
        <w:rPr>
          <w:sz w:val="24"/>
          <w:szCs w:val="24"/>
        </w:rPr>
        <w:t xml:space="preserve"> </w:t>
      </w:r>
      <w:r w:rsidRPr="000834F7">
        <w:rPr>
          <w:b/>
          <w:bCs/>
          <w:spacing w:val="20"/>
          <w:sz w:val="24"/>
          <w:szCs w:val="24"/>
        </w:rPr>
        <w:t>постановляет:</w:t>
      </w:r>
    </w:p>
    <w:p w:rsidR="004813B0" w:rsidRPr="009673E8" w:rsidRDefault="004813B0" w:rsidP="00B0374A">
      <w:pPr>
        <w:pStyle w:val="aff1"/>
        <w:keepNext/>
        <w:keepLines/>
        <w:numPr>
          <w:ilvl w:val="0"/>
          <w:numId w:val="4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673E8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</w:t>
      </w:r>
      <w:r w:rsidR="009673E8" w:rsidRPr="009673E8">
        <w:rPr>
          <w:rFonts w:ascii="Times New Roman" w:hAnsi="Times New Roman" w:cs="Times New Roman"/>
          <w:color w:val="000000"/>
          <w:sz w:val="24"/>
          <w:szCs w:val="24"/>
        </w:rPr>
        <w:t xml:space="preserve">прилагаемые изменения, которые вносятся в </w:t>
      </w:r>
      <w:r w:rsidRPr="009673E8">
        <w:rPr>
          <w:rFonts w:ascii="Times New Roman" w:hAnsi="Times New Roman" w:cs="Times New Roman"/>
          <w:bCs/>
          <w:color w:val="000000"/>
          <w:sz w:val="24"/>
          <w:szCs w:val="24"/>
        </w:rPr>
        <w:t>Муниципальный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Забайкальского кр</w:t>
      </w:r>
      <w:r w:rsidR="009673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ая, на период 2023-2025 годов в </w:t>
      </w:r>
      <w:r w:rsidRPr="009673E8">
        <w:rPr>
          <w:rFonts w:ascii="Times New Roman" w:hAnsi="Times New Roman" w:cs="Times New Roman"/>
          <w:bCs/>
          <w:color w:val="000000"/>
          <w:sz w:val="24"/>
          <w:szCs w:val="24"/>
        </w:rPr>
        <w:t>Петровск-Забайкальск</w:t>
      </w:r>
      <w:r w:rsidR="00050A3E" w:rsidRPr="009673E8">
        <w:rPr>
          <w:rFonts w:ascii="Times New Roman" w:hAnsi="Times New Roman" w:cs="Times New Roman"/>
          <w:bCs/>
          <w:color w:val="000000"/>
          <w:sz w:val="24"/>
          <w:szCs w:val="24"/>
        </w:rPr>
        <w:t>ом муниципальном округе</w:t>
      </w:r>
      <w:r w:rsidR="009673E8">
        <w:rPr>
          <w:rFonts w:ascii="Times New Roman" w:hAnsi="Times New Roman" w:cs="Times New Roman"/>
          <w:bCs/>
          <w:color w:val="000000"/>
          <w:sz w:val="24"/>
          <w:szCs w:val="24"/>
        </w:rPr>
        <w:t>, утвержденный постановлением администрации Петровск-Забайкальского муниципального округа от 05 июня 2025</w:t>
      </w:r>
      <w:r w:rsidR="0035319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673E8">
        <w:rPr>
          <w:rFonts w:ascii="Times New Roman" w:hAnsi="Times New Roman" w:cs="Times New Roman"/>
          <w:bCs/>
          <w:color w:val="000000"/>
          <w:sz w:val="24"/>
          <w:szCs w:val="24"/>
        </w:rPr>
        <w:t>г</w:t>
      </w:r>
      <w:r w:rsidR="0035319F">
        <w:rPr>
          <w:rFonts w:ascii="Times New Roman" w:hAnsi="Times New Roman" w:cs="Times New Roman"/>
          <w:bCs/>
          <w:color w:val="000000"/>
          <w:sz w:val="24"/>
          <w:szCs w:val="24"/>
        </w:rPr>
        <w:t>ода</w:t>
      </w:r>
      <w:r w:rsidR="009673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№797</w:t>
      </w:r>
      <w:r w:rsidR="00C8058F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0374A" w:rsidRPr="00B0374A" w:rsidRDefault="00B0374A" w:rsidP="00B0374A">
      <w:pPr>
        <w:pStyle w:val="aff1"/>
        <w:numPr>
          <w:ilvl w:val="0"/>
          <w:numId w:val="4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74A">
        <w:rPr>
          <w:rFonts w:ascii="Times New Roman" w:hAnsi="Times New Roman" w:cs="Times New Roman"/>
          <w:sz w:val="24"/>
          <w:szCs w:val="24"/>
        </w:rPr>
        <w:t>Настоящее постановление опубликовать в информационно-телекоммуникационной сети «Интернет» (</w:t>
      </w:r>
      <w:hyperlink r:id="rId8" w:tgtFrame="_blank" w:history="1">
        <w:r w:rsidRPr="00B0374A">
          <w:rPr>
            <w:rFonts w:ascii="Times New Roman" w:hAnsi="Times New Roman" w:cs="Times New Roman"/>
            <w:sz w:val="24"/>
            <w:szCs w:val="24"/>
          </w:rPr>
          <w:t>https://petrovskayanov.ru</w:t>
        </w:r>
      </w:hyperlink>
      <w:r w:rsidRPr="00B0374A">
        <w:rPr>
          <w:rFonts w:ascii="Times New Roman" w:hAnsi="Times New Roman" w:cs="Times New Roman"/>
          <w:sz w:val="24"/>
          <w:szCs w:val="24"/>
        </w:rPr>
        <w:t>, регистрация в качестве сетевого издания: Эл № ФС77-88847 от 13.12.2024) и на официальном сайте Петровск-Забайкальского муниципального округа (https://petzab.75/ru).</w:t>
      </w:r>
    </w:p>
    <w:p w:rsidR="004813B0" w:rsidRPr="00FA59CE" w:rsidRDefault="009673E8" w:rsidP="00B0374A">
      <w:pPr>
        <w:keepNext/>
        <w:keepLines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3</w:t>
      </w:r>
      <w:r w:rsidR="004813B0">
        <w:rPr>
          <w:rFonts w:ascii="Times New Roman" w:hAnsi="Times New Roman" w:cs="Times New Roman"/>
        </w:rPr>
        <w:t xml:space="preserve">. </w:t>
      </w:r>
      <w:r w:rsidR="004813B0" w:rsidRPr="00FA59CE">
        <w:rPr>
          <w:rFonts w:ascii="Times New Roman" w:hAnsi="Times New Roman" w:cs="Times New Roman"/>
        </w:rPr>
        <w:t>Настоящее постановление вступает в силу на следующий день после дня</w:t>
      </w:r>
      <w:r w:rsidR="001E5C1A">
        <w:rPr>
          <w:rFonts w:ascii="Times New Roman" w:hAnsi="Times New Roman" w:cs="Times New Roman"/>
        </w:rPr>
        <w:t xml:space="preserve"> его</w:t>
      </w:r>
      <w:r w:rsidR="004813B0" w:rsidRPr="00FA59CE">
        <w:rPr>
          <w:rFonts w:ascii="Times New Roman" w:hAnsi="Times New Roman" w:cs="Times New Roman"/>
        </w:rPr>
        <w:t xml:space="preserve"> официального опубликования</w:t>
      </w:r>
      <w:r w:rsidR="004813B0" w:rsidRPr="00FA59CE">
        <w:rPr>
          <w:rFonts w:ascii="Times New Roman" w:hAnsi="Times New Roman" w:cs="Times New Roman"/>
          <w:i/>
        </w:rPr>
        <w:t>.</w:t>
      </w:r>
    </w:p>
    <w:p w:rsidR="004813B0" w:rsidRPr="00FA59CE" w:rsidRDefault="009673E8" w:rsidP="00B0374A">
      <w:pPr>
        <w:keepNext/>
        <w:keepLines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</w:t>
      </w:r>
      <w:r w:rsidR="004813B0" w:rsidRPr="00FA59CE">
        <w:rPr>
          <w:rFonts w:ascii="Times New Roman" w:hAnsi="Times New Roman" w:cs="Times New Roman"/>
        </w:rPr>
        <w:t>. Контроль за исполнением настоящего постановления возложить на первого заместителя главы Петровск-Забайкальского муниципального округа Н.Ю. Шестопалова.</w:t>
      </w:r>
    </w:p>
    <w:p w:rsidR="004813B0" w:rsidRDefault="004813B0" w:rsidP="00B0374A">
      <w:pPr>
        <w:jc w:val="both"/>
        <w:rPr>
          <w:rFonts w:ascii="Times New Roman" w:hAnsi="Times New Roman" w:cs="Times New Roman"/>
          <w:color w:val="auto"/>
        </w:rPr>
      </w:pPr>
    </w:p>
    <w:p w:rsidR="00B0374A" w:rsidRDefault="00B0374A" w:rsidP="00B0374A">
      <w:pPr>
        <w:jc w:val="both"/>
        <w:rPr>
          <w:rFonts w:ascii="Times New Roman" w:hAnsi="Times New Roman" w:cs="Times New Roman"/>
          <w:color w:val="auto"/>
        </w:rPr>
      </w:pPr>
    </w:p>
    <w:p w:rsidR="00B0374A" w:rsidRDefault="00B0374A" w:rsidP="00B0374A">
      <w:pPr>
        <w:jc w:val="both"/>
        <w:rPr>
          <w:rFonts w:ascii="Times New Roman" w:hAnsi="Times New Roman" w:cs="Times New Roman"/>
          <w:color w:val="auto"/>
        </w:rPr>
      </w:pPr>
    </w:p>
    <w:p w:rsidR="004813B0" w:rsidRPr="00FA59CE" w:rsidRDefault="004813B0" w:rsidP="004813B0">
      <w:pPr>
        <w:jc w:val="both"/>
        <w:rPr>
          <w:rFonts w:ascii="Times New Roman" w:hAnsi="Times New Roman" w:cs="Times New Roman"/>
          <w:color w:val="auto"/>
        </w:rPr>
      </w:pPr>
      <w:r w:rsidRPr="00FA59CE">
        <w:rPr>
          <w:rFonts w:ascii="Times New Roman" w:hAnsi="Times New Roman" w:cs="Times New Roman"/>
          <w:color w:val="auto"/>
        </w:rPr>
        <w:t xml:space="preserve">Глава Петровск-Забайкальского </w:t>
      </w:r>
    </w:p>
    <w:p w:rsidR="00584487" w:rsidRDefault="004813B0" w:rsidP="00584487">
      <w:pPr>
        <w:pStyle w:val="ConsPlusTitle"/>
        <w:widowControl/>
        <w:outlineLvl w:val="0"/>
        <w:rPr>
          <w:rFonts w:ascii="Arial" w:hAnsi="Arial" w:cs="Arial"/>
          <w:b w:val="0"/>
          <w:i/>
          <w:sz w:val="24"/>
          <w:szCs w:val="24"/>
        </w:rPr>
      </w:pPr>
      <w:r w:rsidRPr="00FA59CE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округа                                              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FA59CE"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Pr="00FA59CE">
        <w:rPr>
          <w:rFonts w:ascii="Times New Roman" w:hAnsi="Times New Roman" w:cs="Times New Roman"/>
          <w:b w:val="0"/>
          <w:sz w:val="24"/>
          <w:szCs w:val="24"/>
        </w:rPr>
        <w:t xml:space="preserve">          Н.В. Горюнов</w:t>
      </w:r>
    </w:p>
    <w:p w:rsidR="00584487" w:rsidRDefault="00584487">
      <w:pPr>
        <w:rPr>
          <w:rFonts w:ascii="Arial" w:eastAsia="Times New Roman" w:hAnsi="Arial" w:cs="Arial"/>
          <w:bCs/>
          <w:i/>
          <w:color w:val="auto"/>
        </w:rPr>
      </w:pPr>
      <w:r>
        <w:rPr>
          <w:rFonts w:ascii="Arial" w:hAnsi="Arial" w:cs="Arial"/>
          <w:b/>
          <w:i/>
        </w:rPr>
        <w:br w:type="page"/>
      </w:r>
    </w:p>
    <w:p w:rsidR="00BB295C" w:rsidRPr="00584487" w:rsidRDefault="00BB295C" w:rsidP="00584487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</w:rPr>
      </w:pPr>
      <w:r w:rsidRPr="00584487">
        <w:rPr>
          <w:rFonts w:ascii="Times New Roman" w:hAnsi="Times New Roman" w:cs="Times New Roman"/>
          <w:b w:val="0"/>
        </w:rPr>
        <w:lastRenderedPageBreak/>
        <w:t>УТВЕРЖДЕН</w:t>
      </w:r>
    </w:p>
    <w:p w:rsidR="00BB295C" w:rsidRPr="00584487" w:rsidRDefault="00BB295C" w:rsidP="00BB295C">
      <w:pPr>
        <w:tabs>
          <w:tab w:val="left" w:pos="514"/>
          <w:tab w:val="left" w:pos="1997"/>
          <w:tab w:val="left" w:pos="3158"/>
          <w:tab w:val="left" w:pos="3675"/>
          <w:tab w:val="left" w:pos="4192"/>
          <w:tab w:val="left" w:pos="5150"/>
          <w:tab w:val="left" w:pos="5548"/>
          <w:tab w:val="left" w:pos="5946"/>
          <w:tab w:val="left" w:pos="6576"/>
          <w:tab w:val="left" w:pos="7282"/>
          <w:tab w:val="left" w:pos="7912"/>
          <w:tab w:val="left" w:pos="8384"/>
          <w:tab w:val="left" w:pos="9498"/>
          <w:tab w:val="left" w:pos="9797"/>
          <w:tab w:val="left" w:pos="11199"/>
        </w:tabs>
        <w:jc w:val="right"/>
        <w:rPr>
          <w:rFonts w:ascii="Times New Roman" w:eastAsia="Times New Roman" w:hAnsi="Times New Roman" w:cs="Times New Roman"/>
        </w:rPr>
      </w:pPr>
      <w:r w:rsidRPr="00584487">
        <w:rPr>
          <w:rFonts w:ascii="Times New Roman" w:eastAsia="Times New Roman" w:hAnsi="Times New Roman" w:cs="Times New Roman"/>
        </w:rPr>
        <w:tab/>
        <w:t xml:space="preserve">постановлением  администрации </w:t>
      </w:r>
    </w:p>
    <w:p w:rsidR="00BB295C" w:rsidRPr="00584487" w:rsidRDefault="00BB295C" w:rsidP="00BB295C">
      <w:pPr>
        <w:tabs>
          <w:tab w:val="left" w:pos="514"/>
          <w:tab w:val="left" w:pos="1997"/>
          <w:tab w:val="left" w:pos="3158"/>
          <w:tab w:val="left" w:pos="3675"/>
          <w:tab w:val="left" w:pos="4192"/>
          <w:tab w:val="left" w:pos="5150"/>
          <w:tab w:val="left" w:pos="5548"/>
          <w:tab w:val="left" w:pos="5946"/>
          <w:tab w:val="left" w:pos="6576"/>
          <w:tab w:val="left" w:pos="7282"/>
          <w:tab w:val="left" w:pos="7912"/>
          <w:tab w:val="left" w:pos="8384"/>
          <w:tab w:val="left" w:pos="9498"/>
          <w:tab w:val="left" w:pos="9797"/>
          <w:tab w:val="left" w:pos="11199"/>
        </w:tabs>
        <w:jc w:val="right"/>
        <w:rPr>
          <w:rFonts w:ascii="Times New Roman" w:eastAsia="Times New Roman" w:hAnsi="Times New Roman" w:cs="Times New Roman"/>
        </w:rPr>
      </w:pPr>
      <w:r w:rsidRPr="00584487">
        <w:rPr>
          <w:rFonts w:ascii="Times New Roman" w:eastAsia="Times New Roman" w:hAnsi="Times New Roman" w:cs="Times New Roman"/>
        </w:rPr>
        <w:t xml:space="preserve">Петровск-Забайкальского муниципального округа                                                            </w:t>
      </w:r>
    </w:p>
    <w:p w:rsidR="00BB295C" w:rsidRPr="00584487" w:rsidRDefault="00BB295C" w:rsidP="00BB295C">
      <w:pPr>
        <w:tabs>
          <w:tab w:val="left" w:pos="514"/>
          <w:tab w:val="left" w:pos="1997"/>
          <w:tab w:val="left" w:pos="3158"/>
          <w:tab w:val="left" w:pos="3675"/>
          <w:tab w:val="left" w:pos="4192"/>
          <w:tab w:val="left" w:pos="5150"/>
          <w:tab w:val="left" w:pos="5548"/>
          <w:tab w:val="left" w:pos="5946"/>
          <w:tab w:val="left" w:pos="6576"/>
          <w:tab w:val="left" w:pos="7282"/>
          <w:tab w:val="left" w:pos="7912"/>
          <w:tab w:val="left" w:pos="8384"/>
          <w:tab w:val="left" w:pos="9498"/>
          <w:tab w:val="left" w:pos="9797"/>
          <w:tab w:val="left" w:pos="11199"/>
        </w:tabs>
        <w:jc w:val="right"/>
        <w:rPr>
          <w:rFonts w:ascii="Times New Roman" w:eastAsia="Times New Roman" w:hAnsi="Times New Roman" w:cs="Times New Roman"/>
        </w:rPr>
      </w:pPr>
      <w:r w:rsidRPr="00584487">
        <w:rPr>
          <w:rFonts w:ascii="Times New Roman" w:eastAsia="Times New Roman" w:hAnsi="Times New Roman" w:cs="Times New Roman"/>
        </w:rPr>
        <w:t xml:space="preserve">   № </w:t>
      </w:r>
      <w:r w:rsidR="00584487">
        <w:rPr>
          <w:rFonts w:ascii="Times New Roman" w:eastAsia="Times New Roman" w:hAnsi="Times New Roman" w:cs="Times New Roman"/>
        </w:rPr>
        <w:t>1398</w:t>
      </w:r>
      <w:r w:rsidRPr="00584487">
        <w:rPr>
          <w:rFonts w:ascii="Times New Roman" w:eastAsia="Times New Roman" w:hAnsi="Times New Roman" w:cs="Times New Roman"/>
        </w:rPr>
        <w:t xml:space="preserve"> от </w:t>
      </w:r>
      <w:r w:rsidR="00584487">
        <w:rPr>
          <w:rFonts w:ascii="Times New Roman" w:eastAsia="Times New Roman" w:hAnsi="Times New Roman" w:cs="Times New Roman"/>
        </w:rPr>
        <w:t xml:space="preserve">09.10.2025 </w:t>
      </w:r>
      <w:r w:rsidRPr="00584487">
        <w:rPr>
          <w:rFonts w:ascii="Times New Roman" w:eastAsia="Times New Roman" w:hAnsi="Times New Roman" w:cs="Times New Roman"/>
        </w:rPr>
        <w:t>г.</w:t>
      </w:r>
    </w:p>
    <w:p w:rsidR="00BB295C" w:rsidRPr="00E35485" w:rsidRDefault="00BB295C" w:rsidP="00BB295C">
      <w:pPr>
        <w:tabs>
          <w:tab w:val="left" w:pos="514"/>
          <w:tab w:val="left" w:pos="1997"/>
          <w:tab w:val="left" w:pos="3158"/>
          <w:tab w:val="left" w:pos="3675"/>
          <w:tab w:val="left" w:pos="4192"/>
          <w:tab w:val="left" w:pos="5150"/>
          <w:tab w:val="left" w:pos="5548"/>
          <w:tab w:val="left" w:pos="5946"/>
          <w:tab w:val="left" w:pos="6576"/>
          <w:tab w:val="left" w:pos="7282"/>
          <w:tab w:val="left" w:pos="7912"/>
          <w:tab w:val="left" w:pos="8384"/>
          <w:tab w:val="left" w:pos="9316"/>
          <w:tab w:val="left" w:pos="9797"/>
          <w:tab w:val="left" w:pos="10278"/>
          <w:tab w:val="left" w:pos="10759"/>
          <w:tab w:val="left" w:pos="11691"/>
          <w:tab w:val="left" w:pos="12172"/>
          <w:tab w:val="left" w:pos="12973"/>
          <w:tab w:val="left" w:pos="13774"/>
          <w:tab w:val="left" w:pos="14480"/>
        </w:tabs>
        <w:ind w:left="96"/>
        <w:rPr>
          <w:rFonts w:ascii="Calibri" w:eastAsia="Times New Roman" w:hAnsi="Calibri" w:cs="Calibri"/>
        </w:rPr>
      </w:pPr>
      <w:r w:rsidRPr="00E35485">
        <w:rPr>
          <w:rFonts w:ascii="Times New Roman" w:eastAsia="Times New Roman" w:hAnsi="Times New Roman" w:cs="Times New Roman"/>
        </w:rPr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</w:r>
      <w:r w:rsidRPr="00E3548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35485">
        <w:rPr>
          <w:rFonts w:ascii="Times New Roman" w:eastAsia="Times New Roman" w:hAnsi="Times New Roman" w:cs="Times New Roman"/>
          <w:sz w:val="28"/>
          <w:szCs w:val="28"/>
        </w:rPr>
        <w:tab/>
      </w:r>
      <w:r w:rsidRPr="00E35485">
        <w:rPr>
          <w:rFonts w:ascii="Times New Roman" w:eastAsia="Times New Roman" w:hAnsi="Times New Roman" w:cs="Times New Roman"/>
        </w:rPr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  <w:t> </w:t>
      </w:r>
      <w:r w:rsidRPr="00E35485">
        <w:rPr>
          <w:rFonts w:ascii="Times New Roman" w:eastAsia="Times New Roman" w:hAnsi="Times New Roman" w:cs="Times New Roman"/>
        </w:rPr>
        <w:tab/>
      </w:r>
    </w:p>
    <w:p w:rsidR="009673E8" w:rsidRDefault="009673E8" w:rsidP="00BB295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ИЗМЕНЕНИЯ,</w:t>
      </w:r>
    </w:p>
    <w:p w:rsidR="00BB295C" w:rsidRPr="00D51D1A" w:rsidRDefault="009673E8" w:rsidP="00BB295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которые вносятся в </w:t>
      </w:r>
      <w:r w:rsidR="00BB295C" w:rsidRPr="00D51D1A">
        <w:rPr>
          <w:rFonts w:ascii="Times New Roman" w:hAnsi="Times New Roman" w:cs="Times New Roman"/>
          <w:b/>
          <w:bCs/>
        </w:rPr>
        <w:t>Муниципальный краткосрочный план</w:t>
      </w:r>
    </w:p>
    <w:p w:rsidR="00BB295C" w:rsidRPr="00D51D1A" w:rsidRDefault="00BB295C" w:rsidP="00BB295C">
      <w:pPr>
        <w:jc w:val="center"/>
        <w:rPr>
          <w:rFonts w:ascii="Times New Roman" w:hAnsi="Times New Roman" w:cs="Times New Roman"/>
          <w:b/>
          <w:bCs/>
        </w:rPr>
      </w:pPr>
      <w:r w:rsidRPr="00D51D1A">
        <w:rPr>
          <w:rFonts w:ascii="Times New Roman" w:hAnsi="Times New Roman" w:cs="Times New Roman"/>
          <w:b/>
          <w:bCs/>
        </w:rPr>
        <w:t>реализации Региональной программы капитального ремонта</w:t>
      </w:r>
    </w:p>
    <w:p w:rsidR="00BB295C" w:rsidRPr="00D51D1A" w:rsidRDefault="00BB295C" w:rsidP="00BB295C">
      <w:pPr>
        <w:jc w:val="center"/>
        <w:rPr>
          <w:rFonts w:ascii="Times New Roman" w:hAnsi="Times New Roman" w:cs="Times New Roman"/>
          <w:b/>
          <w:bCs/>
        </w:rPr>
      </w:pPr>
      <w:r w:rsidRPr="00D51D1A">
        <w:rPr>
          <w:rFonts w:ascii="Times New Roman" w:hAnsi="Times New Roman" w:cs="Times New Roman"/>
          <w:b/>
          <w:bCs/>
        </w:rPr>
        <w:t>общего имущества в многоквартирных домах, расположенных</w:t>
      </w:r>
    </w:p>
    <w:p w:rsidR="00BB295C" w:rsidRPr="00D51D1A" w:rsidRDefault="00BB295C" w:rsidP="00BB295C">
      <w:pPr>
        <w:jc w:val="center"/>
        <w:rPr>
          <w:rFonts w:ascii="Times New Roman" w:hAnsi="Times New Roman" w:cs="Times New Roman"/>
          <w:b/>
          <w:bCs/>
        </w:rPr>
      </w:pPr>
      <w:r w:rsidRPr="00D51D1A">
        <w:rPr>
          <w:rFonts w:ascii="Times New Roman" w:hAnsi="Times New Roman" w:cs="Times New Roman"/>
          <w:b/>
          <w:bCs/>
        </w:rPr>
        <w:t>на территории Забайкальского края, на период 2023-2025 годов</w:t>
      </w:r>
    </w:p>
    <w:p w:rsidR="00BB295C" w:rsidRDefault="00BB295C" w:rsidP="00BB295C">
      <w:pPr>
        <w:jc w:val="center"/>
        <w:rPr>
          <w:rFonts w:ascii="Times New Roman" w:hAnsi="Times New Roman" w:cs="Times New Roman"/>
          <w:b/>
          <w:bCs/>
        </w:rPr>
      </w:pPr>
      <w:r w:rsidRPr="00D51D1A">
        <w:rPr>
          <w:rFonts w:ascii="Times New Roman" w:hAnsi="Times New Roman" w:cs="Times New Roman"/>
          <w:b/>
          <w:bCs/>
        </w:rPr>
        <w:t>в Петровск-Забайкальск</w:t>
      </w:r>
      <w:r>
        <w:rPr>
          <w:rFonts w:ascii="Times New Roman" w:hAnsi="Times New Roman" w:cs="Times New Roman"/>
          <w:b/>
          <w:bCs/>
        </w:rPr>
        <w:t>ом муниципальном округе</w:t>
      </w:r>
      <w:r w:rsidR="00C8058F">
        <w:rPr>
          <w:rFonts w:ascii="Times New Roman" w:hAnsi="Times New Roman" w:cs="Times New Roman"/>
          <w:b/>
          <w:bCs/>
        </w:rPr>
        <w:t xml:space="preserve">, утвержденный постановлением администрации Петровск-Забайкальского муниципального округа </w:t>
      </w:r>
      <w:r w:rsidR="00CD5E43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C8058F">
        <w:rPr>
          <w:rFonts w:ascii="Times New Roman" w:hAnsi="Times New Roman" w:cs="Times New Roman"/>
          <w:b/>
          <w:bCs/>
        </w:rPr>
        <w:t>от 05 июня 2025</w:t>
      </w:r>
      <w:r w:rsidR="007C58DA">
        <w:rPr>
          <w:rFonts w:ascii="Times New Roman" w:hAnsi="Times New Roman" w:cs="Times New Roman"/>
          <w:b/>
          <w:bCs/>
        </w:rPr>
        <w:t xml:space="preserve"> </w:t>
      </w:r>
      <w:r w:rsidR="00C8058F">
        <w:rPr>
          <w:rFonts w:ascii="Times New Roman" w:hAnsi="Times New Roman" w:cs="Times New Roman"/>
          <w:b/>
          <w:bCs/>
        </w:rPr>
        <w:t>г</w:t>
      </w:r>
      <w:r w:rsidR="007C58DA">
        <w:rPr>
          <w:rFonts w:ascii="Times New Roman" w:hAnsi="Times New Roman" w:cs="Times New Roman"/>
          <w:b/>
          <w:bCs/>
        </w:rPr>
        <w:t>ода</w:t>
      </w:r>
      <w:r w:rsidR="00C8058F">
        <w:rPr>
          <w:rFonts w:ascii="Times New Roman" w:hAnsi="Times New Roman" w:cs="Times New Roman"/>
          <w:b/>
          <w:bCs/>
        </w:rPr>
        <w:t xml:space="preserve"> №797</w:t>
      </w:r>
    </w:p>
    <w:p w:rsidR="00BB295C" w:rsidRDefault="00BB295C" w:rsidP="00BB295C">
      <w:pPr>
        <w:suppressAutoHyphens/>
        <w:ind w:firstLine="709"/>
        <w:jc w:val="both"/>
        <w:rPr>
          <w:sz w:val="28"/>
          <w:szCs w:val="28"/>
        </w:rPr>
      </w:pPr>
    </w:p>
    <w:p w:rsidR="00C8058F" w:rsidRPr="00C8058F" w:rsidRDefault="00C8058F" w:rsidP="00C8058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</w:t>
      </w:r>
      <w:r w:rsidRPr="00C8058F">
        <w:rPr>
          <w:rFonts w:ascii="Times New Roman" w:hAnsi="Times New Roman" w:cs="Times New Roman"/>
          <w:bCs/>
        </w:rPr>
        <w:t>Муниципальный краткосрочный план</w:t>
      </w:r>
      <w:r>
        <w:rPr>
          <w:rFonts w:ascii="Times New Roman" w:hAnsi="Times New Roman" w:cs="Times New Roman"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>реализации Региональной программы капитального ремонта</w:t>
      </w:r>
      <w:r>
        <w:rPr>
          <w:rFonts w:ascii="Times New Roman" w:hAnsi="Times New Roman" w:cs="Times New Roman"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>общего имущества в многоквартирных домах, расположенных</w:t>
      </w:r>
      <w:r w:rsidR="00CD5E43">
        <w:rPr>
          <w:rFonts w:ascii="Times New Roman" w:hAnsi="Times New Roman" w:cs="Times New Roman"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>на территории Забайкальского края, на период 2023-2025 годов</w:t>
      </w:r>
      <w:r>
        <w:rPr>
          <w:rFonts w:ascii="Times New Roman" w:hAnsi="Times New Roman" w:cs="Times New Roman"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>в Петровск-Забайкальском муниципальном округе, утвержденный постановлением администрации Петровск-Забайкальского муниципального округа от 05 июня 2025</w:t>
      </w:r>
      <w:r w:rsidR="007C58DA">
        <w:rPr>
          <w:rFonts w:ascii="Times New Roman" w:hAnsi="Times New Roman" w:cs="Times New Roman"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>г</w:t>
      </w:r>
      <w:r w:rsidR="007C58DA">
        <w:rPr>
          <w:rFonts w:ascii="Times New Roman" w:hAnsi="Times New Roman" w:cs="Times New Roman"/>
          <w:bCs/>
        </w:rPr>
        <w:t>ода</w:t>
      </w:r>
      <w:r>
        <w:rPr>
          <w:rFonts w:ascii="Times New Roman" w:hAnsi="Times New Roman" w:cs="Times New Roman"/>
          <w:b/>
          <w:bCs/>
        </w:rPr>
        <w:t xml:space="preserve"> </w:t>
      </w:r>
      <w:r w:rsidRPr="00C8058F">
        <w:rPr>
          <w:rFonts w:ascii="Times New Roman" w:hAnsi="Times New Roman" w:cs="Times New Roman"/>
          <w:bCs/>
        </w:rPr>
        <w:t>№797</w:t>
      </w:r>
      <w:r>
        <w:rPr>
          <w:rFonts w:ascii="Times New Roman" w:hAnsi="Times New Roman" w:cs="Times New Roman"/>
          <w:bCs/>
        </w:rPr>
        <w:t>, изложить</w:t>
      </w:r>
      <w:r w:rsidR="00CD5E4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в следующей редакции:</w:t>
      </w:r>
    </w:p>
    <w:p w:rsidR="00584487" w:rsidRDefault="00584487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br w:type="page"/>
      </w:r>
    </w:p>
    <w:p w:rsidR="00584487" w:rsidRDefault="00584487" w:rsidP="00C8058F">
      <w:pPr>
        <w:pStyle w:val="ConsPlusNormal"/>
        <w:widowControl/>
        <w:ind w:left="5529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  <w:sectPr w:rsidR="00584487" w:rsidSect="00584487">
          <w:headerReference w:type="even" r:id="rId9"/>
          <w:headerReference w:type="default" r:id="rId10"/>
          <w:pgSz w:w="11905" w:h="16837" w:code="9"/>
          <w:pgMar w:top="1188" w:right="848" w:bottom="851" w:left="1701" w:header="0" w:footer="3" w:gutter="0"/>
          <w:cols w:space="720"/>
          <w:noEndnote/>
          <w:docGrid w:linePitch="360"/>
        </w:sectPr>
      </w:pPr>
    </w:p>
    <w:tbl>
      <w:tblPr>
        <w:tblW w:w="14831" w:type="dxa"/>
        <w:tblInd w:w="93" w:type="dxa"/>
        <w:tblLook w:val="04A0"/>
      </w:tblPr>
      <w:tblGrid>
        <w:gridCol w:w="378"/>
        <w:gridCol w:w="1525"/>
        <w:gridCol w:w="969"/>
        <w:gridCol w:w="456"/>
        <w:gridCol w:w="456"/>
        <w:gridCol w:w="838"/>
        <w:gridCol w:w="364"/>
        <w:gridCol w:w="364"/>
        <w:gridCol w:w="704"/>
        <w:gridCol w:w="709"/>
        <w:gridCol w:w="709"/>
        <w:gridCol w:w="567"/>
        <w:gridCol w:w="1134"/>
        <w:gridCol w:w="428"/>
        <w:gridCol w:w="428"/>
        <w:gridCol w:w="428"/>
        <w:gridCol w:w="984"/>
        <w:gridCol w:w="992"/>
        <w:gridCol w:w="428"/>
        <w:gridCol w:w="682"/>
        <w:gridCol w:w="682"/>
        <w:gridCol w:w="606"/>
      </w:tblGrid>
      <w:tr w:rsidR="00584487" w:rsidRPr="00584487" w:rsidTr="00584487">
        <w:trPr>
          <w:trHeight w:val="372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bookmarkStart w:id="1" w:name="RANGE!A1:V53"/>
            <w:bookmarkEnd w:id="1"/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«УТВЕРЖДЕН                                                                                            </w:t>
            </w:r>
          </w:p>
        </w:tc>
      </w:tr>
      <w:tr w:rsidR="00584487" w:rsidRPr="00584487" w:rsidTr="00584487">
        <w:trPr>
          <w:trHeight w:val="204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312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постановлением Администрации</w:t>
            </w:r>
          </w:p>
        </w:tc>
      </w:tr>
      <w:tr w:rsidR="00584487" w:rsidRPr="00584487" w:rsidTr="00584487">
        <w:trPr>
          <w:trHeight w:val="312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Петровск-Забайкальского</w:t>
            </w:r>
          </w:p>
        </w:tc>
      </w:tr>
      <w:tr w:rsidR="00584487" w:rsidRPr="00584487" w:rsidTr="00584487">
        <w:trPr>
          <w:trHeight w:val="312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муниципального округа</w:t>
            </w:r>
          </w:p>
        </w:tc>
      </w:tr>
      <w:tr w:rsidR="00584487" w:rsidRPr="00584487" w:rsidTr="00584487">
        <w:trPr>
          <w:trHeight w:val="30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                                       от 05.06.2025 года № 797</w:t>
            </w:r>
          </w:p>
        </w:tc>
      </w:tr>
      <w:tr w:rsidR="00584487" w:rsidRPr="00584487" w:rsidTr="00584487">
        <w:trPr>
          <w:trHeight w:val="330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37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E4049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    (в редакции постановления Администрации Петровск-Забайкальского муниципального округа от </w:t>
            </w:r>
            <w:r w:rsidR="00E4049F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09.10.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 2025 года № </w:t>
            </w:r>
            <w:r w:rsidR="00E4049F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1398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)</w:t>
            </w:r>
          </w:p>
        </w:tc>
      </w:tr>
      <w:tr w:rsidR="00584487" w:rsidRPr="00584487" w:rsidTr="00584487">
        <w:trPr>
          <w:trHeight w:val="435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37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1050"/>
        </w:trPr>
        <w:tc>
          <w:tcPr>
            <w:tcW w:w="1483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Муниципальный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Забайкальского края, на период 2023-2025 годов, в Петровск-Забайкальском муниципальном округе</w:t>
            </w:r>
          </w:p>
        </w:tc>
      </w:tr>
      <w:tr w:rsidR="00584487" w:rsidRPr="00584487" w:rsidTr="00584487">
        <w:trPr>
          <w:trHeight w:val="108"/>
        </w:trPr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1050"/>
        </w:trPr>
        <w:tc>
          <w:tcPr>
            <w:tcW w:w="1483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 xml:space="preserve">Таблица 1. Адресный перечень и характеристика многоквартирных домов, расположенных на территории Петровск-Забайкальского муниципального округа Забайкальского края, в отношении которых на период 2023-2025 годов планируется проведение капитального ремонта общего имущества в многоквартирных домах </w:t>
            </w:r>
          </w:p>
        </w:tc>
      </w:tr>
      <w:tr w:rsidR="00584487" w:rsidRPr="00584487" w:rsidTr="00584487">
        <w:trPr>
          <w:trHeight w:val="588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№ п/п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Адрес МКД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Способ формирования фонда капитального ремонта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Год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Материал стен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Количество этажей</w:t>
            </w: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Количество подъездов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общая площадь МКД, 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Площадь помещений МКД: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Количество жителей, зарегистрированных в МКД на дату утверждения краткосрочного плана</w:t>
            </w:r>
          </w:p>
        </w:tc>
        <w:tc>
          <w:tcPr>
            <w:tcW w:w="48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Стоимость капитального ремонта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Удельная стоимость капитального ремонта 1 кв. м общей площади помещений МКД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Предельная стоимость капитального ремонта 1 кв. м общей площади помещений МКД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Плановая дата завершения работ</w:t>
            </w:r>
          </w:p>
        </w:tc>
      </w:tr>
      <w:tr w:rsidR="00584487" w:rsidRPr="00584487" w:rsidTr="00584487">
        <w:trPr>
          <w:trHeight w:val="495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ввода в эксплуатацию</w:t>
            </w:r>
          </w:p>
        </w:tc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завершение последнего капитального ремонта</w:t>
            </w: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всего: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всего:</w:t>
            </w:r>
          </w:p>
        </w:tc>
        <w:tc>
          <w:tcPr>
            <w:tcW w:w="3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 том числе:</w:t>
            </w: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3792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средств бюджета Российской Федерации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средств бюджета субъекта Российской Федерации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средств местного бюджета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средств собственников помещений в МКД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взносов собственников помещений в МКД, уплачиваемых исходя из установленного минимального размера взноса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за счет взносов собственников помещений в МКД, уплачиваемых в  размере, превышающем установленный  минимальный размер взноса</w:t>
            </w: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384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кв.м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кв.м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кв.м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руб./кв.м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руб./кв.м</w:t>
            </w: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42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21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22</w:t>
            </w:r>
          </w:p>
        </w:tc>
      </w:tr>
      <w:tr w:rsidR="00584487" w:rsidRPr="00584487" w:rsidTr="00584487">
        <w:trPr>
          <w:trHeight w:val="420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2023-2025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</w:tr>
      <w:tr w:rsidR="00584487" w:rsidRPr="00584487" w:rsidTr="00584487">
        <w:trPr>
          <w:trHeight w:val="420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50 176,44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33 231,66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28 601,63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1 220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71 655 608,75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71 655 608,75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71 655 608,75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</w:tr>
      <w:tr w:rsidR="00584487" w:rsidRPr="00584487" w:rsidTr="00584487">
        <w:trPr>
          <w:trHeight w:val="420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2023 год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</w:tr>
      <w:tr w:rsidR="00584487" w:rsidRPr="00584487" w:rsidTr="00584487">
        <w:trPr>
          <w:trHeight w:val="639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19 194,30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11 855,23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10 860,83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24 034 718,23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24 034 718,23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24 034 718,23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кв-л. Железнодорожный,  д. 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1976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1 292,00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633,61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537,51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3 602 684,19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3 602 684,19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3 602 684,19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5 685,96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5 685,96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12.2023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кв-л. Железнодорожный,  д. 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1976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1 296,00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727,70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697,20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4 446 995,85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4 446 995,85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4 446 995,85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6 111,03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6 111,03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12.2023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Мысовая, д. 128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1992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Панельные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4 016,30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3 132,04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2 576,74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8 792 728,37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8 792 728,37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8 792 728,37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2 807,35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2 807,35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12.2023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Мысовая, д. 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Брусовые, деревянные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926,10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502,30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502,30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197 716,80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197 716,80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197 716,80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393,62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393,62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12.2023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16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1954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1 715,00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709,18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632,28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163 045,48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163 045,48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163 045,48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229,91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229,91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12.2023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24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1955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6 864,00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4 547,20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4 476,20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3 520 179,60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3 520 179,60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3 520 179,60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774,14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774,14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12.2023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пгт. Баляга, ул. Шоссейная, д. 3б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1983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2 306,00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905,50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799,40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430 716,00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430 716,00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430 716,00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475,67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475,67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12.2023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с. Тарбагатай, ул. 40 лет Победы, д. 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1984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Каменные, кирпичные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778,90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697,70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639,20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2 880 651,94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2 880 651,94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2 880 651,94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4 128,78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4 128,78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12.2023</w:t>
            </w:r>
          </w:p>
        </w:tc>
      </w:tr>
      <w:tr w:rsidR="00584487" w:rsidRPr="00584487" w:rsidTr="00584487">
        <w:trPr>
          <w:trHeight w:val="444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lastRenderedPageBreak/>
              <w:t>2024 год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</w:tr>
      <w:tr w:rsidR="00584487" w:rsidRPr="00584487" w:rsidTr="00584487">
        <w:trPr>
          <w:trHeight w:val="552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22 750,36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15 568,48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13 820,20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24 882 907,67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24 882 907,67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24 882 907,67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Ленина, д. 10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1972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1 526,00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692,16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360,23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2 299 063,20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2 299 063,20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2 299 063,20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3 321,58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3 321,58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12.2024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Ленина, д. 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1959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2 298,00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1 376,70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583,50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208 603,53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208 603,53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208 603,53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151,52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151,52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12.2024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Лесная, д. 58 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специальный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1977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2021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Каменные, кирпичные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4 929,30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2 887,40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2 887,40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1 074 490,38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1 074 490,38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1 074 490,38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372,13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372,13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12.2024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Островского, д. 32 б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1947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1 322,40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755,40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755,40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2 490 865,42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2 490 865,42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2 490 865,42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3 297,41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3 297,41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12.2024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12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826,85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782,90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733,40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2 698 114,65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2 698 114,65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2 698 114,65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3 446,31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3 446,31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12.2024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26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1967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1 731,93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1 284,14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1 197,54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6 072 193,97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6 072 193,97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6 072 193,97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4 728,61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4 728,61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12.2024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4 598,00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3 227,51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3 123,81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1 728 931,15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1 728 931,15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1 728 931,15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535,69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535,69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12.2024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6а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1962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687,20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652,00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601,30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1 954 506,77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1 954 506,77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1 954 506,77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2 997,71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2 965,71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12.2024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7 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1 006,70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783,00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754,20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2 328 387,20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2 328 387,20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2 328 387,20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2 973,67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2 973,67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12.2024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8 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1953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772,30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734,70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734,70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1 643 042,14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1 643 042,14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1 643 042,14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2 236,34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2 236,34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12.2024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lastRenderedPageBreak/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Таежная, д. 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1960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991,68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779,10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779,10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1 075 595,66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1 075 595,66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1 075 595,66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1 380,56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1 380,56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12.2024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пгт. Баляга, ул. Шоссейная, д. 6 б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1982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892,00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876,82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828,82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848 932,80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848 932,80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848 932,80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968,20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968,20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12.2024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пгт. Новопавловка, ул. Нагорная 2-я, д. 10 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2021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1 168,00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736,65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480,80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460 180,80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460 180,80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460 180,80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624,69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698,86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12.2024</w:t>
            </w:r>
          </w:p>
        </w:tc>
      </w:tr>
      <w:tr w:rsidR="00584487" w:rsidRPr="00584487" w:rsidTr="00584487">
        <w:trPr>
          <w:trHeight w:val="444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2025 год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</w:tr>
      <w:tr w:rsidR="00584487" w:rsidRPr="00584487" w:rsidTr="00584487">
        <w:trPr>
          <w:trHeight w:val="588"/>
        </w:trPr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8 231,78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5 807,95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3 920,60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22 737 982,85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22 737 982,85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22 737 982,85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X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Ленина, д. 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1959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2 298,00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1 376,70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583,50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8 983 237,93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8 983 237,93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8 983 237,93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sz w:val="12"/>
                <w:szCs w:val="12"/>
              </w:rPr>
              <w:t>6 525,20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sz w:val="12"/>
                <w:szCs w:val="12"/>
              </w:rPr>
              <w:t>6 525,20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12.2025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Ленина, д. 26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1958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2021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1 306,00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2 958 055,57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2 958 055,57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2 958 055,57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sz w:val="12"/>
                <w:szCs w:val="12"/>
              </w:rPr>
              <w:t>6 403,77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sz w:val="12"/>
                <w:szCs w:val="12"/>
              </w:rPr>
              <w:t>6 403,77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12.2025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Островского, д. 32 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1970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768,9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738,9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738.90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2 445 926,70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2 445 926,70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2 445 926,70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sz w:val="12"/>
                <w:szCs w:val="12"/>
              </w:rPr>
              <w:t>6 808,65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sz w:val="12"/>
                <w:szCs w:val="12"/>
              </w:rPr>
              <w:t>6 808,65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12.2025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Островского, д. 32 д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1971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755,6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740,8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641,4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2 445 926,70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2 445 926,70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2 445 926,70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sz w:val="12"/>
                <w:szCs w:val="12"/>
              </w:rPr>
              <w:t>6 673,72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sz w:val="12"/>
                <w:szCs w:val="12"/>
              </w:rPr>
              <w:t>6 673,72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12.2025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7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1957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943,6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628,8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628,8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3 374 554,97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3 374 554,97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3 374 554,97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sz w:val="12"/>
                <w:szCs w:val="12"/>
              </w:rPr>
              <w:t>9 818,66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sz w:val="12"/>
                <w:szCs w:val="12"/>
              </w:rPr>
              <w:t>9 818,66</w:t>
            </w: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12.2025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Таежная, д. 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991,68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779,10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779,10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2 267 174,98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2 267 174,98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2 267 174,98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sz w:val="12"/>
                <w:szCs w:val="12"/>
              </w:rPr>
              <w:t>2 909,99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sz w:val="12"/>
                <w:szCs w:val="12"/>
              </w:rPr>
              <w:t>2 909,99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12.2025</w:t>
            </w:r>
          </w:p>
        </w:tc>
      </w:tr>
      <w:tr w:rsidR="00584487" w:rsidRPr="00584487" w:rsidTr="00584487">
        <w:trPr>
          <w:trHeight w:val="840"/>
        </w:trPr>
        <w:tc>
          <w:tcPr>
            <w:tcW w:w="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пгт. Новопавловка, ул. Нагорная 2-я, д. 10 а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общий счет регионального оператора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1980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2021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Кирпичные, каменные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1 168,00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736,65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480,80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263 106,00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263 106,00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263 106,00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sz w:val="12"/>
                <w:szCs w:val="12"/>
              </w:rPr>
              <w:t>357,17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Calibri" w:eastAsia="Times New Roman" w:hAnsi="Calibri" w:cs="Calibri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sz w:val="12"/>
                <w:szCs w:val="12"/>
              </w:rPr>
              <w:t>357,17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12.2025</w:t>
            </w:r>
          </w:p>
        </w:tc>
      </w:tr>
    </w:tbl>
    <w:p w:rsidR="00FA59CE" w:rsidRDefault="00FA59CE" w:rsidP="00C8058F">
      <w:pPr>
        <w:pStyle w:val="ConsPlusNormal"/>
        <w:widowControl/>
        <w:ind w:left="5529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608" w:type="dxa"/>
        <w:tblInd w:w="93" w:type="dxa"/>
        <w:tblLayout w:type="fixed"/>
        <w:tblLook w:val="04A0"/>
      </w:tblPr>
      <w:tblGrid>
        <w:gridCol w:w="681"/>
        <w:gridCol w:w="2595"/>
        <w:gridCol w:w="1134"/>
        <w:gridCol w:w="1134"/>
        <w:gridCol w:w="850"/>
        <w:gridCol w:w="851"/>
        <w:gridCol w:w="992"/>
        <w:gridCol w:w="992"/>
        <w:gridCol w:w="851"/>
        <w:gridCol w:w="850"/>
        <w:gridCol w:w="851"/>
        <w:gridCol w:w="992"/>
        <w:gridCol w:w="1276"/>
        <w:gridCol w:w="1559"/>
      </w:tblGrid>
      <w:tr w:rsidR="00584487" w:rsidRPr="00584487" w:rsidTr="00584487">
        <w:trPr>
          <w:trHeight w:val="165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4487" w:rsidRPr="00584487" w:rsidTr="00584487">
        <w:trPr>
          <w:trHeight w:val="720"/>
        </w:trPr>
        <w:tc>
          <w:tcPr>
            <w:tcW w:w="15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 xml:space="preserve">Таблица 2. Планируемые показатели выполнения Муниципального краткосрочного плана реализации Региональной программы капитального ремонта общего имущества в многоквартирных домах, расположенных на территории Петровск-Забайкальского муниципального округа Забайкальского края, на период 2023-2025 годов </w:t>
            </w:r>
          </w:p>
        </w:tc>
      </w:tr>
      <w:tr w:rsidR="00584487" w:rsidRPr="00584487" w:rsidTr="00584487">
        <w:trPr>
          <w:trHeight w:val="288"/>
        </w:trPr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584487" w:rsidRPr="00584487" w:rsidTr="00584487">
        <w:trPr>
          <w:trHeight w:val="102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№ п/п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Наименование МО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общая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площадь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МКД, всего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Количество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жителей,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зарегистрированных в МКД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br/>
              <w:t>на дату утверждения плана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Количество МКД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Стоимость капитального ремонта</w:t>
            </w:r>
          </w:p>
        </w:tc>
      </w:tr>
      <w:tr w:rsidR="00584487" w:rsidRPr="00584487" w:rsidTr="00584487">
        <w:trPr>
          <w:trHeight w:val="1110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III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IV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Всего 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 квартал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III квартал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IV квартал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Всего :</w:t>
            </w:r>
          </w:p>
        </w:tc>
      </w:tr>
      <w:tr w:rsidR="00584487" w:rsidRPr="00584487" w:rsidTr="00584487">
        <w:trPr>
          <w:trHeight w:val="288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кв.м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чел.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ед.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руб.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руб.</w:t>
            </w:r>
          </w:p>
        </w:tc>
      </w:tr>
      <w:tr w:rsidR="00584487" w:rsidRPr="00584487" w:rsidTr="00584487">
        <w:trPr>
          <w:trHeight w:val="288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14</w:t>
            </w:r>
          </w:p>
        </w:tc>
      </w:tr>
      <w:tr w:rsidR="00584487" w:rsidRPr="00584487" w:rsidTr="00584487">
        <w:trPr>
          <w:trHeight w:val="45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 </w:t>
            </w:r>
          </w:p>
        </w:tc>
      </w:tr>
      <w:tr w:rsidR="00584487" w:rsidRPr="00584487" w:rsidTr="00584487">
        <w:trPr>
          <w:trHeight w:val="45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Петровск-Забайкальский муниципальный округ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19 194,30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24 034 718,23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24 034 718,23</w:t>
            </w:r>
          </w:p>
        </w:tc>
      </w:tr>
      <w:tr w:rsidR="00584487" w:rsidRPr="00584487" w:rsidTr="00584487">
        <w:trPr>
          <w:trHeight w:val="4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584487" w:rsidRPr="00584487" w:rsidTr="00584487">
        <w:trPr>
          <w:trHeight w:val="45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Петровск-Забайкальский муниципальный округ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22 750,36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24 882 907,67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24 882 907,67</w:t>
            </w:r>
          </w:p>
        </w:tc>
      </w:tr>
      <w:tr w:rsidR="00584487" w:rsidRPr="00584487" w:rsidTr="00584487">
        <w:trPr>
          <w:trHeight w:val="45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</w:rPr>
              <w:t> </w:t>
            </w:r>
          </w:p>
        </w:tc>
      </w:tr>
      <w:tr w:rsidR="00584487" w:rsidRPr="00584487" w:rsidTr="00584487">
        <w:trPr>
          <w:trHeight w:val="45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Петровск-Забайкальский муниципальный округ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8 231,78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22 737 982,85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22 737 982,85</w:t>
            </w:r>
          </w:p>
        </w:tc>
      </w:tr>
    </w:tbl>
    <w:p w:rsidR="00584487" w:rsidRDefault="00584487" w:rsidP="004813B0">
      <w:pPr>
        <w:pStyle w:val="ConsPlusNormal"/>
        <w:widowControl/>
        <w:ind w:left="5529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584487" w:rsidRDefault="00584487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15522" w:type="dxa"/>
        <w:tblInd w:w="93" w:type="dxa"/>
        <w:tblLayout w:type="fixed"/>
        <w:tblLook w:val="04A0"/>
      </w:tblPr>
      <w:tblGrid>
        <w:gridCol w:w="582"/>
        <w:gridCol w:w="1134"/>
        <w:gridCol w:w="992"/>
        <w:gridCol w:w="992"/>
        <w:gridCol w:w="905"/>
        <w:gridCol w:w="938"/>
        <w:gridCol w:w="791"/>
        <w:gridCol w:w="791"/>
        <w:gridCol w:w="969"/>
        <w:gridCol w:w="482"/>
        <w:gridCol w:w="709"/>
        <w:gridCol w:w="991"/>
        <w:gridCol w:w="426"/>
        <w:gridCol w:w="850"/>
        <w:gridCol w:w="567"/>
        <w:gridCol w:w="885"/>
        <w:gridCol w:w="533"/>
        <w:gridCol w:w="567"/>
        <w:gridCol w:w="875"/>
        <w:gridCol w:w="543"/>
      </w:tblGrid>
      <w:tr w:rsidR="00584487" w:rsidRPr="00584487" w:rsidTr="00584487">
        <w:trPr>
          <w:trHeight w:val="555"/>
        </w:trPr>
        <w:tc>
          <w:tcPr>
            <w:tcW w:w="1497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bookmarkStart w:id="2" w:name="RANGE!A1:T61"/>
            <w:bookmarkEnd w:id="2"/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lastRenderedPageBreak/>
              <w:t xml:space="preserve">Таблица 3. Адресный перечень многоквартирных домов, расположенных на территории Петровск-Забайкальского муниципального округа Забайкальского края, в отношении которых на период 2023-2025 годов планируется проведение капитального ремонта общего имущества, по видам работ по капитальному ремонту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289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67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Адрес МКД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Стоимость капитального ремонта ВСЕГО</w:t>
            </w:r>
          </w:p>
        </w:tc>
        <w:tc>
          <w:tcPr>
            <w:tcW w:w="94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Виды, установленные частью 1 статьи 166 Жилищного Кодекса Российской Федерации</w:t>
            </w:r>
          </w:p>
        </w:tc>
        <w:tc>
          <w:tcPr>
            <w:tcW w:w="2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Виды, установленные нормативным правовым актом Забайкальского края</w:t>
            </w:r>
          </w:p>
        </w:tc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Виды, установленные частью 3 статьи 166 Жилищного Кодекса Российской Федерации</w:t>
            </w:r>
          </w:p>
        </w:tc>
      </w:tr>
      <w:tr w:rsidR="00584487" w:rsidRPr="00584487" w:rsidTr="00584487">
        <w:trPr>
          <w:trHeight w:val="58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 внутридомовых инженерных систем электро-, тепло-, газо-, водоснабжения, водоотведения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 том числе: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 крыши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 фасада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Ремонт фундамента многоквартирного дома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услуги и (или) работы по оценке технического состояния, разработке проектной документации на проведение капитального ремонта общего имущества многоквартирных домов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услуги и (или) работы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услуги по осуществлению строительного контроля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услуги и (или) работы по переустройству невентилируемой крыши на вентилируемую крышу, устройству выходов на кровлю</w:t>
            </w: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549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электроснабжения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 xml:space="preserve"> теплоснабжения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горячего водоснабжения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холодного водоснабжения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водоотведения</w:t>
            </w:r>
          </w:p>
        </w:tc>
        <w:tc>
          <w:tcPr>
            <w:tcW w:w="119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E4049F">
        <w:trPr>
          <w:trHeight w:val="39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ед.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руб.</w:t>
            </w:r>
          </w:p>
        </w:tc>
      </w:tr>
      <w:tr w:rsidR="00584487" w:rsidRPr="00584487" w:rsidTr="00E4049F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</w:t>
            </w:r>
          </w:p>
        </w:tc>
      </w:tr>
      <w:tr w:rsidR="00584487" w:rsidRPr="00584487" w:rsidTr="00E4049F">
        <w:trPr>
          <w:trHeight w:val="36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2023-2025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 </w:t>
            </w:r>
          </w:p>
        </w:tc>
      </w:tr>
      <w:tr w:rsidR="00584487" w:rsidRPr="00584487" w:rsidTr="00584487">
        <w:trPr>
          <w:trHeight w:val="36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71 655 608,75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10 700 176,13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1 532 862,00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4 864 319,17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244 743,60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817 818,58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3 240 432,78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45 459 211,98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5 819 242,80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1 155 907,30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8 521 070,54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52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 </w:t>
            </w:r>
          </w:p>
        </w:tc>
      </w:tr>
      <w:tr w:rsidR="00584487" w:rsidRPr="00584487" w:rsidTr="00584487">
        <w:trPr>
          <w:trHeight w:val="66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24 034 718,23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628 432,80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197 716,80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244 743,60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185 972,40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10 618 362,78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3 520 179,60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746 672,51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8 521 070,54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кв-л. Железнодорожный, д. 5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vertAlign w:val="superscript"/>
              </w:rPr>
              <w:t>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3 602 684,19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3 446 796,82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155 887,37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кв-л. Железнодорожный, д. 7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vertAlign w:val="superscript"/>
              </w:rPr>
              <w:t>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4 446 995,85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4 290 914,02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156 081,83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Мысовая, д. 128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vertAlign w:val="superscript"/>
              </w:rPr>
              <w:t>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8 792 728,37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271 657,83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8 521 070,54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Мысовая, д.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197 716,80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197 716,80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197 716,80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16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vertAlign w:val="superscript"/>
              </w:rPr>
              <w:t>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163 045,48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163 045,48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3 520 179,60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3 520 179,60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пгт. Баляга, ул. Шоссейная, д. 3 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430 716,00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430 716,00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244 743,60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185 972,40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с. Тарбагатай, ул. 40 лет Победы, д.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2 880 651,94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2 880 651,94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6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2024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</w:tr>
      <w:tr w:rsidR="00584487" w:rsidRPr="00584487" w:rsidTr="00584487">
        <w:trPr>
          <w:trHeight w:val="66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24 882 907,67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7 541 462,35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1 335 145,20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3 191 247,97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430 113,60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2 584 955,58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14 633 147,33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2 299 063,20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409 234,79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Ленина, д. 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2 299 063,20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2 299 063,20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Ленина, д. 2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vertAlign w:val="superscript"/>
              </w:rPr>
              <w:t>(1)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208 603,53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208 603,53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E4049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Лесная, д. 58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1 074 490,38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1 074 490,38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1 074 490,38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E4049F">
        <w:trPr>
          <w:trHeight w:val="4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Островского, д. 32 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2 490 865,42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2 490 865,42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E4049F">
        <w:trPr>
          <w:trHeight w:val="4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2 698 114,65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2 698 114,65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6 072 193,97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6 072 193,97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1 728 931,15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1 728 931,15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1 954 506,77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1 954 506,77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1 571 897,57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138 878,40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243 730,80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2 328 387,20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2 328 387,20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1 619 350,40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138 878,40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570 158,40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8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1 643 042,14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1 643 042,14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Таежная, д. 3</w:t>
            </w: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  <w:vertAlign w:val="superscript"/>
              </w:rPr>
              <w:t>(4)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1 075 595,66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874 964,40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874 964,40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200 631,26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пгт. Баляга, ул. Шоссейная, д. 6 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848 932,80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848 932,80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152 356,80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696 576,00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пгт. Новопавловка, ул. Нагорная 2-я, д. 10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460 180,80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460 180,80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460 180,80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36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 </w:t>
            </w:r>
          </w:p>
        </w:tc>
      </w:tr>
      <w:tr w:rsidR="00584487" w:rsidRPr="00584487" w:rsidTr="00E4049F">
        <w:trPr>
          <w:trHeight w:val="556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color w:val="auto"/>
                <w:sz w:val="12"/>
                <w:szCs w:val="12"/>
              </w:rPr>
              <w:t>Итого по Петровск-Забайкальскому муниципальному округу: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22 737 982,85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2 530 280,98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1 673 071,20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201 732,58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655 477,20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20 207 701,87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Ленина, д.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8 983 237,93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8 983 237,93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Ленина, д. 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2 958 055,57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2 958 055,57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Островского, д. 32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2 445 926,70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2 445 926,70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Островского, д. 32 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2 445 926,70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2 445 926,70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Спортивная, д.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3 374 554,97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3 374 554,97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г. Петровск-Забайкальский, ул. Таежная, д.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2 267 174,98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2 267 174,98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1 673 071,20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201 732,58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392 371,20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пгт. Новопавловка, ул. Нагорная 2-я, д. 10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263 106,00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263 106,00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263 106,00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487" w:rsidRPr="00584487" w:rsidRDefault="00584487" w:rsidP="00584487">
            <w:pPr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sz w:val="12"/>
                <w:szCs w:val="12"/>
              </w:rPr>
              <w:t>0,00</w:t>
            </w:r>
          </w:p>
        </w:tc>
      </w:tr>
      <w:tr w:rsidR="00584487" w:rsidRPr="00584487" w:rsidTr="00584487">
        <w:trPr>
          <w:trHeight w:val="48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584487" w:rsidRPr="00584487" w:rsidRDefault="00584487" w:rsidP="00584487">
            <w:pPr>
              <w:rPr>
                <w:rFonts w:ascii="Calibri" w:eastAsia="Times New Roman" w:hAnsi="Calibri" w:cs="Calibri"/>
                <w:color w:val="auto"/>
                <w:sz w:val="12"/>
                <w:szCs w:val="12"/>
              </w:rPr>
            </w:pPr>
            <w:r w:rsidRPr="00584487">
              <w:rPr>
                <w:rFonts w:ascii="Calibri" w:eastAsia="Times New Roman" w:hAnsi="Calibri" w:cs="Calibri"/>
                <w:color w:val="auto"/>
                <w:sz w:val="12"/>
                <w:szCs w:val="12"/>
              </w:rPr>
              <w:t> </w:t>
            </w:r>
          </w:p>
        </w:tc>
      </w:tr>
      <w:tr w:rsidR="00584487" w:rsidRPr="00584487" w:rsidTr="00584487">
        <w:trPr>
          <w:trHeight w:val="28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Примечание: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28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3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(1) - разработка проектной документации на ремонт крыши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28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3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(2) - разработка проектной документации на ремонт фасада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28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3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(3) - разработка проектной документации на ремонт фундамента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28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3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(4) - разработка проектной документации на ремонт внутридомовой инженерной системы теплоснабжения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28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3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(5) - разработка проектной документации на ремонт внутридомовой инженерной системы электроснабжения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28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3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(6) - разработка проектной документации на ремонт внутридомовой инженерной системы теплоснабжения и горячего водоснабжения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28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242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(7) - разработка проектной документации на замену и ремонт лифтового оборудования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28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439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(8) - разработка проектной документации на ремонт внутридомовой инженерной системы горячего водоснабжения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28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(9) - разработка проектной документации на ремонт внутридомовой инженерной системы холодного водоснабжения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28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(10) - разработка проектной документации на ремонт внутридомовой инженерной системы водоотведения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28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  <w:r w:rsidRPr="00584487"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  <w:t>(11) - разработка проектной документации на ремонт подвального помещения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tr w:rsidR="00584487" w:rsidRPr="00584487" w:rsidTr="00584487">
        <w:trPr>
          <w:trHeight w:val="288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4487" w:rsidRPr="00584487" w:rsidRDefault="00584487" w:rsidP="00584487">
            <w:pPr>
              <w:rPr>
                <w:rFonts w:ascii="Times New Roman" w:eastAsia="Times New Roman" w:hAnsi="Times New Roman" w:cs="Times New Roman"/>
                <w:color w:val="auto"/>
                <w:sz w:val="12"/>
                <w:szCs w:val="12"/>
              </w:rPr>
            </w:pPr>
          </w:p>
        </w:tc>
      </w:tr>
      <w:bookmarkEnd w:id="0"/>
    </w:tbl>
    <w:p w:rsidR="008810AB" w:rsidRDefault="008810AB" w:rsidP="00584487">
      <w:pPr>
        <w:pStyle w:val="ConsPlusNormal"/>
        <w:widowControl/>
        <w:ind w:left="5529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8810AB" w:rsidSect="00584487">
      <w:pgSz w:w="16837" w:h="11905" w:orient="landscape" w:code="9"/>
      <w:pgMar w:top="1135" w:right="1191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B39" w:rsidRDefault="00C35B39" w:rsidP="003A419D">
      <w:r>
        <w:separator/>
      </w:r>
    </w:p>
  </w:endnote>
  <w:endnote w:type="continuationSeparator" w:id="1">
    <w:p w:rsidR="00C35B39" w:rsidRDefault="00C35B39" w:rsidP="003A4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B39" w:rsidRDefault="00C35B39">
      <w:r>
        <w:separator/>
      </w:r>
    </w:p>
  </w:footnote>
  <w:footnote w:type="continuationSeparator" w:id="1">
    <w:p w:rsidR="00C35B39" w:rsidRDefault="00C35B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487" w:rsidRDefault="00584487" w:rsidP="00BD598E">
    <w:pPr>
      <w:pStyle w:val="afb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487" w:rsidRDefault="00584487" w:rsidP="008810AB">
    <w:pPr>
      <w:pStyle w:val="afb"/>
      <w:tabs>
        <w:tab w:val="left" w:pos="5245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0545"/>
    <w:multiLevelType w:val="multilevel"/>
    <w:tmpl w:val="C9208846"/>
    <w:lvl w:ilvl="0">
      <w:start w:val="2"/>
      <w:numFmt w:val="decimal"/>
      <w:lvlText w:val="2.1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7B2E0A"/>
    <w:multiLevelType w:val="multilevel"/>
    <w:tmpl w:val="C2EC6C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F41B5A"/>
    <w:multiLevelType w:val="multilevel"/>
    <w:tmpl w:val="E3A8353A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CE5FBF"/>
    <w:multiLevelType w:val="multilevel"/>
    <w:tmpl w:val="DA0CB2FA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C22099"/>
    <w:multiLevelType w:val="multilevel"/>
    <w:tmpl w:val="710EBF7A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2A3097"/>
    <w:multiLevelType w:val="multilevel"/>
    <w:tmpl w:val="786672BE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612613"/>
    <w:multiLevelType w:val="multilevel"/>
    <w:tmpl w:val="E4C02836"/>
    <w:lvl w:ilvl="0">
      <w:start w:val="2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4D6A7D"/>
    <w:multiLevelType w:val="multilevel"/>
    <w:tmpl w:val="DB364E5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3562C4"/>
    <w:multiLevelType w:val="multilevel"/>
    <w:tmpl w:val="6812F5A0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9"/>
      <w:numFmt w:val="decimal"/>
      <w:lvlText w:val="%6.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1"/>
      <w:numFmt w:val="decimal"/>
      <w:lvlText w:val="%6.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numFmt w:val="decimal"/>
      <w:lvlText w:val=""/>
      <w:lvlJc w:val="left"/>
    </w:lvl>
  </w:abstractNum>
  <w:abstractNum w:abstractNumId="9">
    <w:nsid w:val="21E21C11"/>
    <w:multiLevelType w:val="multilevel"/>
    <w:tmpl w:val="6C2659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6.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277984"/>
    <w:multiLevelType w:val="multilevel"/>
    <w:tmpl w:val="FA2AD28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D9332E"/>
    <w:multiLevelType w:val="multilevel"/>
    <w:tmpl w:val="0666DEC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7739A4"/>
    <w:multiLevelType w:val="multilevel"/>
    <w:tmpl w:val="141617E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D667DD"/>
    <w:multiLevelType w:val="multilevel"/>
    <w:tmpl w:val="9AEE15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5458F3"/>
    <w:multiLevelType w:val="multilevel"/>
    <w:tmpl w:val="6F4C232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15626A"/>
    <w:multiLevelType w:val="multilevel"/>
    <w:tmpl w:val="8752E1A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4C4D4C"/>
    <w:multiLevelType w:val="multilevel"/>
    <w:tmpl w:val="5DA6FDC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1E1D40"/>
    <w:multiLevelType w:val="multilevel"/>
    <w:tmpl w:val="B80C322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FD03D2"/>
    <w:multiLevelType w:val="multilevel"/>
    <w:tmpl w:val="9E3269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34F5D03"/>
    <w:multiLevelType w:val="multilevel"/>
    <w:tmpl w:val="009465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5C4624"/>
    <w:multiLevelType w:val="multilevel"/>
    <w:tmpl w:val="0E1A6150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59777F"/>
    <w:multiLevelType w:val="multilevel"/>
    <w:tmpl w:val="0FCE9D2A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0FB7698"/>
    <w:multiLevelType w:val="multilevel"/>
    <w:tmpl w:val="C1FA228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9B65AAB"/>
    <w:multiLevelType w:val="multilevel"/>
    <w:tmpl w:val="350093B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F7020AA"/>
    <w:multiLevelType w:val="multilevel"/>
    <w:tmpl w:val="87FAE96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A05404"/>
    <w:multiLevelType w:val="multilevel"/>
    <w:tmpl w:val="B61E48D4"/>
    <w:lvl w:ilvl="0">
      <w:start w:val="3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257A1F"/>
    <w:multiLevelType w:val="multilevel"/>
    <w:tmpl w:val="8F927B26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E77892"/>
    <w:multiLevelType w:val="multilevel"/>
    <w:tmpl w:val="8DB25716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60D5F61"/>
    <w:multiLevelType w:val="multilevel"/>
    <w:tmpl w:val="90C8EAC4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78F1FC5"/>
    <w:multiLevelType w:val="multilevel"/>
    <w:tmpl w:val="FD5C6E3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F528F7"/>
    <w:multiLevelType w:val="multilevel"/>
    <w:tmpl w:val="79A4F4B0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730D0C"/>
    <w:multiLevelType w:val="multilevel"/>
    <w:tmpl w:val="730E597E"/>
    <w:lvl w:ilvl="0">
      <w:start w:val="2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AD420F6"/>
    <w:multiLevelType w:val="multilevel"/>
    <w:tmpl w:val="585E68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BA265E0"/>
    <w:multiLevelType w:val="multilevel"/>
    <w:tmpl w:val="FB3CC25C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B1659E"/>
    <w:multiLevelType w:val="multilevel"/>
    <w:tmpl w:val="489E368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C8301B"/>
    <w:multiLevelType w:val="multilevel"/>
    <w:tmpl w:val="82C2EF36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666A40"/>
    <w:multiLevelType w:val="multilevel"/>
    <w:tmpl w:val="B0927FDA"/>
    <w:lvl w:ilvl="0">
      <w:start w:val="1"/>
      <w:numFmt w:val="decimal"/>
      <w:lvlText w:val="6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8634019"/>
    <w:multiLevelType w:val="multilevel"/>
    <w:tmpl w:val="6F581AD2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8E282D"/>
    <w:multiLevelType w:val="multilevel"/>
    <w:tmpl w:val="F8463F1E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9B4421D"/>
    <w:multiLevelType w:val="multilevel"/>
    <w:tmpl w:val="12B4C2FE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BA00666"/>
    <w:multiLevelType w:val="multilevel"/>
    <w:tmpl w:val="56F46858"/>
    <w:lvl w:ilvl="0">
      <w:start w:val="3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D661901"/>
    <w:multiLevelType w:val="multilevel"/>
    <w:tmpl w:val="9EFEE18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1F2527"/>
    <w:multiLevelType w:val="hybridMultilevel"/>
    <w:tmpl w:val="E4ECC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6"/>
  </w:num>
  <w:num w:numId="3">
    <w:abstractNumId w:val="35"/>
  </w:num>
  <w:num w:numId="4">
    <w:abstractNumId w:val="20"/>
  </w:num>
  <w:num w:numId="5">
    <w:abstractNumId w:val="31"/>
  </w:num>
  <w:num w:numId="6">
    <w:abstractNumId w:val="25"/>
  </w:num>
  <w:num w:numId="7">
    <w:abstractNumId w:val="10"/>
  </w:num>
  <w:num w:numId="8">
    <w:abstractNumId w:val="4"/>
  </w:num>
  <w:num w:numId="9">
    <w:abstractNumId w:val="14"/>
  </w:num>
  <w:num w:numId="10">
    <w:abstractNumId w:val="30"/>
  </w:num>
  <w:num w:numId="11">
    <w:abstractNumId w:val="23"/>
  </w:num>
  <w:num w:numId="12">
    <w:abstractNumId w:val="41"/>
  </w:num>
  <w:num w:numId="13">
    <w:abstractNumId w:val="22"/>
  </w:num>
  <w:num w:numId="14">
    <w:abstractNumId w:val="37"/>
  </w:num>
  <w:num w:numId="15">
    <w:abstractNumId w:val="6"/>
  </w:num>
  <w:num w:numId="16">
    <w:abstractNumId w:val="40"/>
  </w:num>
  <w:num w:numId="17">
    <w:abstractNumId w:val="12"/>
  </w:num>
  <w:num w:numId="18">
    <w:abstractNumId w:val="5"/>
  </w:num>
  <w:num w:numId="19">
    <w:abstractNumId w:val="15"/>
  </w:num>
  <w:num w:numId="20">
    <w:abstractNumId w:val="3"/>
  </w:num>
  <w:num w:numId="21">
    <w:abstractNumId w:val="29"/>
  </w:num>
  <w:num w:numId="22">
    <w:abstractNumId w:val="21"/>
  </w:num>
  <w:num w:numId="23">
    <w:abstractNumId w:val="32"/>
  </w:num>
  <w:num w:numId="24">
    <w:abstractNumId w:val="18"/>
  </w:num>
  <w:num w:numId="25">
    <w:abstractNumId w:val="16"/>
  </w:num>
  <w:num w:numId="26">
    <w:abstractNumId w:val="2"/>
  </w:num>
  <w:num w:numId="27">
    <w:abstractNumId w:val="8"/>
  </w:num>
  <w:num w:numId="28">
    <w:abstractNumId w:val="19"/>
  </w:num>
  <w:num w:numId="29">
    <w:abstractNumId w:val="24"/>
  </w:num>
  <w:num w:numId="30">
    <w:abstractNumId w:val="17"/>
  </w:num>
  <w:num w:numId="31">
    <w:abstractNumId w:val="39"/>
  </w:num>
  <w:num w:numId="32">
    <w:abstractNumId w:val="1"/>
  </w:num>
  <w:num w:numId="33">
    <w:abstractNumId w:val="27"/>
  </w:num>
  <w:num w:numId="34">
    <w:abstractNumId w:val="38"/>
  </w:num>
  <w:num w:numId="35">
    <w:abstractNumId w:val="7"/>
  </w:num>
  <w:num w:numId="36">
    <w:abstractNumId w:val="28"/>
  </w:num>
  <w:num w:numId="37">
    <w:abstractNumId w:val="33"/>
  </w:num>
  <w:num w:numId="38">
    <w:abstractNumId w:val="0"/>
  </w:num>
  <w:num w:numId="39">
    <w:abstractNumId w:val="9"/>
  </w:num>
  <w:num w:numId="40">
    <w:abstractNumId w:val="11"/>
  </w:num>
  <w:num w:numId="41">
    <w:abstractNumId w:val="13"/>
  </w:num>
  <w:num w:numId="42">
    <w:abstractNumId w:val="36"/>
  </w:num>
  <w:num w:numId="43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A419D"/>
    <w:rsid w:val="00004FF9"/>
    <w:rsid w:val="0002605D"/>
    <w:rsid w:val="0004249F"/>
    <w:rsid w:val="00050A3E"/>
    <w:rsid w:val="000573D9"/>
    <w:rsid w:val="00063471"/>
    <w:rsid w:val="000A69C0"/>
    <w:rsid w:val="000D56B7"/>
    <w:rsid w:val="000E4243"/>
    <w:rsid w:val="000E4D63"/>
    <w:rsid w:val="000E62E4"/>
    <w:rsid w:val="00101FE6"/>
    <w:rsid w:val="00115912"/>
    <w:rsid w:val="00116182"/>
    <w:rsid w:val="001246DB"/>
    <w:rsid w:val="00130E79"/>
    <w:rsid w:val="00141539"/>
    <w:rsid w:val="001476A2"/>
    <w:rsid w:val="0015349E"/>
    <w:rsid w:val="00156FAD"/>
    <w:rsid w:val="0017054F"/>
    <w:rsid w:val="0017279C"/>
    <w:rsid w:val="001847C7"/>
    <w:rsid w:val="001D49B9"/>
    <w:rsid w:val="001E23E2"/>
    <w:rsid w:val="001E5C1A"/>
    <w:rsid w:val="001F003E"/>
    <w:rsid w:val="00216ABC"/>
    <w:rsid w:val="00233902"/>
    <w:rsid w:val="00253A9E"/>
    <w:rsid w:val="00287E4C"/>
    <w:rsid w:val="002A71FE"/>
    <w:rsid w:val="002B0059"/>
    <w:rsid w:val="002C7AA9"/>
    <w:rsid w:val="002E5553"/>
    <w:rsid w:val="00326714"/>
    <w:rsid w:val="0035319F"/>
    <w:rsid w:val="003548FB"/>
    <w:rsid w:val="0037126C"/>
    <w:rsid w:val="00381DD8"/>
    <w:rsid w:val="003A419D"/>
    <w:rsid w:val="003B2E07"/>
    <w:rsid w:val="003C7D9B"/>
    <w:rsid w:val="003C7F4A"/>
    <w:rsid w:val="003D0F52"/>
    <w:rsid w:val="003D238D"/>
    <w:rsid w:val="003D77FC"/>
    <w:rsid w:val="003D7D82"/>
    <w:rsid w:val="003E45D6"/>
    <w:rsid w:val="00400912"/>
    <w:rsid w:val="00404FD0"/>
    <w:rsid w:val="0040506E"/>
    <w:rsid w:val="00442D95"/>
    <w:rsid w:val="00447C33"/>
    <w:rsid w:val="0047537D"/>
    <w:rsid w:val="004813B0"/>
    <w:rsid w:val="00487152"/>
    <w:rsid w:val="0049255B"/>
    <w:rsid w:val="004A4F1E"/>
    <w:rsid w:val="004A7879"/>
    <w:rsid w:val="004B0467"/>
    <w:rsid w:val="004E0DE1"/>
    <w:rsid w:val="004F1200"/>
    <w:rsid w:val="004F2C8C"/>
    <w:rsid w:val="00527DCD"/>
    <w:rsid w:val="00551238"/>
    <w:rsid w:val="00557F1C"/>
    <w:rsid w:val="00561813"/>
    <w:rsid w:val="00561A9A"/>
    <w:rsid w:val="00562706"/>
    <w:rsid w:val="005640C9"/>
    <w:rsid w:val="005753E2"/>
    <w:rsid w:val="005839AB"/>
    <w:rsid w:val="00584487"/>
    <w:rsid w:val="005A26B9"/>
    <w:rsid w:val="005B7EB3"/>
    <w:rsid w:val="005F1E98"/>
    <w:rsid w:val="005F51CC"/>
    <w:rsid w:val="00620DFD"/>
    <w:rsid w:val="00630BFF"/>
    <w:rsid w:val="00631D58"/>
    <w:rsid w:val="00644774"/>
    <w:rsid w:val="00654A17"/>
    <w:rsid w:val="0067672D"/>
    <w:rsid w:val="006B7540"/>
    <w:rsid w:val="006C7DD8"/>
    <w:rsid w:val="006E0EB5"/>
    <w:rsid w:val="006E7434"/>
    <w:rsid w:val="00714E8C"/>
    <w:rsid w:val="00720BFE"/>
    <w:rsid w:val="00736588"/>
    <w:rsid w:val="00764171"/>
    <w:rsid w:val="00770CB8"/>
    <w:rsid w:val="00777BAF"/>
    <w:rsid w:val="007A544E"/>
    <w:rsid w:val="007B1951"/>
    <w:rsid w:val="007C48F5"/>
    <w:rsid w:val="007C58DA"/>
    <w:rsid w:val="007D362B"/>
    <w:rsid w:val="007D597B"/>
    <w:rsid w:val="00836C49"/>
    <w:rsid w:val="00863383"/>
    <w:rsid w:val="00867EBB"/>
    <w:rsid w:val="00874211"/>
    <w:rsid w:val="008810AB"/>
    <w:rsid w:val="008D4145"/>
    <w:rsid w:val="008E3A4A"/>
    <w:rsid w:val="008F4592"/>
    <w:rsid w:val="008F5C30"/>
    <w:rsid w:val="00913E87"/>
    <w:rsid w:val="00914789"/>
    <w:rsid w:val="00933EED"/>
    <w:rsid w:val="00946C66"/>
    <w:rsid w:val="009673E8"/>
    <w:rsid w:val="00970F04"/>
    <w:rsid w:val="00996163"/>
    <w:rsid w:val="009A572E"/>
    <w:rsid w:val="009B607D"/>
    <w:rsid w:val="009D2E12"/>
    <w:rsid w:val="009E0E38"/>
    <w:rsid w:val="00A043DB"/>
    <w:rsid w:val="00A52C1D"/>
    <w:rsid w:val="00A63E01"/>
    <w:rsid w:val="00A76446"/>
    <w:rsid w:val="00AA708D"/>
    <w:rsid w:val="00AB1043"/>
    <w:rsid w:val="00AB7C72"/>
    <w:rsid w:val="00AD4035"/>
    <w:rsid w:val="00AD692D"/>
    <w:rsid w:val="00AF6530"/>
    <w:rsid w:val="00B01BBD"/>
    <w:rsid w:val="00B0374A"/>
    <w:rsid w:val="00B67042"/>
    <w:rsid w:val="00B84AC6"/>
    <w:rsid w:val="00BB295C"/>
    <w:rsid w:val="00BB5650"/>
    <w:rsid w:val="00BC377B"/>
    <w:rsid w:val="00BD598E"/>
    <w:rsid w:val="00BD7FBA"/>
    <w:rsid w:val="00BE0A8B"/>
    <w:rsid w:val="00BE4221"/>
    <w:rsid w:val="00C21F6A"/>
    <w:rsid w:val="00C25D76"/>
    <w:rsid w:val="00C3284C"/>
    <w:rsid w:val="00C334EA"/>
    <w:rsid w:val="00C35B39"/>
    <w:rsid w:val="00C575D3"/>
    <w:rsid w:val="00C60DDF"/>
    <w:rsid w:val="00C6106F"/>
    <w:rsid w:val="00C8058F"/>
    <w:rsid w:val="00CB3072"/>
    <w:rsid w:val="00CB44BF"/>
    <w:rsid w:val="00CB7B41"/>
    <w:rsid w:val="00CC4956"/>
    <w:rsid w:val="00CD5E43"/>
    <w:rsid w:val="00CE0F4B"/>
    <w:rsid w:val="00CF4726"/>
    <w:rsid w:val="00D0670D"/>
    <w:rsid w:val="00D22E37"/>
    <w:rsid w:val="00D32512"/>
    <w:rsid w:val="00D34526"/>
    <w:rsid w:val="00D37D9A"/>
    <w:rsid w:val="00D54FE1"/>
    <w:rsid w:val="00D72969"/>
    <w:rsid w:val="00D7503D"/>
    <w:rsid w:val="00DA36BA"/>
    <w:rsid w:val="00DD06C0"/>
    <w:rsid w:val="00DF67AE"/>
    <w:rsid w:val="00E4049F"/>
    <w:rsid w:val="00E43420"/>
    <w:rsid w:val="00E634EA"/>
    <w:rsid w:val="00E81F31"/>
    <w:rsid w:val="00E91F60"/>
    <w:rsid w:val="00EA5FF7"/>
    <w:rsid w:val="00EB5757"/>
    <w:rsid w:val="00EC6249"/>
    <w:rsid w:val="00ED18E2"/>
    <w:rsid w:val="00ED2AF2"/>
    <w:rsid w:val="00F165BA"/>
    <w:rsid w:val="00F226E7"/>
    <w:rsid w:val="00F70046"/>
    <w:rsid w:val="00F95D74"/>
    <w:rsid w:val="00FA59CE"/>
    <w:rsid w:val="00FA6E44"/>
    <w:rsid w:val="00FB6E7D"/>
    <w:rsid w:val="00FD7832"/>
    <w:rsid w:val="00FF166E"/>
    <w:rsid w:val="00FF2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A419D"/>
    <w:rPr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D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D7D8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Hyperlink"/>
    <w:basedOn w:val="a0"/>
    <w:uiPriority w:val="99"/>
    <w:rsid w:val="003A419D"/>
    <w:rPr>
      <w:color w:val="0066CC"/>
      <w:u w:val="single"/>
    </w:rPr>
  </w:style>
  <w:style w:type="character" w:customStyle="1" w:styleId="a4">
    <w:name w:val="Сноска_"/>
    <w:basedOn w:val="a0"/>
    <w:link w:val="a5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a5">
    <w:name w:val="Сноска"/>
    <w:basedOn w:val="a"/>
    <w:link w:val="a4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Сноска (2)_"/>
    <w:basedOn w:val="a0"/>
    <w:link w:val="2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0">
    <w:name w:val="Сноска (2)"/>
    <w:basedOn w:val="a"/>
    <w:link w:val="2"/>
    <w:rsid w:val="003A419D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1">
    <w:name w:val="Основной текст (2)_"/>
    <w:basedOn w:val="a0"/>
    <w:link w:val="22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22">
    <w:name w:val="Основной текст (2)"/>
    <w:basedOn w:val="a"/>
    <w:link w:val="21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customStyle="1" w:styleId="a6">
    <w:name w:val="Основной текст_"/>
    <w:basedOn w:val="a0"/>
    <w:link w:val="8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8">
    <w:name w:val="Основной текст8"/>
    <w:basedOn w:val="a"/>
    <w:link w:val="a6"/>
    <w:rsid w:val="003A419D"/>
    <w:pPr>
      <w:shd w:val="clear" w:color="auto" w:fill="FFFFFF"/>
      <w:spacing w:line="0" w:lineRule="atLeast"/>
      <w:ind w:hanging="420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">
    <w:name w:val="Основной текст (7)_"/>
    <w:basedOn w:val="a0"/>
    <w:link w:val="7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0">
    <w:name w:val="Основной текст (7)"/>
    <w:basedOn w:val="a"/>
    <w:link w:val="7"/>
    <w:rsid w:val="003A419D"/>
    <w:pPr>
      <w:shd w:val="clear" w:color="auto" w:fill="FFFFFF"/>
      <w:spacing w:line="0" w:lineRule="atLeast"/>
      <w:ind w:hanging="460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6">
    <w:name w:val="Основной текст (6)_"/>
    <w:basedOn w:val="a0"/>
    <w:link w:val="6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60">
    <w:name w:val="Основной текст (6)"/>
    <w:basedOn w:val="a"/>
    <w:link w:val="6"/>
    <w:rsid w:val="003A419D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31">
    <w:name w:val="Основной текст (3)_"/>
    <w:basedOn w:val="a0"/>
    <w:link w:val="32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32">
    <w:name w:val="Основной текст (3)"/>
    <w:basedOn w:val="a"/>
    <w:link w:val="31"/>
    <w:rsid w:val="003A419D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">
    <w:name w:val="Основной текст (4)_"/>
    <w:basedOn w:val="a0"/>
    <w:link w:val="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40">
    <w:name w:val="Основной текст (4)"/>
    <w:basedOn w:val="a"/>
    <w:link w:val="4"/>
    <w:rsid w:val="003A419D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5">
    <w:name w:val="Основной текст (5)_"/>
    <w:basedOn w:val="a0"/>
    <w:link w:val="5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50">
    <w:name w:val="Основной текст (5)"/>
    <w:basedOn w:val="a"/>
    <w:link w:val="5"/>
    <w:rsid w:val="003A419D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character" w:customStyle="1" w:styleId="a7">
    <w:name w:val="Колонтитул_"/>
    <w:basedOn w:val="a0"/>
    <w:link w:val="a8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a8">
    <w:name w:val="Колонтитул"/>
    <w:basedOn w:val="a"/>
    <w:link w:val="a7"/>
    <w:rsid w:val="003A419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icrosoftSansSerif9pt">
    <w:name w:val="Колонтитул + Microsoft Sans Serif;9 pt"/>
    <w:basedOn w:val="a7"/>
    <w:rsid w:val="003A419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a9">
    <w:name w:val="Подпись к картинке_"/>
    <w:basedOn w:val="a0"/>
    <w:link w:val="aa"/>
    <w:rsid w:val="003A419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paragraph" w:customStyle="1" w:styleId="aa">
    <w:name w:val="Подпись к картинке"/>
    <w:basedOn w:val="a"/>
    <w:link w:val="a9"/>
    <w:rsid w:val="003A419D"/>
    <w:pPr>
      <w:shd w:val="clear" w:color="auto" w:fill="FFFFFF"/>
      <w:spacing w:line="176" w:lineRule="exact"/>
    </w:pPr>
    <w:rPr>
      <w:rFonts w:ascii="Microsoft Sans Serif" w:eastAsia="Microsoft Sans Serif" w:hAnsi="Microsoft Sans Serif" w:cs="Microsoft Sans Serif"/>
      <w:sz w:val="13"/>
      <w:szCs w:val="13"/>
    </w:rPr>
  </w:style>
  <w:style w:type="character" w:customStyle="1" w:styleId="23">
    <w:name w:val="Подпись к картинке (2)_"/>
    <w:basedOn w:val="a0"/>
    <w:link w:val="24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24">
    <w:name w:val="Подпись к картинке (2)"/>
    <w:basedOn w:val="a"/>
    <w:link w:val="23"/>
    <w:rsid w:val="003A419D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character" w:customStyle="1" w:styleId="25">
    <w:name w:val="Подпись к картинке (2) + Не полужирный"/>
    <w:basedOn w:val="23"/>
    <w:rsid w:val="003A41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33">
    <w:name w:val="Подпись к картинке (3)_"/>
    <w:basedOn w:val="a0"/>
    <w:link w:val="34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34">
    <w:name w:val="Подпись к картинке (3)"/>
    <w:basedOn w:val="a"/>
    <w:link w:val="33"/>
    <w:rsid w:val="003A419D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80">
    <w:name w:val="Основной текст (8)_"/>
    <w:basedOn w:val="a0"/>
    <w:link w:val="8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81">
    <w:name w:val="Основной текст (8)"/>
    <w:basedOn w:val="a"/>
    <w:link w:val="80"/>
    <w:rsid w:val="003A419D"/>
    <w:pPr>
      <w:shd w:val="clear" w:color="auto" w:fill="FFFFFF"/>
      <w:spacing w:after="120" w:line="326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9">
    <w:name w:val="Основной текст (9)_"/>
    <w:basedOn w:val="a0"/>
    <w:link w:val="90"/>
    <w:rsid w:val="003A419D"/>
    <w:rPr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90">
    <w:name w:val="Основной текст (9)"/>
    <w:basedOn w:val="a"/>
    <w:link w:val="9"/>
    <w:rsid w:val="003A419D"/>
    <w:pPr>
      <w:shd w:val="clear" w:color="auto" w:fill="FFFFFF"/>
      <w:spacing w:before="540" w:after="1740" w:line="0" w:lineRule="atLeast"/>
    </w:pPr>
    <w:rPr>
      <w:sz w:val="22"/>
      <w:szCs w:val="22"/>
    </w:rPr>
  </w:style>
  <w:style w:type="character" w:customStyle="1" w:styleId="91">
    <w:name w:val="Основной текст (9)"/>
    <w:basedOn w:val="9"/>
    <w:rsid w:val="003A419D"/>
    <w:rPr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82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3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4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5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86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6">
    <w:name w:val="Основной текст2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5">
    <w:name w:val="Основной текст3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4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">
    <w:name w:val="Основной текст5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1">
    <w:name w:val="Основной текст6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2">
    <w:name w:val="Подпись к картинке (4)_"/>
    <w:basedOn w:val="a0"/>
    <w:link w:val="43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43">
    <w:name w:val="Подпись к картинке (4)"/>
    <w:basedOn w:val="a"/>
    <w:link w:val="42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4">
    <w:name w:val="Подпись к картинке (4)"/>
    <w:basedOn w:val="42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">
    <w:name w:val="Основной текст (10)_"/>
    <w:basedOn w:val="a0"/>
    <w:link w:val="10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paragraph" w:customStyle="1" w:styleId="100">
    <w:name w:val="Основной текст (10)"/>
    <w:basedOn w:val="a"/>
    <w:link w:val="10"/>
    <w:rsid w:val="003A419D"/>
    <w:pPr>
      <w:shd w:val="clear" w:color="auto" w:fill="FFFFFF"/>
      <w:spacing w:after="600" w:line="322" w:lineRule="exact"/>
      <w:jc w:val="center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101">
    <w:name w:val="Основной текст (10) + Не курсив"/>
    <w:basedOn w:val="1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1">
    <w:name w:val="Оглавление 1 Знак"/>
    <w:basedOn w:val="a0"/>
    <w:link w:val="12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12">
    <w:name w:val="toc 1"/>
    <w:basedOn w:val="a"/>
    <w:link w:val="11"/>
    <w:autoRedefine/>
    <w:rsid w:val="003A419D"/>
    <w:pPr>
      <w:shd w:val="clear" w:color="auto" w:fill="FFFFFF"/>
      <w:spacing w:before="60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">
    <w:name w:val="Заголовок №1_"/>
    <w:basedOn w:val="a0"/>
    <w:link w:val="14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4">
    <w:name w:val="Заголовок №1"/>
    <w:basedOn w:val="a"/>
    <w:link w:val="13"/>
    <w:rsid w:val="003A419D"/>
    <w:pPr>
      <w:shd w:val="clear" w:color="auto" w:fill="FFFFFF"/>
      <w:spacing w:before="600" w:line="638" w:lineRule="exact"/>
      <w:ind w:hanging="1580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b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10">
    <w:name w:val="Основной текст (11)_"/>
    <w:basedOn w:val="a0"/>
    <w:link w:val="11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11">
    <w:name w:val="Основной текст (11)"/>
    <w:basedOn w:val="a"/>
    <w:link w:val="110"/>
    <w:rsid w:val="003A419D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character" w:customStyle="1" w:styleId="112">
    <w:name w:val="Основной текст (11) + Не курсив"/>
    <w:basedOn w:val="11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d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13">
    <w:name w:val="Основной текст (11) + Не курсив"/>
    <w:basedOn w:val="11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e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14">
    <w:name w:val="Основной текст (11) + Не курсив"/>
    <w:basedOn w:val="11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20">
    <w:name w:val="Основной текст (12)_"/>
    <w:basedOn w:val="a0"/>
    <w:link w:val="12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21">
    <w:name w:val="Основной текст (12)"/>
    <w:basedOn w:val="a"/>
    <w:link w:val="120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0">
    <w:name w:val="Подпись к таблице_"/>
    <w:basedOn w:val="a0"/>
    <w:link w:val="af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af1">
    <w:name w:val="Подпись к таблице"/>
    <w:basedOn w:val="a"/>
    <w:link w:val="af0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30">
    <w:name w:val="Основной текст (13)_"/>
    <w:basedOn w:val="a0"/>
    <w:link w:val="13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paragraph" w:customStyle="1" w:styleId="131">
    <w:name w:val="Основной текст (13)"/>
    <w:basedOn w:val="a"/>
    <w:link w:val="130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5">
    <w:name w:val="Основной текст (11) + Не курсив"/>
    <w:basedOn w:val="11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2">
    <w:name w:val="Основной текст + Курсив"/>
    <w:basedOn w:val="a6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1">
    <w:name w:val="Основной текст7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40">
    <w:name w:val="Основной текст (14)_"/>
    <w:basedOn w:val="a0"/>
    <w:link w:val="14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41">
    <w:name w:val="Основной текст (14)"/>
    <w:basedOn w:val="a"/>
    <w:link w:val="140"/>
    <w:rsid w:val="003A419D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af3">
    <w:name w:val="Подпись к таблице"/>
    <w:basedOn w:val="af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af4">
    <w:name w:val="Подпись к таблице"/>
    <w:basedOn w:val="af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5">
    <w:name w:val="Заголовок №1"/>
    <w:basedOn w:val="13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50">
    <w:name w:val="Основной текст (15)_"/>
    <w:basedOn w:val="a0"/>
    <w:link w:val="15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51">
    <w:name w:val="Основной текст (15)"/>
    <w:basedOn w:val="a"/>
    <w:link w:val="150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7">
    <w:name w:val="Основной текст (2)"/>
    <w:basedOn w:val="21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6">
    <w:name w:val="Основной текст (16)_"/>
    <w:basedOn w:val="a0"/>
    <w:link w:val="16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60">
    <w:name w:val="Основной текст (16)"/>
    <w:basedOn w:val="a"/>
    <w:link w:val="16"/>
    <w:rsid w:val="003A419D"/>
    <w:pPr>
      <w:shd w:val="clear" w:color="auto" w:fill="FFFFFF"/>
      <w:spacing w:before="420" w:after="12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87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8">
    <w:name w:val="Основной текст (8) + Курсив"/>
    <w:basedOn w:val="8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89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a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b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c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d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e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2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3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8">
    <w:name w:val="Подпись к таблице (2)_"/>
    <w:basedOn w:val="a0"/>
    <w:link w:val="29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9">
    <w:name w:val="Подпись к таблице (2)"/>
    <w:basedOn w:val="a"/>
    <w:link w:val="28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a">
    <w:name w:val="Подпись к таблице (2)"/>
    <w:basedOn w:val="28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6">
    <w:name w:val="Подпись к таблице (3)_"/>
    <w:basedOn w:val="a0"/>
    <w:link w:val="37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37">
    <w:name w:val="Подпись к таблице (3)"/>
    <w:basedOn w:val="a"/>
    <w:link w:val="36"/>
    <w:rsid w:val="003A419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7115pt">
    <w:name w:val="Основной текст (7) + 11;5 pt"/>
    <w:basedOn w:val="7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4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b">
    <w:name w:val="Подпись к таблице (2)"/>
    <w:basedOn w:val="28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115pt">
    <w:name w:val="Основной текст + 11;5 pt"/>
    <w:basedOn w:val="a6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5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f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8f0">
    <w:name w:val="Основной текст (8) + Курсив"/>
    <w:basedOn w:val="80"/>
    <w:rsid w:val="003A41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5">
    <w:name w:val="Основной текст + Полужирный"/>
    <w:basedOn w:val="a6"/>
    <w:rsid w:val="003A41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46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7">
    <w:name w:val="Основной текст (14)"/>
    <w:basedOn w:val="14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8f1">
    <w:name w:val="Основной текст (8)"/>
    <w:basedOn w:val="80"/>
    <w:rsid w:val="003A419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f6">
    <w:name w:val="footnote text"/>
    <w:basedOn w:val="a"/>
    <w:link w:val="af7"/>
    <w:uiPriority w:val="99"/>
    <w:semiHidden/>
    <w:unhideWhenUsed/>
    <w:rsid w:val="00141539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141539"/>
    <w:rPr>
      <w:color w:val="000000"/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141539"/>
    <w:rPr>
      <w:vertAlign w:val="superscript"/>
    </w:rPr>
  </w:style>
  <w:style w:type="paragraph" w:customStyle="1" w:styleId="ConsPlusNormal">
    <w:name w:val="ConsPlusNormal"/>
    <w:rsid w:val="004871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9">
    <w:name w:val="footer"/>
    <w:basedOn w:val="a"/>
    <w:link w:val="afa"/>
    <w:uiPriority w:val="99"/>
    <w:semiHidden/>
    <w:unhideWhenUsed/>
    <w:rsid w:val="00D22E3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D22E37"/>
    <w:rPr>
      <w:color w:val="000000"/>
    </w:rPr>
  </w:style>
  <w:style w:type="paragraph" w:styleId="afb">
    <w:name w:val="header"/>
    <w:basedOn w:val="a"/>
    <w:link w:val="afc"/>
    <w:uiPriority w:val="99"/>
    <w:unhideWhenUsed/>
    <w:rsid w:val="00D22E37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D22E37"/>
    <w:rPr>
      <w:color w:val="000000"/>
    </w:rPr>
  </w:style>
  <w:style w:type="paragraph" w:customStyle="1" w:styleId="122">
    <w:name w:val="Основной текст12"/>
    <w:basedOn w:val="a"/>
    <w:rsid w:val="0004249F"/>
    <w:pPr>
      <w:shd w:val="clear" w:color="auto" w:fill="FFFFFF"/>
      <w:spacing w:line="0" w:lineRule="atLeast"/>
      <w:ind w:hanging="174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52">
    <w:name w:val="Подпись к картинке (5)_"/>
    <w:basedOn w:val="a0"/>
    <w:link w:val="53"/>
    <w:rsid w:val="000E4243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53">
    <w:name w:val="Подпись к картинке (5)"/>
    <w:basedOn w:val="a"/>
    <w:link w:val="52"/>
    <w:rsid w:val="000E4243"/>
    <w:pPr>
      <w:shd w:val="clear" w:color="auto" w:fill="FFFFFF"/>
      <w:spacing w:line="205" w:lineRule="exact"/>
      <w:jc w:val="both"/>
    </w:pPr>
    <w:rPr>
      <w:rFonts w:ascii="Times New Roman" w:eastAsia="Times New Roman" w:hAnsi="Times New Roman" w:cs="Times New Roman"/>
      <w:color w:val="auto"/>
      <w:sz w:val="14"/>
      <w:szCs w:val="14"/>
    </w:rPr>
  </w:style>
  <w:style w:type="character" w:customStyle="1" w:styleId="2c">
    <w:name w:val="Заголовок №2_"/>
    <w:basedOn w:val="a0"/>
    <w:rsid w:val="00442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d">
    <w:name w:val="Заголовок №2"/>
    <w:basedOn w:val="2c"/>
    <w:rsid w:val="00442D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ConsPlusTitle">
    <w:name w:val="ConsPlusTitle"/>
    <w:rsid w:val="00FA59C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F1E9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</w:rPr>
  </w:style>
  <w:style w:type="paragraph" w:styleId="afd">
    <w:name w:val="Balloon Text"/>
    <w:basedOn w:val="a"/>
    <w:link w:val="afe"/>
    <w:uiPriority w:val="99"/>
    <w:semiHidden/>
    <w:unhideWhenUsed/>
    <w:rsid w:val="00D0670D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D0670D"/>
    <w:rPr>
      <w:rFonts w:ascii="Segoe UI" w:hAnsi="Segoe UI" w:cs="Segoe UI"/>
      <w:color w:val="000000"/>
      <w:sz w:val="18"/>
      <w:szCs w:val="18"/>
    </w:rPr>
  </w:style>
  <w:style w:type="paragraph" w:styleId="aff">
    <w:name w:val="Body Text Indent"/>
    <w:basedOn w:val="a"/>
    <w:link w:val="aff0"/>
    <w:uiPriority w:val="99"/>
    <w:rsid w:val="004813B0"/>
    <w:pPr>
      <w:ind w:firstLine="900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4813B0"/>
    <w:rPr>
      <w:rFonts w:ascii="Times New Roman" w:eastAsia="Times New Roman" w:hAnsi="Times New Roman" w:cs="Times New Roman"/>
      <w:sz w:val="28"/>
      <w:szCs w:val="28"/>
    </w:rPr>
  </w:style>
  <w:style w:type="paragraph" w:styleId="aff1">
    <w:name w:val="List Paragraph"/>
    <w:basedOn w:val="a"/>
    <w:uiPriority w:val="34"/>
    <w:qFormat/>
    <w:rsid w:val="004813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8EA69F-A9E0-41CE-BAB7-3C62ABB7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3290</Words>
  <Characters>18755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А.Д.</dc:creator>
  <cp:lastModifiedBy>Admin</cp:lastModifiedBy>
  <cp:revision>2</cp:revision>
  <cp:lastPrinted>2025-10-10T07:29:00Z</cp:lastPrinted>
  <dcterms:created xsi:type="dcterms:W3CDTF">2025-10-10T07:29:00Z</dcterms:created>
  <dcterms:modified xsi:type="dcterms:W3CDTF">2025-10-10T07:29:00Z</dcterms:modified>
</cp:coreProperties>
</file>