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3D" w:rsidRDefault="00C8213D" w:rsidP="00F32A93">
      <w:pPr>
        <w:jc w:val="center"/>
        <w:rPr>
          <w:b/>
          <w:bCs/>
          <w:sz w:val="36"/>
          <w:szCs w:val="36"/>
        </w:rPr>
      </w:pPr>
      <w:bookmarkStart w:id="0" w:name="_GoBack"/>
      <w:bookmarkEnd w:id="0"/>
    </w:p>
    <w:p w:rsidR="00F32A93" w:rsidRDefault="00D11B72" w:rsidP="00F32A93">
      <w:pPr>
        <w:jc w:val="center"/>
        <w:rPr>
          <w:b/>
          <w:bCs/>
          <w:sz w:val="36"/>
          <w:szCs w:val="36"/>
        </w:rPr>
      </w:pPr>
      <w:r w:rsidRPr="00974CC9">
        <w:rPr>
          <w:b/>
          <w:bCs/>
          <w:sz w:val="36"/>
          <w:szCs w:val="36"/>
        </w:rPr>
        <w:t xml:space="preserve">СОВЕТ ПЕТРОВСК-ЗАБАЙКАЛЬСКОГО МУНИЦИПАЛЬНОГО ОКРУГА </w:t>
      </w:r>
    </w:p>
    <w:p w:rsidR="00D11B72" w:rsidRPr="00974CC9" w:rsidRDefault="00D11B72" w:rsidP="00F32A93">
      <w:pPr>
        <w:jc w:val="center"/>
        <w:rPr>
          <w:b/>
          <w:bCs/>
          <w:sz w:val="36"/>
          <w:szCs w:val="36"/>
        </w:rPr>
      </w:pPr>
      <w:r w:rsidRPr="00974CC9">
        <w:rPr>
          <w:b/>
          <w:bCs/>
          <w:sz w:val="36"/>
          <w:szCs w:val="36"/>
        </w:rPr>
        <w:t>ЗАБАЙКАЛЬСКОГО КРАЯ</w:t>
      </w:r>
    </w:p>
    <w:p w:rsidR="00D11B72" w:rsidRPr="00164BDC" w:rsidRDefault="00D11B72" w:rsidP="00AA59DD">
      <w:pPr>
        <w:widowControl w:val="0"/>
        <w:suppressAutoHyphens/>
        <w:jc w:val="center"/>
        <w:rPr>
          <w:rFonts w:eastAsia="Arial Unicode MS"/>
          <w:kern w:val="1"/>
          <w:lang w:eastAsia="hi-IN" w:bidi="hi-IN"/>
        </w:rPr>
      </w:pPr>
    </w:p>
    <w:p w:rsidR="00D11B72" w:rsidRPr="00974CC9" w:rsidRDefault="00D11B72" w:rsidP="00AA59DD">
      <w:pPr>
        <w:widowControl w:val="0"/>
        <w:suppressAutoHyphens/>
        <w:jc w:val="center"/>
        <w:rPr>
          <w:rFonts w:eastAsia="Arial Unicode MS"/>
          <w:b/>
          <w:bCs/>
          <w:kern w:val="1"/>
          <w:sz w:val="44"/>
          <w:szCs w:val="44"/>
          <w:lang w:eastAsia="hi-IN" w:bidi="hi-IN"/>
        </w:rPr>
      </w:pPr>
      <w:r w:rsidRPr="00974CC9">
        <w:rPr>
          <w:rFonts w:eastAsia="Arial Unicode MS"/>
          <w:b/>
          <w:bCs/>
          <w:kern w:val="1"/>
          <w:sz w:val="44"/>
          <w:szCs w:val="44"/>
          <w:lang w:eastAsia="hi-IN" w:bidi="hi-IN"/>
        </w:rPr>
        <w:t>РЕШЕНИЕ</w:t>
      </w:r>
    </w:p>
    <w:p w:rsidR="00D11B72" w:rsidRPr="00B06204" w:rsidRDefault="00572365" w:rsidP="00C8213D">
      <w:pPr>
        <w:widowControl w:val="0"/>
        <w:suppressAutoHyphens/>
        <w:ind w:left="1134"/>
        <w:rPr>
          <w:rFonts w:eastAsia="Arial Unicode MS"/>
          <w:b/>
          <w:bCs/>
          <w:kern w:val="1"/>
          <w:sz w:val="28"/>
          <w:szCs w:val="28"/>
          <w:lang w:eastAsia="hi-IN" w:bidi="hi-IN"/>
        </w:rPr>
      </w:pPr>
      <w:r>
        <w:rPr>
          <w:rFonts w:eastAsia="Arial Unicode MS"/>
          <w:b/>
          <w:bCs/>
          <w:kern w:val="1"/>
          <w:sz w:val="36"/>
          <w:szCs w:val="36"/>
          <w:lang w:eastAsia="hi-IN" w:bidi="hi-IN"/>
        </w:rPr>
        <w:t xml:space="preserve">                                  </w:t>
      </w:r>
      <w:r w:rsidR="00C8213D">
        <w:rPr>
          <w:rFonts w:eastAsia="Arial Unicode MS"/>
          <w:bCs/>
          <w:kern w:val="1"/>
          <w:sz w:val="32"/>
          <w:szCs w:val="32"/>
          <w:lang w:eastAsia="hi-IN" w:bidi="hi-IN"/>
        </w:rPr>
        <w:t xml:space="preserve"> </w:t>
      </w:r>
    </w:p>
    <w:p w:rsidR="00D11B72" w:rsidRPr="009C42A6" w:rsidRDefault="00C8213D" w:rsidP="00AA59DD">
      <w:pPr>
        <w:widowControl w:val="0"/>
        <w:suppressAutoHyphens/>
        <w:rPr>
          <w:rFonts w:eastAsia="Arial Unicode MS"/>
          <w:kern w:val="1"/>
          <w:sz w:val="28"/>
          <w:szCs w:val="28"/>
          <w:lang w:eastAsia="hi-IN" w:bidi="hi-IN"/>
        </w:rPr>
      </w:pPr>
      <w:r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24 </w:t>
      </w:r>
      <w:r w:rsidR="00164383">
        <w:rPr>
          <w:rFonts w:eastAsia="Arial Unicode MS"/>
          <w:bCs/>
          <w:kern w:val="1"/>
          <w:sz w:val="28"/>
          <w:szCs w:val="28"/>
          <w:lang w:eastAsia="hi-IN" w:bidi="hi-IN"/>
        </w:rPr>
        <w:t>марта</w:t>
      </w:r>
      <w:r w:rsidR="00AD4E1B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</w:t>
      </w:r>
      <w:r w:rsidR="00A401ED">
        <w:rPr>
          <w:rFonts w:eastAsia="Arial Unicode MS"/>
          <w:bCs/>
          <w:kern w:val="1"/>
          <w:sz w:val="28"/>
          <w:szCs w:val="28"/>
          <w:lang w:eastAsia="hi-IN" w:bidi="hi-IN"/>
        </w:rPr>
        <w:t>2026</w:t>
      </w:r>
      <w:r w:rsidR="00D11B72" w:rsidRPr="00164BDC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г.                                                                      </w:t>
      </w:r>
      <w:r w:rsidR="00D11B7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     </w:t>
      </w:r>
      <w:r w:rsidR="00D11B72" w:rsidRPr="00164BDC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</w:t>
      </w:r>
      <w:r w:rsidR="00AC4004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     </w:t>
      </w:r>
      <w:r w:rsidR="00D11B72" w:rsidRPr="00164BDC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№</w:t>
      </w:r>
      <w:r w:rsidR="00D11B7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</w:t>
      </w:r>
      <w:r>
        <w:rPr>
          <w:rFonts w:eastAsia="Arial Unicode MS"/>
          <w:bCs/>
          <w:kern w:val="1"/>
          <w:sz w:val="28"/>
          <w:szCs w:val="28"/>
          <w:lang w:eastAsia="hi-IN" w:bidi="hi-IN"/>
        </w:rPr>
        <w:t>213</w:t>
      </w:r>
    </w:p>
    <w:p w:rsidR="00D11B72" w:rsidRPr="00164BDC" w:rsidRDefault="00D11B72" w:rsidP="00AA59DD">
      <w:pPr>
        <w:widowControl w:val="0"/>
        <w:suppressAutoHyphens/>
        <w:jc w:val="center"/>
        <w:rPr>
          <w:rFonts w:eastAsia="Arial Unicode MS"/>
          <w:kern w:val="1"/>
          <w:lang w:eastAsia="hi-IN" w:bidi="hi-IN"/>
        </w:rPr>
      </w:pPr>
      <w:r w:rsidRPr="00164BDC">
        <w:rPr>
          <w:rFonts w:eastAsia="Arial Unicode MS"/>
          <w:kern w:val="1"/>
          <w:lang w:eastAsia="hi-IN" w:bidi="hi-IN"/>
        </w:rPr>
        <w:t>г. Петровск-Забайкальский</w:t>
      </w:r>
    </w:p>
    <w:p w:rsidR="00D11B72" w:rsidRPr="00164BDC" w:rsidRDefault="00D11B72" w:rsidP="00AA59DD">
      <w:pPr>
        <w:widowControl w:val="0"/>
        <w:suppressAutoHyphens/>
        <w:ind w:left="1134"/>
        <w:rPr>
          <w:rFonts w:eastAsia="Arial Unicode MS"/>
          <w:kern w:val="1"/>
          <w:lang w:eastAsia="hi-IN" w:bidi="hi-IN"/>
        </w:rPr>
      </w:pPr>
    </w:p>
    <w:p w:rsidR="00D11B72" w:rsidRDefault="00D11B72" w:rsidP="00164383">
      <w:pPr>
        <w:widowControl w:val="0"/>
        <w:suppressAutoHyphens/>
        <w:jc w:val="center"/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</w:pP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О внесении изменений в решение </w:t>
      </w:r>
      <w:r w:rsidR="009C42A6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Совета Петровск-Забайкальского муниципального округа Забайкальского края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от </w:t>
      </w:r>
      <w:r w:rsidR="00A401ED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29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декабря 202</w:t>
      </w:r>
      <w:r w:rsidR="00A401ED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5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года №</w:t>
      </w:r>
      <w:r w:rsidR="00D807CE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A401ED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195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«О </w:t>
      </w:r>
      <w:r w:rsidR="009C42A6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бюджете Петровск-Забайкальского муниципаль</w:t>
      </w:r>
      <w:r w:rsidR="001C47BA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ного округа Забайкальского края</w:t>
      </w:r>
      <w:r w:rsidR="009C42A6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на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202</w:t>
      </w:r>
      <w:r w:rsidR="00A401ED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6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год и плановый период 202</w:t>
      </w:r>
      <w:r w:rsidR="00A401ED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7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и 202</w:t>
      </w:r>
      <w:r w:rsidR="00A401ED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8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годов»</w:t>
      </w:r>
      <w:r w:rsidR="000E1F4D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</w:p>
    <w:p w:rsidR="00164383" w:rsidRDefault="00164383" w:rsidP="00164383">
      <w:pPr>
        <w:widowControl w:val="0"/>
        <w:suppressAutoHyphens/>
        <w:jc w:val="center"/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(в редакции от 27 февраля 2026 года № 203)</w:t>
      </w:r>
    </w:p>
    <w:p w:rsidR="00AF3D68" w:rsidRPr="007239A1" w:rsidRDefault="00AF3D68" w:rsidP="00164383">
      <w:pPr>
        <w:widowControl w:val="0"/>
        <w:suppressAutoHyphens/>
        <w:jc w:val="center"/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</w:pPr>
    </w:p>
    <w:p w:rsidR="00D11B72" w:rsidRPr="007239A1" w:rsidRDefault="00D11B72" w:rsidP="00AA59DD">
      <w:pPr>
        <w:widowControl w:val="0"/>
        <w:suppressAutoHyphens/>
        <w:ind w:firstLine="567"/>
        <w:jc w:val="both"/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</w:pP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Руководствуясь ст. 212 Бюджетного кодекса РФ и </w:t>
      </w:r>
      <w:r w:rsidR="0081350D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ст. 33</w:t>
      </w: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 Положения «О бюджетном процессе</w:t>
      </w:r>
      <w:r w:rsidR="0081350D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 в Петровск-Забайкальском муниципальном округе Забайкальского края</w:t>
      </w: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», утвержденного решением </w:t>
      </w:r>
      <w:r w:rsidR="0081350D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Совета Петровск-Забайкальского муниципального округа Забайкальского края </w:t>
      </w: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от </w:t>
      </w:r>
      <w:r w:rsidR="0081350D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29 ноября 2024 года №</w:t>
      </w:r>
      <w:r w:rsidR="00572365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37, Уставом</w:t>
      </w:r>
      <w:r w:rsidRPr="007239A1">
        <w:rPr>
          <w:color w:val="000000" w:themeColor="text1"/>
          <w:sz w:val="28"/>
        </w:rPr>
        <w:t xml:space="preserve"> Петровск-Забайкальского муниципального округа Забайкальского края</w:t>
      </w: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, </w:t>
      </w:r>
      <w:r w:rsidR="00737684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Совет Петровск-Забайкальского муниципального округа</w:t>
      </w: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737684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решил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:</w:t>
      </w:r>
    </w:p>
    <w:p w:rsidR="00D11B72" w:rsidRPr="007239A1" w:rsidRDefault="00D11B72" w:rsidP="00AA59DD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</w:pPr>
      <w:r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 xml:space="preserve">Внести в решение </w:t>
      </w:r>
      <w:r w:rsidR="009C42A6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 xml:space="preserve">Совета Петровск-Забайкальского муниципального </w:t>
      </w:r>
      <w:r w:rsidR="00A401ED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округа Забайкальского края от 29 декабря 2025 года № 195</w:t>
      </w:r>
      <w:r w:rsidR="009C42A6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 xml:space="preserve"> «О бюджете «Петровск-Забайкальского муниципального окр</w:t>
      </w:r>
      <w:r w:rsidR="00A401ED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уга Забайкальского края» на 2026 год и плановый период 2027 и 2028</w:t>
      </w:r>
      <w:r w:rsidR="009C42A6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 xml:space="preserve"> годов» </w:t>
      </w:r>
      <w:r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следующие изменения:</w:t>
      </w:r>
    </w:p>
    <w:p w:rsidR="00D11B72" w:rsidRPr="007239A1" w:rsidRDefault="002568C1" w:rsidP="00AA59DD">
      <w:pPr>
        <w:pStyle w:val="a3"/>
        <w:widowControl w:val="0"/>
        <w:suppressAutoHyphens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</w:pPr>
      <w:r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- в подпункте «1</w:t>
      </w:r>
      <w:r w:rsidR="00122EDE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» пункта 1</w:t>
      </w:r>
      <w:r w:rsidR="00D91A06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D11B72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цифры «</w:t>
      </w:r>
      <w:r w:rsidR="00164383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1 862 419,6</w:t>
      </w:r>
      <w:r w:rsidR="00D11B72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 xml:space="preserve">» заменить на </w:t>
      </w:r>
      <w:r w:rsidR="00164383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цифры «</w:t>
      </w:r>
      <w:r w:rsidR="00164383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1 967 987,1</w:t>
      </w:r>
      <w:r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»</w:t>
      </w:r>
      <w:r w:rsidR="00D11B72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;</w:t>
      </w:r>
    </w:p>
    <w:p w:rsidR="007F650D" w:rsidRDefault="002568C1" w:rsidP="007239A1">
      <w:pPr>
        <w:widowControl w:val="0"/>
        <w:suppressAutoHyphens/>
        <w:ind w:firstLine="567"/>
        <w:jc w:val="both"/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</w:pP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- в подпункте «2</w:t>
      </w:r>
      <w:r w:rsidR="00D91A06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» пункта 1 </w:t>
      </w:r>
      <w:r w:rsidR="00D11B72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цифры «</w:t>
      </w:r>
      <w:r w:rsidR="00164383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1 857 465,9</w:t>
      </w:r>
      <w:r w:rsidR="00122EDE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» заменить на цифры </w:t>
      </w:r>
      <w:r w:rsidR="00D11B72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«</w:t>
      </w:r>
      <w:r w:rsidR="00AF3D68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2 065 199,6</w:t>
      </w:r>
      <w:r w:rsidR="00D11B72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»;</w:t>
      </w:r>
    </w:p>
    <w:p w:rsidR="00A401ED" w:rsidRPr="007239A1" w:rsidRDefault="00A401ED" w:rsidP="007239A1">
      <w:pPr>
        <w:widowControl w:val="0"/>
        <w:suppressAutoHyphens/>
        <w:ind w:firstLine="567"/>
        <w:jc w:val="both"/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- в подпун</w:t>
      </w:r>
      <w:r w:rsidR="00FC448D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кте «6» пункта </w:t>
      </w:r>
      <w:r w:rsidR="005130E5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1 слово</w:t>
      </w:r>
      <w:r w:rsidR="00093E65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 «профицит» заменить на слово «дефицит», </w:t>
      </w:r>
      <w:r w:rsidR="00FC448D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цифры «</w:t>
      </w:r>
      <w:r w:rsidR="00164383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4 953,7</w:t>
      </w:r>
      <w:r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» заменить на цифры «</w:t>
      </w:r>
      <w:r w:rsidR="00AF3D68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97 212,5</w:t>
      </w:r>
      <w:r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»</w:t>
      </w:r>
    </w:p>
    <w:p w:rsidR="00D11B72" w:rsidRPr="007239A1" w:rsidRDefault="00F86D64" w:rsidP="00F86D64">
      <w:pPr>
        <w:widowControl w:val="0"/>
        <w:suppressAutoHyphens/>
        <w:jc w:val="both"/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</w:pP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       </w:t>
      </w:r>
      <w:r w:rsidR="00802E0C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- приложения 1,3</w:t>
      </w:r>
      <w:r w:rsidR="00EB0BE2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,</w:t>
      </w:r>
      <w:r w:rsidR="007239A1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5</w:t>
      </w:r>
      <w:r w:rsidR="007F650D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,</w:t>
      </w:r>
      <w:r w:rsidR="007239A1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7</w:t>
      </w:r>
      <w:r w:rsidR="00D11B72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 изложить в новой редакции.</w:t>
      </w:r>
    </w:p>
    <w:p w:rsidR="00D11B72" w:rsidRPr="007239A1" w:rsidRDefault="00D11B72" w:rsidP="00AA59DD">
      <w:pPr>
        <w:jc w:val="both"/>
        <w:rPr>
          <w:color w:val="000000" w:themeColor="text1"/>
          <w:sz w:val="28"/>
        </w:rPr>
      </w:pP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    2. </w:t>
      </w:r>
      <w:r w:rsidR="00322D33" w:rsidRPr="007239A1">
        <w:rPr>
          <w:color w:val="000000" w:themeColor="text1"/>
          <w:sz w:val="28"/>
          <w:szCs w:val="28"/>
        </w:rPr>
        <w:t>Настоящее постановление опубликовать в информационно-телекоммуникационной сети «Интернет» (</w:t>
      </w:r>
      <w:hyperlink r:id="rId5" w:tgtFrame="_blank" w:history="1">
        <w:r w:rsidR="00322D33" w:rsidRPr="007239A1">
          <w:rPr>
            <w:color w:val="000000" w:themeColor="text1"/>
            <w:sz w:val="28"/>
            <w:szCs w:val="28"/>
            <w:u w:val="single"/>
          </w:rPr>
          <w:t>https://petrovskayanov.ru</w:t>
        </w:r>
      </w:hyperlink>
      <w:r w:rsidR="00322D33" w:rsidRPr="007239A1">
        <w:rPr>
          <w:color w:val="000000" w:themeColor="text1"/>
          <w:sz w:val="28"/>
          <w:szCs w:val="28"/>
        </w:rPr>
        <w:t>, регистрация в качестве сетевого издания: Эл № ФС77-88847 от 13.12.2024).</w:t>
      </w:r>
    </w:p>
    <w:p w:rsidR="00D11B72" w:rsidRPr="007239A1" w:rsidRDefault="00D11B72" w:rsidP="00AA59DD">
      <w:pPr>
        <w:widowControl w:val="0"/>
        <w:suppressAutoHyphens/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</w:pPr>
    </w:p>
    <w:p w:rsidR="002568C1" w:rsidRPr="00EB0EF2" w:rsidRDefault="00D11B72" w:rsidP="00AA59DD">
      <w:pPr>
        <w:widowControl w:val="0"/>
        <w:suppressAutoHyphens/>
        <w:ind w:left="1134"/>
        <w:rPr>
          <w:rFonts w:eastAsia="Arial Unicode MS"/>
          <w:bCs/>
          <w:kern w:val="1"/>
          <w:sz w:val="28"/>
          <w:szCs w:val="28"/>
          <w:lang w:eastAsia="hi-IN" w:bidi="hi-IN"/>
        </w:rPr>
      </w:pPr>
      <w:r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</w:t>
      </w:r>
    </w:p>
    <w:p w:rsidR="002568C1" w:rsidRPr="00EB0EF2" w:rsidRDefault="002568C1" w:rsidP="00AA59DD">
      <w:pPr>
        <w:widowControl w:val="0"/>
        <w:suppressAutoHyphens/>
        <w:ind w:left="1134"/>
        <w:rPr>
          <w:rFonts w:eastAsia="Arial Unicode MS"/>
          <w:bCs/>
          <w:kern w:val="1"/>
          <w:sz w:val="28"/>
          <w:szCs w:val="28"/>
          <w:lang w:eastAsia="hi-IN" w:bidi="hi-IN"/>
        </w:rPr>
      </w:pPr>
    </w:p>
    <w:p w:rsidR="001C488C" w:rsidRPr="00EB0EF2" w:rsidRDefault="001C488C" w:rsidP="001C488C">
      <w:pPr>
        <w:widowControl w:val="0"/>
        <w:suppressAutoHyphens/>
        <w:rPr>
          <w:rFonts w:eastAsia="Arial Unicode MS"/>
          <w:bCs/>
          <w:kern w:val="1"/>
          <w:sz w:val="28"/>
          <w:szCs w:val="28"/>
          <w:lang w:eastAsia="hi-IN" w:bidi="hi-IN"/>
        </w:rPr>
      </w:pPr>
      <w:r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 </w:t>
      </w:r>
      <w:r w:rsidR="002568C1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</w:t>
      </w:r>
      <w:r w:rsidR="00AC2F98">
        <w:rPr>
          <w:rFonts w:eastAsia="Arial Unicode MS"/>
          <w:bCs/>
          <w:kern w:val="1"/>
          <w:sz w:val="28"/>
          <w:szCs w:val="28"/>
          <w:lang w:eastAsia="hi-IN" w:bidi="hi-IN"/>
        </w:rPr>
        <w:t>И.о.г</w:t>
      </w:r>
      <w:r w:rsidR="00D11B72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>лав</w:t>
      </w:r>
      <w:r w:rsidR="00AC2F98">
        <w:rPr>
          <w:rFonts w:eastAsia="Arial Unicode MS"/>
          <w:bCs/>
          <w:kern w:val="1"/>
          <w:sz w:val="28"/>
          <w:szCs w:val="28"/>
          <w:lang w:eastAsia="hi-IN" w:bidi="hi-IN"/>
        </w:rPr>
        <w:t>ы</w:t>
      </w:r>
      <w:r w:rsidR="00D11B72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</w:t>
      </w:r>
      <w:r w:rsidR="002568C1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Петровск-Забайкальского  </w:t>
      </w:r>
    </w:p>
    <w:p w:rsidR="009725BD" w:rsidRPr="00EB0EF2" w:rsidRDefault="001C488C" w:rsidP="001C488C">
      <w:pPr>
        <w:widowControl w:val="0"/>
        <w:suppressAutoHyphens/>
        <w:rPr>
          <w:rFonts w:eastAsia="Arial Unicode MS"/>
          <w:bCs/>
          <w:kern w:val="1"/>
          <w:sz w:val="28"/>
          <w:szCs w:val="28"/>
          <w:lang w:eastAsia="hi-IN" w:bidi="hi-IN"/>
        </w:rPr>
      </w:pPr>
      <w:r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  </w:t>
      </w:r>
      <w:r w:rsidR="002568C1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>муниципального округа</w:t>
      </w:r>
      <w:r w:rsidR="00D11B72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</w:t>
      </w:r>
      <w:r w:rsidR="00D11B72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ab/>
      </w:r>
      <w:r w:rsidR="00D11B72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ab/>
      </w:r>
      <w:r w:rsidR="00D11B72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ab/>
        <w:t xml:space="preserve">                     </w:t>
      </w:r>
      <w:r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 </w:t>
      </w:r>
      <w:r w:rsidR="00AC2F98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           </w:t>
      </w:r>
      <w:r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</w:t>
      </w:r>
      <w:r w:rsidR="00AC2F98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Л.Г.Панова</w:t>
      </w:r>
    </w:p>
    <w:p w:rsidR="006F5377" w:rsidRPr="00A333B1" w:rsidRDefault="00CD179C" w:rsidP="00A743DE">
      <w:pPr>
        <w:rPr>
          <w:color w:val="FF0000"/>
          <w:sz w:val="22"/>
          <w:szCs w:val="22"/>
        </w:rPr>
      </w:pPr>
      <w:r w:rsidRPr="00A333B1">
        <w:rPr>
          <w:color w:val="FF0000"/>
          <w:sz w:val="22"/>
          <w:szCs w:val="22"/>
        </w:rPr>
        <w:t xml:space="preserve">                                                                </w:t>
      </w:r>
      <w:r w:rsidR="007702D9" w:rsidRPr="00A333B1">
        <w:rPr>
          <w:color w:val="FF0000"/>
          <w:sz w:val="22"/>
          <w:szCs w:val="22"/>
        </w:rPr>
        <w:t xml:space="preserve">   </w:t>
      </w:r>
      <w:r w:rsidR="00D2273F" w:rsidRPr="00A333B1">
        <w:rPr>
          <w:color w:val="FF0000"/>
          <w:sz w:val="22"/>
          <w:szCs w:val="22"/>
        </w:rPr>
        <w:t xml:space="preserve"> </w:t>
      </w:r>
    </w:p>
    <w:p w:rsidR="00EB0EF2" w:rsidRDefault="006F5377" w:rsidP="00A052A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 w:rsidR="00A052AB">
        <w:rPr>
          <w:sz w:val="22"/>
          <w:szCs w:val="22"/>
        </w:rPr>
        <w:t xml:space="preserve">                          </w:t>
      </w:r>
    </w:p>
    <w:p w:rsidR="00EB0BE2" w:rsidRDefault="00EB0BE2" w:rsidP="00EB3CDF">
      <w:pPr>
        <w:jc w:val="center"/>
        <w:rPr>
          <w:sz w:val="22"/>
          <w:szCs w:val="22"/>
        </w:rPr>
      </w:pPr>
    </w:p>
    <w:p w:rsidR="00EB0BE2" w:rsidRDefault="00EB0BE2" w:rsidP="00EB3CDF">
      <w:pPr>
        <w:jc w:val="center"/>
        <w:rPr>
          <w:sz w:val="22"/>
          <w:szCs w:val="22"/>
        </w:rPr>
      </w:pPr>
    </w:p>
    <w:p w:rsidR="00EB3CDF" w:rsidRPr="00EB3CDF" w:rsidRDefault="006F5377" w:rsidP="00EB0BE2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="00EB3CDF" w:rsidRPr="00EB3CDF">
        <w:rPr>
          <w:sz w:val="22"/>
          <w:szCs w:val="22"/>
        </w:rPr>
        <w:t>Приложение 1</w:t>
      </w:r>
    </w:p>
    <w:p w:rsidR="00EB3CDF" w:rsidRPr="00EB3CDF" w:rsidRDefault="00EB3CDF" w:rsidP="00EB3CDF">
      <w:pPr>
        <w:jc w:val="right"/>
        <w:rPr>
          <w:sz w:val="20"/>
          <w:szCs w:val="20"/>
        </w:rPr>
      </w:pPr>
      <w:r w:rsidRPr="00EB3CDF">
        <w:rPr>
          <w:sz w:val="20"/>
          <w:szCs w:val="20"/>
        </w:rPr>
        <w:t>к Решению Совета Петровск-Забайкальского</w:t>
      </w:r>
    </w:p>
    <w:p w:rsidR="00EB3CDF" w:rsidRPr="00EB3CDF" w:rsidRDefault="00EB3CDF" w:rsidP="00EB3CDF">
      <w:pPr>
        <w:jc w:val="right"/>
        <w:rPr>
          <w:sz w:val="20"/>
          <w:szCs w:val="20"/>
        </w:rPr>
      </w:pPr>
      <w:r w:rsidRPr="00EB3CDF">
        <w:rPr>
          <w:sz w:val="20"/>
          <w:szCs w:val="20"/>
        </w:rPr>
        <w:t>муниципального округа Забайкальского края</w:t>
      </w:r>
    </w:p>
    <w:p w:rsidR="00D2273F" w:rsidRDefault="00EB3CDF" w:rsidP="00F41E9B">
      <w:pPr>
        <w:tabs>
          <w:tab w:val="left" w:pos="631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 w:rsidR="00AC4004">
        <w:rPr>
          <w:sz w:val="20"/>
          <w:szCs w:val="20"/>
        </w:rPr>
        <w:t xml:space="preserve">           </w:t>
      </w:r>
      <w:r w:rsidR="00C8213D">
        <w:rPr>
          <w:sz w:val="20"/>
          <w:szCs w:val="20"/>
        </w:rPr>
        <w:t xml:space="preserve">                 </w:t>
      </w:r>
      <w:r w:rsidR="00AC4004">
        <w:rPr>
          <w:sz w:val="20"/>
          <w:szCs w:val="20"/>
        </w:rPr>
        <w:t xml:space="preserve"> от</w:t>
      </w:r>
      <w:r w:rsidR="00C8213D">
        <w:rPr>
          <w:sz w:val="20"/>
          <w:szCs w:val="20"/>
        </w:rPr>
        <w:t xml:space="preserve"> 24 </w:t>
      </w:r>
      <w:r w:rsidR="00F356FF">
        <w:rPr>
          <w:sz w:val="20"/>
          <w:szCs w:val="20"/>
        </w:rPr>
        <w:t>марта</w:t>
      </w:r>
      <w:r w:rsidR="00CB155E">
        <w:rPr>
          <w:sz w:val="20"/>
          <w:szCs w:val="20"/>
        </w:rPr>
        <w:t xml:space="preserve"> </w:t>
      </w:r>
      <w:r w:rsidR="00AC4004">
        <w:rPr>
          <w:sz w:val="20"/>
          <w:szCs w:val="20"/>
        </w:rPr>
        <w:t>202</w:t>
      </w:r>
      <w:r w:rsidR="00C64749">
        <w:rPr>
          <w:sz w:val="20"/>
          <w:szCs w:val="20"/>
        </w:rPr>
        <w:t>6</w:t>
      </w:r>
      <w:r w:rsidR="00AC4004">
        <w:rPr>
          <w:sz w:val="20"/>
          <w:szCs w:val="20"/>
        </w:rPr>
        <w:t xml:space="preserve"> года № </w:t>
      </w:r>
      <w:r w:rsidR="00C8213D">
        <w:rPr>
          <w:sz w:val="20"/>
          <w:szCs w:val="20"/>
        </w:rPr>
        <w:t>213</w:t>
      </w:r>
    </w:p>
    <w:tbl>
      <w:tblPr>
        <w:tblW w:w="10144" w:type="dxa"/>
        <w:tblInd w:w="93" w:type="dxa"/>
        <w:tblLook w:val="04A0" w:firstRow="1" w:lastRow="0" w:firstColumn="1" w:lastColumn="0" w:noHBand="0" w:noVBand="1"/>
      </w:tblPr>
      <w:tblGrid>
        <w:gridCol w:w="16"/>
        <w:gridCol w:w="6860"/>
        <w:gridCol w:w="1215"/>
        <w:gridCol w:w="1853"/>
        <w:gridCol w:w="61"/>
        <w:gridCol w:w="139"/>
      </w:tblGrid>
      <w:tr w:rsidR="00BD6C67" w:rsidRPr="00BD6C67" w:rsidTr="00527DFC">
        <w:trPr>
          <w:trHeight w:val="300"/>
        </w:trPr>
        <w:tc>
          <w:tcPr>
            <w:tcW w:w="1014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0269" w:rsidRPr="00BD6C67" w:rsidRDefault="00BD4586" w:rsidP="00C64749">
            <w:pPr>
              <w:jc w:val="center"/>
              <w:rPr>
                <w:b/>
                <w:bCs/>
              </w:rPr>
            </w:pPr>
            <w:r w:rsidRPr="005F4F20">
              <w:rPr>
                <w:b/>
                <w:bCs/>
              </w:rPr>
              <w:t xml:space="preserve">Объем поступлений доходов </w:t>
            </w:r>
            <w:r w:rsidR="00A743DE" w:rsidRPr="005F4F20">
              <w:rPr>
                <w:b/>
                <w:bCs/>
              </w:rPr>
              <w:t>в бюджет</w:t>
            </w:r>
            <w:r w:rsidRPr="005F4F20">
              <w:rPr>
                <w:b/>
                <w:bCs/>
              </w:rPr>
              <w:t xml:space="preserve"> Петровск-Забайкальского муниципального округа Забайкальского края по кодам классификации доходов бюджета на 202</w:t>
            </w:r>
            <w:r w:rsidR="00C64749">
              <w:rPr>
                <w:b/>
                <w:bCs/>
              </w:rPr>
              <w:t>6</w:t>
            </w:r>
            <w:r w:rsidRPr="005F4F20">
              <w:rPr>
                <w:b/>
                <w:bCs/>
              </w:rPr>
              <w:t xml:space="preserve"> год</w:t>
            </w:r>
          </w:p>
        </w:tc>
      </w:tr>
      <w:tr w:rsidR="00BD6C67" w:rsidRPr="00BD6C67" w:rsidTr="00527DFC">
        <w:trPr>
          <w:trHeight w:val="435"/>
        </w:trPr>
        <w:tc>
          <w:tcPr>
            <w:tcW w:w="1014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C67" w:rsidRPr="00BD6C67" w:rsidRDefault="00BD6C67" w:rsidP="00C64749">
            <w:pPr>
              <w:rPr>
                <w:b/>
                <w:bCs/>
              </w:rPr>
            </w:pPr>
          </w:p>
        </w:tc>
      </w:tr>
      <w:tr w:rsidR="00BD4586" w:rsidRPr="00BD4586" w:rsidTr="00527DFC">
        <w:trPr>
          <w:trHeight w:val="435"/>
        </w:trPr>
        <w:tc>
          <w:tcPr>
            <w:tcW w:w="1014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586" w:rsidRPr="00BD4586" w:rsidRDefault="00BD4586" w:rsidP="00C64749">
            <w:pPr>
              <w:rPr>
                <w:b/>
                <w:bCs/>
              </w:rPr>
            </w:pPr>
          </w:p>
        </w:tc>
      </w:tr>
      <w:tr w:rsidR="00C64749" w:rsidRPr="00C64749" w:rsidTr="00527DFC">
        <w:trPr>
          <w:gridAfter w:val="1"/>
          <w:wAfter w:w="348" w:type="dxa"/>
          <w:trHeight w:val="300"/>
        </w:trPr>
        <w:tc>
          <w:tcPr>
            <w:tcW w:w="97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4749" w:rsidRPr="00C64749" w:rsidRDefault="005F4F20" w:rsidP="00C6474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</w:tr>
      <w:tr w:rsidR="00C64749" w:rsidRPr="00C64749" w:rsidTr="00527DFC">
        <w:trPr>
          <w:gridAfter w:val="1"/>
          <w:wAfter w:w="348" w:type="dxa"/>
          <w:trHeight w:val="435"/>
        </w:trPr>
        <w:tc>
          <w:tcPr>
            <w:tcW w:w="97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64749" w:rsidRPr="00C64749" w:rsidRDefault="00C64749" w:rsidP="00C6474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64749" w:rsidRPr="00C64749" w:rsidTr="00527DFC">
        <w:trPr>
          <w:gridAfter w:val="1"/>
          <w:wAfter w:w="348" w:type="dxa"/>
          <w:trHeight w:val="80"/>
        </w:trPr>
        <w:tc>
          <w:tcPr>
            <w:tcW w:w="6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4749" w:rsidRPr="00C64749" w:rsidRDefault="00C64749" w:rsidP="00C647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4749" w:rsidRPr="00C64749" w:rsidRDefault="00C64749" w:rsidP="00C64749"/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1260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  <w:rPr>
                <w:b/>
                <w:bCs/>
                <w:sz w:val="22"/>
                <w:szCs w:val="22"/>
              </w:rPr>
            </w:pPr>
            <w:r w:rsidRPr="00F356FF">
              <w:rPr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  <w:rPr>
                <w:b/>
                <w:bCs/>
              </w:rPr>
            </w:pPr>
            <w:r w:rsidRPr="00F356FF">
              <w:rPr>
                <w:b/>
                <w:bCs/>
              </w:rPr>
              <w:t>Утвержденные бюджетные назначения на 2026 год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rPr>
                <w:b/>
                <w:bCs/>
                <w:sz w:val="22"/>
                <w:szCs w:val="22"/>
              </w:rPr>
            </w:pPr>
            <w:r w:rsidRPr="00F356FF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  <w:rPr>
                <w:b/>
                <w:bCs/>
                <w:color w:val="000000"/>
              </w:rPr>
            </w:pPr>
            <w:r w:rsidRPr="00F356FF">
              <w:rPr>
                <w:b/>
                <w:bCs/>
                <w:color w:val="000000"/>
              </w:rPr>
              <w:t>680 852,2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rPr>
                <w:b/>
                <w:bCs/>
                <w:sz w:val="22"/>
                <w:szCs w:val="22"/>
              </w:rPr>
            </w:pPr>
            <w:r w:rsidRPr="00F356FF">
              <w:rPr>
                <w:b/>
                <w:bCs/>
                <w:sz w:val="22"/>
                <w:szCs w:val="22"/>
              </w:rPr>
              <w:t>Налоговые доходы, всего: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  <w:rPr>
                <w:b/>
                <w:bCs/>
                <w:color w:val="000000"/>
              </w:rPr>
            </w:pPr>
            <w:r w:rsidRPr="00F356FF">
              <w:rPr>
                <w:b/>
                <w:bCs/>
                <w:color w:val="000000"/>
              </w:rPr>
              <w:t>666 677,0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525 288,2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6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48 352,3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630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20 874,0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136,0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630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4 622,0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6 018,0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7 863,1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Налог на добычу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40 523,4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570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13 000,0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rPr>
                <w:b/>
                <w:bCs/>
              </w:rPr>
            </w:pPr>
            <w:r w:rsidRPr="00F356FF">
              <w:rPr>
                <w:b/>
                <w:bCs/>
              </w:rPr>
              <w:t>Неналоговые доходы, всего: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  <w:rPr>
                <w:b/>
                <w:bCs/>
              </w:rPr>
            </w:pPr>
            <w:r w:rsidRPr="00F356FF">
              <w:rPr>
                <w:b/>
                <w:bCs/>
              </w:rPr>
              <w:t>14 175,2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946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7 797,5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0,0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Доходы от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262,0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920,0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Штрафы, санкции, возмещение ущерба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4 000,0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Прочие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1 195,7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630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rPr>
                <w:b/>
                <w:bCs/>
              </w:rPr>
            </w:pPr>
            <w:r w:rsidRPr="00F356FF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  <w:rPr>
                <w:b/>
                <w:bCs/>
              </w:rPr>
            </w:pPr>
            <w:r w:rsidRPr="00F356FF">
              <w:rPr>
                <w:b/>
                <w:bCs/>
              </w:rPr>
              <w:t>1 287 134,9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в т.ч. Дотация на выравнивание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280 183,0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94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r w:rsidRPr="00F356FF">
              <w:t>в т.ч. 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</w:pPr>
            <w:r w:rsidRPr="00F356FF">
              <w:t>-7 074,9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rPr>
                <w:b/>
                <w:bCs/>
                <w:color w:val="000000"/>
              </w:rPr>
            </w:pPr>
            <w:r w:rsidRPr="00F356FF">
              <w:rPr>
                <w:b/>
                <w:bCs/>
                <w:color w:val="000000"/>
              </w:rPr>
              <w:t>Доходы бюджета -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FF" w:rsidRPr="00F356FF" w:rsidRDefault="00F356FF" w:rsidP="00F356FF">
            <w:pPr>
              <w:jc w:val="center"/>
              <w:rPr>
                <w:b/>
                <w:bCs/>
              </w:rPr>
            </w:pPr>
            <w:r w:rsidRPr="00F356FF">
              <w:rPr>
                <w:b/>
                <w:bCs/>
              </w:rPr>
              <w:t>1 967 987,1</w:t>
            </w:r>
          </w:p>
        </w:tc>
      </w:tr>
      <w:tr w:rsidR="00F356FF" w:rsidRPr="00F356FF" w:rsidTr="00527DFC">
        <w:trPr>
          <w:gridBefore w:val="1"/>
          <w:gridAfter w:val="2"/>
          <w:wBefore w:w="20" w:type="dxa"/>
          <w:wAfter w:w="490" w:type="dxa"/>
          <w:trHeight w:val="315"/>
        </w:trPr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6FF" w:rsidRPr="00F356FF" w:rsidRDefault="00F356FF" w:rsidP="00F356F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6FF" w:rsidRPr="00F356FF" w:rsidRDefault="00F356FF" w:rsidP="00F356FF">
            <w:pPr>
              <w:rPr>
                <w:sz w:val="20"/>
                <w:szCs w:val="20"/>
              </w:rPr>
            </w:pPr>
          </w:p>
        </w:tc>
      </w:tr>
    </w:tbl>
    <w:p w:rsidR="00142FD3" w:rsidRDefault="00142FD3" w:rsidP="00AB4060">
      <w:pPr>
        <w:rPr>
          <w:sz w:val="20"/>
          <w:szCs w:val="20"/>
        </w:rPr>
      </w:pPr>
    </w:p>
    <w:p w:rsidR="006B7F00" w:rsidRDefault="006B7F00" w:rsidP="00EB0BE2">
      <w:pPr>
        <w:ind w:left="5664"/>
        <w:jc w:val="right"/>
        <w:rPr>
          <w:sz w:val="20"/>
          <w:szCs w:val="20"/>
        </w:rPr>
      </w:pPr>
    </w:p>
    <w:p w:rsidR="00D2273F" w:rsidRPr="00520BCE" w:rsidRDefault="000B25EC" w:rsidP="00EB0BE2">
      <w:pPr>
        <w:ind w:left="5664"/>
        <w:jc w:val="right"/>
        <w:rPr>
          <w:sz w:val="22"/>
          <w:szCs w:val="22"/>
        </w:rPr>
      </w:pPr>
      <w:r>
        <w:rPr>
          <w:sz w:val="20"/>
          <w:szCs w:val="20"/>
        </w:rPr>
        <w:t xml:space="preserve">     </w:t>
      </w:r>
      <w:r w:rsidR="00CD179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FA3FAC">
        <w:rPr>
          <w:sz w:val="20"/>
          <w:szCs w:val="20"/>
        </w:rPr>
        <w:t xml:space="preserve">  </w:t>
      </w:r>
      <w:r w:rsidR="00AD4E1B">
        <w:rPr>
          <w:sz w:val="20"/>
          <w:szCs w:val="20"/>
        </w:rPr>
        <w:t xml:space="preserve">  </w:t>
      </w:r>
      <w:r w:rsidR="00D2273F" w:rsidRPr="00520BCE">
        <w:rPr>
          <w:sz w:val="22"/>
          <w:szCs w:val="22"/>
        </w:rPr>
        <w:t>Приложение 3</w:t>
      </w:r>
    </w:p>
    <w:p w:rsidR="00D2273F" w:rsidRPr="00520BCE" w:rsidRDefault="00D2273F" w:rsidP="00D2273F">
      <w:pPr>
        <w:jc w:val="right"/>
        <w:rPr>
          <w:sz w:val="20"/>
          <w:szCs w:val="20"/>
        </w:rPr>
      </w:pPr>
      <w:r w:rsidRPr="00520BCE">
        <w:rPr>
          <w:sz w:val="20"/>
          <w:szCs w:val="20"/>
        </w:rPr>
        <w:t>к Решению Совета Петровск-Забайкальского</w:t>
      </w:r>
    </w:p>
    <w:p w:rsidR="00D2273F" w:rsidRPr="00520BCE" w:rsidRDefault="00D2273F" w:rsidP="00D2273F">
      <w:pPr>
        <w:jc w:val="right"/>
        <w:rPr>
          <w:sz w:val="20"/>
          <w:szCs w:val="20"/>
        </w:rPr>
      </w:pPr>
      <w:r w:rsidRPr="00520BCE">
        <w:rPr>
          <w:sz w:val="20"/>
          <w:szCs w:val="20"/>
        </w:rPr>
        <w:t>муниципального округа Забайкальского края</w:t>
      </w:r>
    </w:p>
    <w:p w:rsidR="00D2273F" w:rsidRPr="00520BCE" w:rsidRDefault="00D2273F" w:rsidP="00AC4004">
      <w:pPr>
        <w:tabs>
          <w:tab w:val="left" w:pos="6315"/>
        </w:tabs>
        <w:rPr>
          <w:sz w:val="20"/>
          <w:szCs w:val="20"/>
        </w:rPr>
      </w:pPr>
      <w:r w:rsidRPr="00520BCE">
        <w:rPr>
          <w:sz w:val="20"/>
          <w:szCs w:val="20"/>
        </w:rPr>
        <w:t xml:space="preserve">                                                                                                                </w:t>
      </w:r>
      <w:r w:rsidR="0057422C" w:rsidRPr="00520BCE">
        <w:rPr>
          <w:sz w:val="20"/>
          <w:szCs w:val="20"/>
        </w:rPr>
        <w:t xml:space="preserve">             </w:t>
      </w:r>
      <w:r w:rsidR="00C8213D">
        <w:rPr>
          <w:sz w:val="20"/>
          <w:szCs w:val="20"/>
        </w:rPr>
        <w:t xml:space="preserve">                </w:t>
      </w:r>
      <w:r w:rsidR="00AC4004">
        <w:rPr>
          <w:sz w:val="20"/>
          <w:szCs w:val="20"/>
        </w:rPr>
        <w:t xml:space="preserve">от </w:t>
      </w:r>
      <w:r w:rsidR="00C8213D">
        <w:rPr>
          <w:sz w:val="20"/>
          <w:szCs w:val="20"/>
        </w:rPr>
        <w:t>24 марта</w:t>
      </w:r>
      <w:r w:rsidR="00AC4004">
        <w:rPr>
          <w:sz w:val="20"/>
          <w:szCs w:val="20"/>
        </w:rPr>
        <w:t xml:space="preserve"> 202</w:t>
      </w:r>
      <w:r w:rsidR="00C64749">
        <w:rPr>
          <w:sz w:val="20"/>
          <w:szCs w:val="20"/>
        </w:rPr>
        <w:t>6</w:t>
      </w:r>
      <w:r w:rsidR="00AC4004">
        <w:rPr>
          <w:sz w:val="20"/>
          <w:szCs w:val="20"/>
        </w:rPr>
        <w:t xml:space="preserve"> года № </w:t>
      </w:r>
      <w:r w:rsidR="00C8213D">
        <w:rPr>
          <w:sz w:val="20"/>
          <w:szCs w:val="20"/>
        </w:rPr>
        <w:t>213</w:t>
      </w:r>
      <w:r w:rsidR="000B25EC">
        <w:rPr>
          <w:sz w:val="20"/>
          <w:szCs w:val="20"/>
        </w:rPr>
        <w:t xml:space="preserve"> </w:t>
      </w:r>
    </w:p>
    <w:p w:rsidR="00EB3CDF" w:rsidRDefault="00EB3CDF" w:rsidP="00EB3CDF">
      <w:pPr>
        <w:rPr>
          <w:sz w:val="20"/>
          <w:szCs w:val="20"/>
        </w:rPr>
      </w:pPr>
      <w:r w:rsidRPr="00520BCE">
        <w:rPr>
          <w:sz w:val="20"/>
          <w:szCs w:val="20"/>
        </w:rPr>
        <w:t xml:space="preserve">         </w:t>
      </w:r>
    </w:p>
    <w:p w:rsidR="009725BD" w:rsidRPr="000B25EC" w:rsidRDefault="009725BD" w:rsidP="000B25EC">
      <w:pPr>
        <w:jc w:val="right"/>
        <w:rPr>
          <w:sz w:val="20"/>
          <w:szCs w:val="20"/>
        </w:rPr>
      </w:pPr>
      <w:r w:rsidRPr="00520BCE">
        <w:rPr>
          <w:sz w:val="20"/>
          <w:szCs w:val="20"/>
        </w:rPr>
        <w:t xml:space="preserve">            </w:t>
      </w:r>
      <w:r w:rsidRPr="00520BCE">
        <w:rPr>
          <w:sz w:val="22"/>
          <w:szCs w:val="22"/>
        </w:rPr>
        <w:t xml:space="preserve">  </w:t>
      </w:r>
    </w:p>
    <w:p w:rsidR="009725BD" w:rsidRPr="00520BCE" w:rsidRDefault="009725BD" w:rsidP="00AA59DD">
      <w:pPr>
        <w:jc w:val="right"/>
        <w:rPr>
          <w:sz w:val="22"/>
          <w:szCs w:val="22"/>
        </w:rPr>
      </w:pPr>
      <w:r w:rsidRPr="00520BCE">
        <w:rPr>
          <w:sz w:val="22"/>
          <w:szCs w:val="22"/>
        </w:rPr>
        <w:t xml:space="preserve">      </w:t>
      </w:r>
    </w:p>
    <w:p w:rsidR="00EB3CDF" w:rsidRPr="00520BCE" w:rsidRDefault="00EB3CDF" w:rsidP="00EB3CDF">
      <w:pPr>
        <w:jc w:val="center"/>
        <w:rPr>
          <w:b/>
        </w:rPr>
      </w:pPr>
      <w:r w:rsidRPr="00520BCE">
        <w:rPr>
          <w:b/>
        </w:rPr>
        <w:t>Источники финансирования дефицита бюджета Петровск-Забайкальского муниципального округа Забайкальского края на 202</w:t>
      </w:r>
      <w:r w:rsidR="00C64749">
        <w:rPr>
          <w:b/>
        </w:rPr>
        <w:t>6</w:t>
      </w:r>
      <w:r w:rsidRPr="00520BCE">
        <w:rPr>
          <w:b/>
        </w:rPr>
        <w:t xml:space="preserve"> год</w:t>
      </w:r>
    </w:p>
    <w:p w:rsidR="00EB3CDF" w:rsidRPr="00520BCE" w:rsidRDefault="000B25EC" w:rsidP="000B25EC">
      <w:pPr>
        <w:jc w:val="center"/>
      </w:pPr>
      <w:r>
        <w:t xml:space="preserve">                                                                                    </w:t>
      </w:r>
      <w:r w:rsidR="00CE0269">
        <w:t xml:space="preserve">                                                     </w:t>
      </w:r>
      <w:r>
        <w:t xml:space="preserve"> </w:t>
      </w:r>
      <w:r w:rsidR="00EB3CDF" w:rsidRPr="00520BCE">
        <w:t>(тыс. руб.)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60"/>
        <w:gridCol w:w="3828"/>
        <w:gridCol w:w="1588"/>
      </w:tblGrid>
      <w:tr w:rsidR="00C64749" w:rsidRPr="00C64749" w:rsidTr="00C8213D">
        <w:trPr>
          <w:trHeight w:val="135"/>
        </w:trPr>
        <w:tc>
          <w:tcPr>
            <w:tcW w:w="4253" w:type="dxa"/>
            <w:gridSpan w:val="2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0"/>
                <w:szCs w:val="20"/>
              </w:rPr>
            </w:pPr>
            <w:r w:rsidRPr="00C64749">
              <w:rPr>
                <w:sz w:val="20"/>
                <w:szCs w:val="20"/>
              </w:rPr>
              <w:t>Код классификации источников финансирования дефицита бюджетов Российской Федерации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0"/>
                <w:szCs w:val="20"/>
              </w:rPr>
            </w:pPr>
            <w:r w:rsidRPr="00C64749">
              <w:rPr>
                <w:sz w:val="20"/>
                <w:szCs w:val="20"/>
              </w:rPr>
              <w:t>Наименование кода группы, подгруппы, статьи и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  <w:tc>
          <w:tcPr>
            <w:tcW w:w="1588" w:type="dxa"/>
            <w:vMerge w:val="restart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0"/>
                <w:szCs w:val="20"/>
              </w:rPr>
            </w:pPr>
            <w:r w:rsidRPr="00C64749">
              <w:rPr>
                <w:sz w:val="20"/>
                <w:szCs w:val="20"/>
              </w:rPr>
              <w:t>Сумма на 2026 год</w:t>
            </w:r>
          </w:p>
        </w:tc>
      </w:tr>
      <w:tr w:rsidR="00C64749" w:rsidRPr="00C64749" w:rsidTr="00C8213D">
        <w:trPr>
          <w:trHeight w:val="135"/>
        </w:trPr>
        <w:tc>
          <w:tcPr>
            <w:tcW w:w="993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0"/>
                <w:szCs w:val="20"/>
              </w:rPr>
            </w:pPr>
            <w:r w:rsidRPr="00C64749">
              <w:rPr>
                <w:sz w:val="20"/>
                <w:szCs w:val="20"/>
              </w:rPr>
              <w:t>Код главного администратора источников финансирования дефицитов бюджетов</w:t>
            </w:r>
          </w:p>
        </w:tc>
        <w:tc>
          <w:tcPr>
            <w:tcW w:w="3260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0"/>
                <w:szCs w:val="20"/>
              </w:rPr>
            </w:pPr>
            <w:r w:rsidRPr="00C64749">
              <w:rPr>
                <w:sz w:val="20"/>
                <w:szCs w:val="20"/>
              </w:rPr>
              <w:t>Код группы, подгруппы, статьи и вида источников финансирования дефицитов бюджетов, код классификации операций сектора государственного управлении, относящихся к источникам финансирования дефицитов бюджетов</w:t>
            </w:r>
          </w:p>
        </w:tc>
        <w:tc>
          <w:tcPr>
            <w:tcW w:w="3828" w:type="dxa"/>
            <w:vMerge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vMerge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64749" w:rsidRPr="00C64749" w:rsidTr="00C8213D">
        <w:tc>
          <w:tcPr>
            <w:tcW w:w="993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0"/>
                <w:szCs w:val="20"/>
              </w:rPr>
            </w:pPr>
            <w:r w:rsidRPr="00C64749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0"/>
                <w:szCs w:val="20"/>
              </w:rPr>
            </w:pPr>
            <w:r w:rsidRPr="00C64749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0"/>
                <w:szCs w:val="20"/>
              </w:rPr>
            </w:pPr>
            <w:r w:rsidRPr="00C64749">
              <w:rPr>
                <w:sz w:val="20"/>
                <w:szCs w:val="20"/>
              </w:rPr>
              <w:t>3</w:t>
            </w:r>
          </w:p>
        </w:tc>
        <w:tc>
          <w:tcPr>
            <w:tcW w:w="1588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0"/>
                <w:szCs w:val="20"/>
              </w:rPr>
            </w:pPr>
            <w:r w:rsidRPr="00C64749">
              <w:rPr>
                <w:sz w:val="20"/>
                <w:szCs w:val="20"/>
              </w:rPr>
              <w:t>4</w:t>
            </w:r>
          </w:p>
        </w:tc>
      </w:tr>
      <w:tr w:rsidR="00C64749" w:rsidRPr="00C64749" w:rsidTr="00C8213D">
        <w:tc>
          <w:tcPr>
            <w:tcW w:w="993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rPr>
                <w:sz w:val="22"/>
                <w:szCs w:val="22"/>
              </w:rPr>
            </w:pPr>
            <w:r w:rsidRPr="00C64749">
              <w:rPr>
                <w:sz w:val="22"/>
                <w:szCs w:val="22"/>
              </w:rPr>
              <w:t>Источники финансирования дефицита бюджета - всего</w:t>
            </w:r>
          </w:p>
        </w:tc>
        <w:tc>
          <w:tcPr>
            <w:tcW w:w="1588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</w:pPr>
          </w:p>
          <w:p w:rsidR="00C64749" w:rsidRPr="00C64749" w:rsidRDefault="00A052AB" w:rsidP="00C64749">
            <w:pPr>
              <w:spacing w:after="120"/>
              <w:jc w:val="center"/>
            </w:pPr>
            <w:r>
              <w:t>97 212,5</w:t>
            </w:r>
          </w:p>
        </w:tc>
      </w:tr>
      <w:tr w:rsidR="00C64749" w:rsidRPr="00C64749" w:rsidTr="00C8213D">
        <w:tc>
          <w:tcPr>
            <w:tcW w:w="993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rPr>
                <w:sz w:val="22"/>
                <w:szCs w:val="22"/>
              </w:rPr>
            </w:pPr>
            <w:r w:rsidRPr="00C64749">
              <w:rPr>
                <w:sz w:val="22"/>
                <w:szCs w:val="22"/>
              </w:rPr>
              <w:t xml:space="preserve">Источники внутреннего финансирования бюджета </w:t>
            </w:r>
          </w:p>
        </w:tc>
        <w:tc>
          <w:tcPr>
            <w:tcW w:w="1588" w:type="dxa"/>
            <w:shd w:val="clear" w:color="auto" w:fill="auto"/>
          </w:tcPr>
          <w:p w:rsidR="00E64BF3" w:rsidRDefault="00E64BF3" w:rsidP="00C64749">
            <w:pPr>
              <w:spacing w:after="120"/>
              <w:jc w:val="center"/>
            </w:pPr>
          </w:p>
          <w:p w:rsidR="00C64749" w:rsidRPr="00C64749" w:rsidRDefault="00C64749" w:rsidP="00C64749">
            <w:pPr>
              <w:spacing w:after="120"/>
              <w:jc w:val="center"/>
            </w:pPr>
            <w:r w:rsidRPr="00C64749">
              <w:t>-7 237,7</w:t>
            </w:r>
          </w:p>
        </w:tc>
      </w:tr>
      <w:tr w:rsidR="00C64749" w:rsidRPr="00C64749" w:rsidTr="00C8213D">
        <w:tc>
          <w:tcPr>
            <w:tcW w:w="993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both"/>
              <w:rPr>
                <w:sz w:val="22"/>
                <w:szCs w:val="22"/>
              </w:rPr>
            </w:pPr>
            <w:r w:rsidRPr="00C64749">
              <w:rPr>
                <w:sz w:val="22"/>
                <w:szCs w:val="22"/>
              </w:rPr>
              <w:t>01  03  01  00  14  0000  810</w:t>
            </w:r>
          </w:p>
        </w:tc>
        <w:tc>
          <w:tcPr>
            <w:tcW w:w="3828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rPr>
                <w:sz w:val="22"/>
                <w:szCs w:val="22"/>
              </w:rPr>
            </w:pPr>
            <w:r w:rsidRPr="00C64749">
              <w:rPr>
                <w:sz w:val="22"/>
                <w:szCs w:val="22"/>
              </w:rPr>
              <w:t>Погашение бюджетами муниципальных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8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</w:pPr>
          </w:p>
          <w:p w:rsidR="00C64749" w:rsidRPr="00C64749" w:rsidRDefault="00C64749" w:rsidP="00C64749">
            <w:pPr>
              <w:spacing w:after="120"/>
              <w:jc w:val="center"/>
            </w:pPr>
          </w:p>
          <w:p w:rsidR="00C64749" w:rsidRPr="00C64749" w:rsidRDefault="00C64749" w:rsidP="00C64749">
            <w:pPr>
              <w:spacing w:after="120"/>
              <w:jc w:val="center"/>
            </w:pPr>
            <w:r w:rsidRPr="00C64749">
              <w:t>-7 237,7</w:t>
            </w:r>
          </w:p>
        </w:tc>
      </w:tr>
      <w:tr w:rsidR="00C64749" w:rsidRPr="00C64749" w:rsidTr="00C8213D">
        <w:tc>
          <w:tcPr>
            <w:tcW w:w="993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2"/>
                <w:szCs w:val="22"/>
              </w:rPr>
            </w:pPr>
            <w:r w:rsidRPr="00C64749">
              <w:rPr>
                <w:sz w:val="22"/>
                <w:szCs w:val="22"/>
              </w:rPr>
              <w:t>902</w:t>
            </w:r>
          </w:p>
        </w:tc>
        <w:tc>
          <w:tcPr>
            <w:tcW w:w="3260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both"/>
              <w:rPr>
                <w:sz w:val="22"/>
                <w:szCs w:val="22"/>
              </w:rPr>
            </w:pPr>
            <w:r w:rsidRPr="00C64749">
              <w:rPr>
                <w:sz w:val="22"/>
                <w:szCs w:val="22"/>
              </w:rPr>
              <w:t>01  05  02  01  14  0000  000</w:t>
            </w:r>
          </w:p>
        </w:tc>
        <w:tc>
          <w:tcPr>
            <w:tcW w:w="3828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rPr>
                <w:sz w:val="22"/>
                <w:szCs w:val="22"/>
              </w:rPr>
            </w:pPr>
            <w:r w:rsidRPr="00C64749">
              <w:rPr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588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</w:pPr>
          </w:p>
          <w:p w:rsidR="00C64749" w:rsidRPr="00C64749" w:rsidRDefault="00A052AB" w:rsidP="00C64749">
            <w:pPr>
              <w:spacing w:after="120"/>
              <w:jc w:val="center"/>
            </w:pPr>
            <w:r>
              <w:t>104 450,2</w:t>
            </w:r>
          </w:p>
        </w:tc>
      </w:tr>
      <w:tr w:rsidR="00C64749" w:rsidRPr="00C64749" w:rsidTr="00C8213D">
        <w:tc>
          <w:tcPr>
            <w:tcW w:w="993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2"/>
                <w:szCs w:val="22"/>
              </w:rPr>
            </w:pPr>
            <w:r w:rsidRPr="00C64749">
              <w:rPr>
                <w:sz w:val="22"/>
                <w:szCs w:val="22"/>
              </w:rPr>
              <w:t>902</w:t>
            </w:r>
          </w:p>
        </w:tc>
        <w:tc>
          <w:tcPr>
            <w:tcW w:w="3260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both"/>
              <w:rPr>
                <w:sz w:val="22"/>
                <w:szCs w:val="22"/>
              </w:rPr>
            </w:pPr>
            <w:r w:rsidRPr="00C64749">
              <w:rPr>
                <w:sz w:val="22"/>
                <w:szCs w:val="22"/>
              </w:rPr>
              <w:t>01  05  02  01  14  0000 510</w:t>
            </w:r>
          </w:p>
        </w:tc>
        <w:tc>
          <w:tcPr>
            <w:tcW w:w="3828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rPr>
                <w:sz w:val="22"/>
                <w:szCs w:val="22"/>
              </w:rPr>
            </w:pPr>
            <w:r w:rsidRPr="00C64749">
              <w:rPr>
                <w:sz w:val="22"/>
                <w:szCs w:val="22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1588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</w:pPr>
          </w:p>
          <w:p w:rsidR="00C64749" w:rsidRPr="00C64749" w:rsidRDefault="00C64749" w:rsidP="00527DFC">
            <w:pPr>
              <w:spacing w:after="120"/>
              <w:jc w:val="center"/>
            </w:pPr>
            <w:r w:rsidRPr="00C64749">
              <w:t>-</w:t>
            </w:r>
            <w:r w:rsidR="00527DFC">
              <w:t>1 967 987,1</w:t>
            </w:r>
          </w:p>
        </w:tc>
      </w:tr>
      <w:tr w:rsidR="00C64749" w:rsidRPr="00C64749" w:rsidTr="00C8213D">
        <w:tc>
          <w:tcPr>
            <w:tcW w:w="993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  <w:rPr>
                <w:sz w:val="22"/>
                <w:szCs w:val="22"/>
              </w:rPr>
            </w:pPr>
            <w:r w:rsidRPr="00C64749">
              <w:rPr>
                <w:sz w:val="22"/>
                <w:szCs w:val="22"/>
              </w:rPr>
              <w:t>902</w:t>
            </w:r>
          </w:p>
        </w:tc>
        <w:tc>
          <w:tcPr>
            <w:tcW w:w="3260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both"/>
              <w:rPr>
                <w:sz w:val="22"/>
                <w:szCs w:val="22"/>
              </w:rPr>
            </w:pPr>
            <w:r w:rsidRPr="00C64749">
              <w:rPr>
                <w:sz w:val="22"/>
                <w:szCs w:val="22"/>
              </w:rPr>
              <w:t>01  05  02  01  14 0000  610</w:t>
            </w:r>
          </w:p>
        </w:tc>
        <w:tc>
          <w:tcPr>
            <w:tcW w:w="3828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rPr>
                <w:sz w:val="22"/>
                <w:szCs w:val="22"/>
              </w:rPr>
            </w:pPr>
            <w:r w:rsidRPr="00C64749">
              <w:rPr>
                <w:sz w:val="22"/>
                <w:szCs w:val="22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588" w:type="dxa"/>
            <w:shd w:val="clear" w:color="auto" w:fill="auto"/>
          </w:tcPr>
          <w:p w:rsidR="00C64749" w:rsidRPr="00C64749" w:rsidRDefault="00C64749" w:rsidP="00C64749">
            <w:pPr>
              <w:spacing w:after="120"/>
              <w:jc w:val="center"/>
            </w:pPr>
          </w:p>
          <w:p w:rsidR="00C64749" w:rsidRPr="00C64749" w:rsidRDefault="00A052AB" w:rsidP="00C64749">
            <w:pPr>
              <w:spacing w:after="120"/>
              <w:jc w:val="center"/>
            </w:pPr>
            <w:r>
              <w:t>2 072 437,3</w:t>
            </w:r>
          </w:p>
          <w:p w:rsidR="00C64749" w:rsidRPr="00C64749" w:rsidRDefault="00C64749" w:rsidP="00C64749">
            <w:pPr>
              <w:spacing w:after="120"/>
              <w:jc w:val="center"/>
            </w:pPr>
          </w:p>
        </w:tc>
      </w:tr>
    </w:tbl>
    <w:p w:rsidR="005F4F20" w:rsidRPr="00924209" w:rsidRDefault="005F4F20" w:rsidP="00D2273F">
      <w:pPr>
        <w:rPr>
          <w:color w:val="000000" w:themeColor="text1"/>
        </w:rPr>
      </w:pPr>
    </w:p>
    <w:p w:rsidR="005F4F20" w:rsidRPr="00924209" w:rsidRDefault="005F4F20" w:rsidP="00D2273F">
      <w:pPr>
        <w:rPr>
          <w:color w:val="000000" w:themeColor="text1"/>
        </w:rPr>
      </w:pPr>
    </w:p>
    <w:p w:rsidR="0068163B" w:rsidRDefault="0068163B" w:rsidP="00AB4060">
      <w:pPr>
        <w:rPr>
          <w:sz w:val="22"/>
          <w:szCs w:val="22"/>
        </w:rPr>
      </w:pPr>
    </w:p>
    <w:p w:rsidR="005F4F20" w:rsidRDefault="005F4F20" w:rsidP="00D2273F"/>
    <w:p w:rsidR="00C8213D" w:rsidRDefault="00C8213D" w:rsidP="00D2273F"/>
    <w:p w:rsidR="00C8213D" w:rsidRDefault="00C8213D" w:rsidP="00D2273F"/>
    <w:p w:rsidR="00302CDF" w:rsidRDefault="005F4F20" w:rsidP="005F4F20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AB4060" w:rsidRDefault="005F4F20" w:rsidP="005F4F20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AB4060" w:rsidRDefault="00AB4060" w:rsidP="005F4F20">
      <w:pPr>
        <w:ind w:left="5664"/>
        <w:rPr>
          <w:sz w:val="22"/>
          <w:szCs w:val="22"/>
        </w:rPr>
      </w:pPr>
    </w:p>
    <w:p w:rsidR="005F4F20" w:rsidRDefault="005F4F20" w:rsidP="005C6E2A">
      <w:pPr>
        <w:ind w:left="5664"/>
        <w:jc w:val="right"/>
      </w:pPr>
      <w:r>
        <w:rPr>
          <w:sz w:val="22"/>
          <w:szCs w:val="22"/>
        </w:rPr>
        <w:t xml:space="preserve"> Приложение 5</w:t>
      </w:r>
    </w:p>
    <w:p w:rsidR="005F4F20" w:rsidRDefault="005F4F20" w:rsidP="005F4F20">
      <w:pPr>
        <w:jc w:val="right"/>
        <w:rPr>
          <w:sz w:val="20"/>
          <w:szCs w:val="20"/>
        </w:rPr>
      </w:pPr>
      <w:r w:rsidRPr="00A83A2E">
        <w:rPr>
          <w:sz w:val="20"/>
          <w:szCs w:val="20"/>
        </w:rPr>
        <w:t>к Решению Совета Петровск-Забайкальского</w:t>
      </w:r>
      <w:r w:rsidRPr="00123660">
        <w:rPr>
          <w:sz w:val="20"/>
          <w:szCs w:val="20"/>
        </w:rPr>
        <w:t xml:space="preserve"> </w:t>
      </w:r>
    </w:p>
    <w:p w:rsidR="005F4F20" w:rsidRDefault="005F4F20" w:rsidP="005F4F20">
      <w:pPr>
        <w:jc w:val="right"/>
        <w:rPr>
          <w:sz w:val="20"/>
          <w:szCs w:val="20"/>
        </w:rPr>
      </w:pPr>
      <w:r w:rsidRPr="00A83A2E">
        <w:rPr>
          <w:sz w:val="20"/>
          <w:szCs w:val="20"/>
        </w:rPr>
        <w:t>муниципального округа Забайкальского края</w:t>
      </w:r>
    </w:p>
    <w:p w:rsidR="005F4F20" w:rsidRDefault="005F4F20" w:rsidP="005F4F20">
      <w:pPr>
        <w:ind w:left="3540" w:right="-1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AD4E1B">
        <w:rPr>
          <w:sz w:val="20"/>
          <w:szCs w:val="20"/>
        </w:rPr>
        <w:t xml:space="preserve"> </w:t>
      </w:r>
      <w:r w:rsidR="00C8213D">
        <w:rPr>
          <w:sz w:val="20"/>
          <w:szCs w:val="20"/>
        </w:rPr>
        <w:t xml:space="preserve">                                    </w:t>
      </w:r>
      <w:r w:rsidR="00AD4E1B">
        <w:rPr>
          <w:sz w:val="20"/>
          <w:szCs w:val="20"/>
        </w:rPr>
        <w:t xml:space="preserve"> </w:t>
      </w:r>
      <w:r w:rsidR="00C8213D">
        <w:rPr>
          <w:sz w:val="20"/>
          <w:szCs w:val="20"/>
        </w:rPr>
        <w:t xml:space="preserve"> от 24</w:t>
      </w:r>
      <w:r>
        <w:rPr>
          <w:sz w:val="20"/>
          <w:szCs w:val="20"/>
        </w:rPr>
        <w:t xml:space="preserve"> </w:t>
      </w:r>
      <w:r w:rsidR="002D54BF">
        <w:rPr>
          <w:sz w:val="20"/>
          <w:szCs w:val="20"/>
        </w:rPr>
        <w:t xml:space="preserve">марта </w:t>
      </w:r>
      <w:r>
        <w:rPr>
          <w:sz w:val="20"/>
          <w:szCs w:val="20"/>
        </w:rPr>
        <w:t>202</w:t>
      </w:r>
      <w:r w:rsidR="00AB4060">
        <w:rPr>
          <w:sz w:val="20"/>
          <w:szCs w:val="20"/>
        </w:rPr>
        <w:t>6</w:t>
      </w:r>
      <w:r>
        <w:rPr>
          <w:sz w:val="20"/>
          <w:szCs w:val="20"/>
        </w:rPr>
        <w:t xml:space="preserve"> года №</w:t>
      </w:r>
      <w:r w:rsidR="00C8213D">
        <w:rPr>
          <w:sz w:val="20"/>
          <w:szCs w:val="20"/>
        </w:rPr>
        <w:t xml:space="preserve"> 213</w:t>
      </w:r>
    </w:p>
    <w:p w:rsidR="005F4F20" w:rsidRDefault="005F4F20" w:rsidP="00D2273F"/>
    <w:p w:rsidR="005F4F20" w:rsidRPr="00CF4AFD" w:rsidRDefault="005F4F20" w:rsidP="005F4F20">
      <w:pPr>
        <w:jc w:val="center"/>
        <w:rPr>
          <w:sz w:val="28"/>
          <w:szCs w:val="20"/>
        </w:rPr>
      </w:pPr>
      <w:r w:rsidRPr="00CF4AFD">
        <w:rPr>
          <w:sz w:val="28"/>
          <w:szCs w:val="20"/>
        </w:rPr>
        <w:t xml:space="preserve">Объем и распределение бюджетных ассигнований </w:t>
      </w:r>
      <w:r w:rsidRPr="00CF4AFD">
        <w:rPr>
          <w:sz w:val="28"/>
          <w:szCs w:val="28"/>
        </w:rPr>
        <w:t>Петровск-Забайкальского муниципального округа Забайкальского края</w:t>
      </w:r>
      <w:r w:rsidRPr="00CF4AFD">
        <w:rPr>
          <w:rFonts w:cs="Arial"/>
          <w:sz w:val="28"/>
          <w:szCs w:val="20"/>
        </w:rPr>
        <w:t xml:space="preserve"> </w:t>
      </w:r>
      <w:r w:rsidRPr="00CF4AFD">
        <w:rPr>
          <w:sz w:val="28"/>
          <w:szCs w:val="20"/>
        </w:rPr>
        <w:t>по разделам, подразделам, целевым статьям, группам видов расходов</w:t>
      </w:r>
    </w:p>
    <w:p w:rsidR="00A333B1" w:rsidRDefault="00CB155E" w:rsidP="00AB4060">
      <w:pPr>
        <w:jc w:val="center"/>
      </w:pPr>
      <w:r>
        <w:rPr>
          <w:sz w:val="28"/>
          <w:szCs w:val="20"/>
        </w:rPr>
        <w:t>на 202</w:t>
      </w:r>
      <w:r w:rsidR="00AB4060">
        <w:rPr>
          <w:sz w:val="28"/>
          <w:szCs w:val="20"/>
        </w:rPr>
        <w:t>6</w:t>
      </w:r>
      <w:r>
        <w:rPr>
          <w:sz w:val="28"/>
          <w:szCs w:val="20"/>
        </w:rPr>
        <w:t xml:space="preserve"> год</w:t>
      </w:r>
    </w:p>
    <w:p w:rsidR="00E9793E" w:rsidRDefault="005F4F20" w:rsidP="00BA0153">
      <w:r>
        <w:t xml:space="preserve">               </w:t>
      </w:r>
      <w:r w:rsidR="00A333B1">
        <w:t xml:space="preserve">                                                                                                </w:t>
      </w:r>
      <w:r w:rsidR="00AB4060">
        <w:t xml:space="preserve">                               </w:t>
      </w:r>
      <w:r w:rsidR="00A333B1">
        <w:t xml:space="preserve"> </w:t>
      </w:r>
      <w:r>
        <w:t>тыс.</w:t>
      </w:r>
      <w:r w:rsidR="00A333B1">
        <w:t xml:space="preserve"> </w:t>
      </w:r>
      <w:r>
        <w:t>руб.</w:t>
      </w:r>
    </w:p>
    <w:p w:rsidR="00E9793E" w:rsidRDefault="00E9793E" w:rsidP="00D20D5B">
      <w:pPr>
        <w:ind w:left="5664"/>
        <w:jc w:val="both"/>
      </w:pPr>
    </w:p>
    <w:tbl>
      <w:tblPr>
        <w:tblW w:w="9832" w:type="dxa"/>
        <w:tblInd w:w="113" w:type="dxa"/>
        <w:tblLook w:val="04A0" w:firstRow="1" w:lastRow="0" w:firstColumn="1" w:lastColumn="0" w:noHBand="0" w:noVBand="1"/>
      </w:tblPr>
      <w:tblGrid>
        <w:gridCol w:w="5020"/>
        <w:gridCol w:w="504"/>
        <w:gridCol w:w="567"/>
        <w:gridCol w:w="1275"/>
        <w:gridCol w:w="486"/>
        <w:gridCol w:w="1980"/>
      </w:tblGrid>
      <w:tr w:rsidR="00BA0153" w:rsidRPr="00BA0153" w:rsidTr="00BA0153">
        <w:trPr>
          <w:trHeight w:val="255"/>
        </w:trPr>
        <w:tc>
          <w:tcPr>
            <w:tcW w:w="5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A0153">
              <w:rPr>
                <w:rFonts w:ascii="Times New Roman CYR" w:hAnsi="Times New Roman CYR" w:cs="Times New Roman CYR"/>
                <w:sz w:val="20"/>
                <w:szCs w:val="20"/>
              </w:rPr>
              <w:t>Бюджетные ассигнования  на 2026 год</w:t>
            </w:r>
          </w:p>
        </w:tc>
      </w:tr>
      <w:tr w:rsidR="00BA0153" w:rsidRPr="00BA0153" w:rsidTr="00BA0153">
        <w:trPr>
          <w:trHeight w:val="585"/>
        </w:trPr>
        <w:tc>
          <w:tcPr>
            <w:tcW w:w="5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Пр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ЦСР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Вр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BA0153" w:rsidRPr="00BA0153" w:rsidTr="00BA0153">
        <w:trPr>
          <w:trHeight w:val="315"/>
        </w:trPr>
        <w:tc>
          <w:tcPr>
            <w:tcW w:w="5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244 756,8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1 458,0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1 458,0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1 458,0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1 119,8</w:t>
            </w:r>
          </w:p>
        </w:tc>
      </w:tr>
      <w:tr w:rsidR="00BA0153" w:rsidRPr="00BA0153" w:rsidTr="00BA0153">
        <w:trPr>
          <w:trHeight w:val="49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338,2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законодательных (представительных) органов муниципальной власти и представительных органов муниципальных образований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2 376,1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534,6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410,6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124,0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Выполнение функций представительного органа муниципального образования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1 841,5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1 741,5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1 029,7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120,0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выплаты, за исключением фонда оплаты труда муниципальных органов, лицам, привлекаемых согласно законодательству для выполнения отдельных полномочий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123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280,8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311,0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100,0</w:t>
            </w:r>
          </w:p>
        </w:tc>
      </w:tr>
      <w:tr w:rsidR="00BA0153" w:rsidRPr="00BA0153" w:rsidTr="00BA0153">
        <w:trPr>
          <w:trHeight w:val="495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100,0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Правительства РФ, высших исполнительных органов муниципальной власти субъектов РФ, местных администраций</w:t>
            </w: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48 267,1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45 273,2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41 776,8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41 759,3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31 958,0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lastRenderedPageBreak/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9 651,3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10,4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10,4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7,1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853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7,1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C37E98" w:rsidP="00BA0153">
            <w:pPr>
              <w:rPr>
                <w:sz w:val="18"/>
                <w:szCs w:val="18"/>
              </w:rPr>
            </w:pPr>
            <w:r w:rsidRPr="00C37E98">
              <w:rPr>
                <w:sz w:val="18"/>
                <w:szCs w:val="18"/>
              </w:rPr>
              <w:t>МКУ "Новопавловская городская администрация"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3 496,4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3 496,4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2 685,4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811,0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0153" w:rsidRPr="00BA0153" w:rsidRDefault="00BA0153" w:rsidP="00BA0153">
            <w:pPr>
              <w:jc w:val="both"/>
              <w:rPr>
                <w:b/>
                <w:bCs/>
                <w:sz w:val="20"/>
                <w:szCs w:val="20"/>
              </w:rPr>
            </w:pPr>
            <w:r w:rsidRPr="00BA0153">
              <w:rPr>
                <w:b/>
                <w:bCs/>
                <w:sz w:val="20"/>
                <w:szCs w:val="20"/>
              </w:rPr>
              <w:t>Единая субвенция в сфере государственного управления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0000079202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1 978,0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0000079202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1 968,0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0000079202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1 500,0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0000079202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0000079202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453,0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0000079202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0000079202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Наделение органов местного самоуправления муниципальных округов отдельными полномочиями в сфере труда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980,1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980,1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752,8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227,3</w:t>
            </w:r>
          </w:p>
        </w:tc>
      </w:tr>
      <w:tr w:rsidR="00BA0153" w:rsidRPr="00BA0153" w:rsidTr="00BA0153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Организация деятельности административных комиссий и наделение органов местного самоуправления муниципальных округов государственным полномочием по созданию административных комиссий в Забайкальском крае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18,8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18,8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18,8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МП "Противодействие коррупции на территории Петровск-Забайкальского муниципального округа 2026-2028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17,0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17,0</w:t>
            </w:r>
          </w:p>
        </w:tc>
      </w:tr>
      <w:tr w:rsidR="00BA0153" w:rsidRPr="00BA0153" w:rsidTr="00BA0153">
        <w:trPr>
          <w:trHeight w:val="49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17,0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Судебная система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56,5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56,5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56,5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0000051200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10,5</w:t>
            </w:r>
          </w:p>
        </w:tc>
      </w:tr>
      <w:tr w:rsidR="00BA0153" w:rsidRPr="00BA0153" w:rsidTr="00BA0153">
        <w:trPr>
          <w:trHeight w:val="495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0000051200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46,0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12 181,9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12 181,9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10 557,4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10 449,2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7 979,4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2 409,8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108,2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60,2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48,0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Расходы контрольно-счетного органа муниципального образования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1 624,5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1 624,5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1 243,9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375,6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6 153,4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6 153,4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6 153,4</w:t>
            </w:r>
          </w:p>
        </w:tc>
      </w:tr>
      <w:tr w:rsidR="00BA0153" w:rsidRPr="00BA0153" w:rsidTr="00BA0153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870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6 153,4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20"/>
                <w:szCs w:val="20"/>
              </w:rPr>
            </w:pPr>
            <w:r w:rsidRPr="00BA0153">
              <w:rPr>
                <w:b/>
                <w:bCs/>
                <w:sz w:val="20"/>
                <w:szCs w:val="20"/>
              </w:rPr>
              <w:t>174 263,8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5 003,8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5 003,8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5 003,8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3 809,9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43,3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1 150,6</w:t>
            </w:r>
          </w:p>
        </w:tc>
      </w:tr>
      <w:tr w:rsidR="00BA0153" w:rsidRPr="00BA0153" w:rsidTr="00BA0153">
        <w:trPr>
          <w:trHeight w:val="52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по центру бухгалтерского и материально-технического обеспечения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114 466,1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114 466,1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114 466,1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"Центр бухгалтерского обслуживания " Петровск-Забайкальского муниципального округа Забайкальского края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A0153"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            38 787,5   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A0153"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            37 839,1   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29 050,8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8 773,3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A0153"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                 948,4   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947,9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0,5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Поощрение граждан, занимающихся обеспечением по привлечению граждан на военную службу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1 909,8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1 909,8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1 909,8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118,3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118,3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118,3</w:t>
            </w:r>
          </w:p>
        </w:tc>
      </w:tr>
      <w:tr w:rsidR="00BA0153" w:rsidRPr="00BA0153" w:rsidTr="00BA0153">
        <w:trPr>
          <w:trHeight w:val="54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4 300,0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4 295,5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4 295,5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850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852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8 340,1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                           2 927,7   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2 248,6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679,1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                           5 389,5   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162,9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615,7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4 610,9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Исполнение судебных актов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22,9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22,9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 xml:space="preserve">МП "Комплексное развитие сельских территорий в Петровск-Забайкальском муниципальном округе Забайкальского края на 2025-2030 годы".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1 200,0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1 200,0</w:t>
            </w:r>
          </w:p>
        </w:tc>
      </w:tr>
      <w:tr w:rsidR="00BA0153" w:rsidRPr="00BA0153" w:rsidTr="00BA0153">
        <w:trPr>
          <w:trHeight w:val="49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1 200,0</w:t>
            </w:r>
          </w:p>
        </w:tc>
      </w:tr>
      <w:tr w:rsidR="00BA0153" w:rsidRPr="00BA0153" w:rsidTr="00BA0153">
        <w:trPr>
          <w:trHeight w:val="960"/>
        </w:trPr>
        <w:tc>
          <w:tcPr>
            <w:tcW w:w="5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МП "Гармонизация межнациональных и межконфессиональных отношений на территории Петровск-Забайкальского муниципального округа на 2026-2028 годы"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0007951701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138,2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0007951701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138,2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0007951701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color w:val="000000"/>
                <w:sz w:val="18"/>
                <w:szCs w:val="18"/>
              </w:rPr>
            </w:pPr>
            <w:r w:rsidRPr="00BA0153">
              <w:rPr>
                <w:color w:val="000000"/>
                <w:sz w:val="18"/>
                <w:szCs w:val="18"/>
              </w:rPr>
              <w:t>138,2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3 061,4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3 061,4</w:t>
            </w:r>
          </w:p>
        </w:tc>
      </w:tr>
      <w:tr w:rsidR="00BA0153" w:rsidRPr="00BA0153" w:rsidTr="00BA0153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Субвенция на осуществления государственных полномочий на осуществление первичного воинского учета на территориях которых отсутствуют структурные подразделения военных комиссариатов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2 687,3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2 687,3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2 063,9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623,4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Поощрение работников, занимающихся обеспечением по привлечению граждан на военную службу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000000П8050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374,1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000000П8050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374,1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000000П8050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287,4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000000П8050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86,8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8 355,3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6 230,3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Финансовое обеспечение выполнения функций муниципальных органов по антикризисному управлению и дооснащения ЕДДС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5 230,3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5 230,3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4 017,1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1 213,2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0002180000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1 000,0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0002180100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1 000,0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0002180100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1 000,0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1 520,0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МП "Обеспечение первичных мер пожарной безопасности на территории Петровск-Забайкальского муниципального округа на 2025-2027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1 500,0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1 500,0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1 500,0</w:t>
            </w:r>
          </w:p>
        </w:tc>
      </w:tr>
      <w:tr w:rsidR="00BA0153" w:rsidRPr="00BA0153" w:rsidTr="00BA0153">
        <w:trPr>
          <w:trHeight w:val="114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МП "Снижение рисков и смягчение последствий чрезвычайных ситуаций природного и техногенного характера на территории Петровск-Забайкальского муниципального округа на 2025-2027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10,0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10,0</w:t>
            </w:r>
          </w:p>
        </w:tc>
      </w:tr>
      <w:tr w:rsidR="00BA0153" w:rsidRPr="00BA0153" w:rsidTr="00BA0153">
        <w:trPr>
          <w:trHeight w:val="1140"/>
        </w:trPr>
        <w:tc>
          <w:tcPr>
            <w:tcW w:w="5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МП "Профилактика экстремизма и терроризма, а также минимизации и (или) ликвидации последствий проявления терроризма и экстремизма на территории Петровск-Забайкальского муниципального округа на 2025-2027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10,0</w:t>
            </w:r>
          </w:p>
        </w:tc>
      </w:tr>
      <w:tr w:rsidR="00BA0153" w:rsidRPr="00BA0153" w:rsidTr="002065D9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10,0</w:t>
            </w:r>
          </w:p>
        </w:tc>
      </w:tr>
      <w:tr w:rsidR="00BA0153" w:rsidRPr="00BA0153" w:rsidTr="002065D9">
        <w:trPr>
          <w:trHeight w:val="48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10,0</w:t>
            </w:r>
          </w:p>
        </w:tc>
      </w:tr>
      <w:tr w:rsidR="00BA0153" w:rsidRPr="00BA0153" w:rsidTr="002065D9">
        <w:trPr>
          <w:trHeight w:val="480"/>
        </w:trPr>
        <w:tc>
          <w:tcPr>
            <w:tcW w:w="5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605,0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МП "Укрепление общественного здоровья на территории Петровск-Забайкальского муниципального округа 2026-2028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 xml:space="preserve">МП "Профилактика преступлений и иных правонарушений в Петровск-Забайкальском муниципальном </w:t>
            </w:r>
            <w:r>
              <w:rPr>
                <w:b/>
                <w:bCs/>
                <w:sz w:val="18"/>
                <w:szCs w:val="18"/>
              </w:rPr>
              <w:t>округе</w:t>
            </w:r>
            <w:r w:rsidRPr="00BA0153">
              <w:rPr>
                <w:b/>
                <w:bCs/>
                <w:sz w:val="18"/>
                <w:szCs w:val="18"/>
              </w:rPr>
              <w:t xml:space="preserve"> 2026-2030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30,0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МП "Профилактика безнадзорности, правонарушений среди несовершеннолетних Петровск-Забайкальского муниципального округа на 2025-2027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540,0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440,0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440,0</w:t>
            </w:r>
          </w:p>
        </w:tc>
      </w:tr>
      <w:tr w:rsidR="00BA0153" w:rsidRPr="00BA0153" w:rsidTr="00BA0153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МП "Комплексные меры противодействия злоупотребления наркотиками, их незаконному обороту и алкоголизации населения Петровск-Забайкальского муниципального округа" (2026-2028 годы)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30,0</w:t>
            </w:r>
          </w:p>
        </w:tc>
      </w:tr>
      <w:tr w:rsidR="00BA0153" w:rsidRPr="00BA0153" w:rsidTr="00BA0153">
        <w:trPr>
          <w:trHeight w:val="49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240 856,3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921,9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921,9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821,9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626,7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188,5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100,0</w:t>
            </w:r>
          </w:p>
        </w:tc>
      </w:tr>
      <w:tr w:rsidR="00BA0153" w:rsidRPr="00BA0153" w:rsidTr="00BA0153">
        <w:trPr>
          <w:trHeight w:val="52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5 336,3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0000077265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5 186,0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0000077265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5 186,0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0000077265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5 186,0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Администрирование муниципального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0000079265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150,3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0000079265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150,3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lastRenderedPageBreak/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0000079265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150,3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0000079265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115,4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0000079265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34,9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234 547,4</w:t>
            </w:r>
          </w:p>
        </w:tc>
      </w:tr>
      <w:tr w:rsidR="00BA0153" w:rsidRPr="00BA0153" w:rsidTr="00BA0153">
        <w:trPr>
          <w:trHeight w:val="13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00000SД015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15 798,6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00000SД015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15 798,6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00000SД015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15 798,6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00000SД016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46 257,6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00000SД016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46 257,6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00000SД016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46 257,6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00000SД017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112 420,2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00000SД017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112 420,2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00000SД017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112 420,2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Содержание автомобильных дорог и инженерных сооружений на них в границах муниципальных округов в рамках благоустройства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0006000000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60 071,1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0006000100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5 300,0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0006000100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5 300,0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0006000100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5 300,0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Содержание автомобильных дорог и инженерных сооружений на них в границах городского округа и поселений в рамках благоустройства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0006000200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54 771,1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54 771,1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54 771,1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 и услуг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0000079502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0,6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МП "Развитие малого и среднего предпринимательства на территории Петровск-Забайкальского муниципального округа на 2025-2029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0007952001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0007952001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0007952001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28 001,1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1 600,0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Поддержка жилищного хозяйства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0003500000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1 600,0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 xml:space="preserve">Капитальный ремонт жилищного фонда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1 600,0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1 600,0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1 600,0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2 650,0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МП "Модернизация систем коммунальной инфраструктуры Петровск-Забайкальского муниципального округа 2026-2030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0000004905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2 600,0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0000004905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2 600,0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Закупка товаров, работ и услуг в целях капитального ремонта муниципального имущества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0000004905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2 600,0</w:t>
            </w:r>
          </w:p>
        </w:tc>
      </w:tr>
      <w:tr w:rsidR="00BA0153" w:rsidRPr="00BA0153" w:rsidTr="00BA0153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МП "Обеспечение экологической безопасности окружающей среды и населения на территории Петровск-Забайкальского муниципального округа (2025-2027 годы)"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Прочая закупка товаров, работ и услуг для </w:t>
            </w:r>
            <w:r>
              <w:rPr>
                <w:sz w:val="18"/>
                <w:szCs w:val="18"/>
              </w:rPr>
              <w:t>муниципальных</w:t>
            </w:r>
            <w:r w:rsidRPr="00BA0153">
              <w:rPr>
                <w:sz w:val="18"/>
                <w:szCs w:val="18"/>
              </w:rPr>
              <w:t xml:space="preserve">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23 751,1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Софинансирование программы "Благоустройство придомовых территорий 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Уличное освещение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8 459,9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8 459,9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8 459,9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Озеленение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150,0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Прочее благоустройство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1 553,7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1 300,0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1 300,0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253,7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253,7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Формирование современной городской среды на территории Петровск-Забайкальского муниципального округа на 2025-2030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13 087,5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13 087,5</w:t>
            </w:r>
          </w:p>
        </w:tc>
      </w:tr>
      <w:tr w:rsidR="00BA0153" w:rsidRPr="00BA0153" w:rsidTr="00BA0153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13 087,5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83 696,6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83 696,6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0000007266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77 370,1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0000007266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77 370,1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0000007266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77 370,1</w:t>
            </w:r>
          </w:p>
        </w:tc>
      </w:tr>
      <w:tr w:rsidR="00BA0153" w:rsidRPr="00BA0153" w:rsidTr="00BA0153">
        <w:trPr>
          <w:trHeight w:val="45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3 256,6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3 256,6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3 256,6</w:t>
            </w:r>
          </w:p>
        </w:tc>
      </w:tr>
      <w:tr w:rsidR="00BA0153" w:rsidRPr="00BA0153" w:rsidTr="00BA0153">
        <w:trPr>
          <w:trHeight w:val="96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Создание, обустройство и содержание мест (площадок) накопления твердых коммунальных отходов, в том числе закупки контейнеров для накопления твердых коммунальных отходов (в том числе для раздельного накопления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2 970,0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2 970,0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2 970,0</w:t>
            </w:r>
          </w:p>
        </w:tc>
      </w:tr>
      <w:tr w:rsidR="00BA0153" w:rsidRPr="00BA0153" w:rsidTr="00BA0153">
        <w:trPr>
          <w:trHeight w:val="96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0000077296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0000077296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100,0</w:t>
            </w:r>
          </w:p>
        </w:tc>
      </w:tr>
      <w:tr w:rsidR="00BA0153" w:rsidRPr="00BA0153" w:rsidTr="00BA0153">
        <w:trPr>
          <w:trHeight w:val="49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0000077296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1 291 789,5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Дошкольное образование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415 281,4</w:t>
            </w:r>
          </w:p>
        </w:tc>
      </w:tr>
      <w:tr w:rsidR="00BA0153" w:rsidRPr="00BA0153" w:rsidTr="00BA0153">
        <w:trPr>
          <w:trHeight w:val="193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both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Обеспечение муниципальных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266 445,4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266 445,4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266 445,4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Обеспечение бесплатным питанием детей с ОВЗ, обучающихся </w:t>
            </w:r>
            <w:r w:rsidR="002103FF" w:rsidRPr="00BA0153">
              <w:rPr>
                <w:sz w:val="18"/>
                <w:szCs w:val="18"/>
              </w:rPr>
              <w:t>в муниципальные общеобразовательные учреждения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0000071225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0000071225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300,0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0000071225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300,0</w:t>
            </w:r>
          </w:p>
        </w:tc>
      </w:tr>
      <w:tr w:rsidR="00BA0153" w:rsidRPr="00BA0153" w:rsidTr="00BA0153">
        <w:trPr>
          <w:trHeight w:val="129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both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000007123Г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5 466,5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000007123Г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5 466,5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000007123Г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5 466,5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142 919,5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142 919,5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142 919,5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lastRenderedPageBreak/>
              <w:t xml:space="preserve">МП «Развитие </w:t>
            </w:r>
            <w:r w:rsidR="002103FF" w:rsidRPr="00BA0153">
              <w:rPr>
                <w:b/>
                <w:bCs/>
                <w:sz w:val="18"/>
                <w:szCs w:val="18"/>
              </w:rPr>
              <w:t>образования Петровск</w:t>
            </w:r>
            <w:r w:rsidRPr="00BA0153">
              <w:rPr>
                <w:b/>
                <w:bCs/>
                <w:sz w:val="18"/>
                <w:szCs w:val="18"/>
              </w:rPr>
              <w:t xml:space="preserve"> – Забайкальского муниципального округа Забайкальского края на 2026-2028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150,0</w:t>
            </w:r>
          </w:p>
        </w:tc>
      </w:tr>
      <w:tr w:rsidR="00BA0153" w:rsidRPr="00BA0153" w:rsidTr="002103FF">
        <w:trPr>
          <w:trHeight w:val="683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Общее образование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736 280,8</w:t>
            </w:r>
          </w:p>
        </w:tc>
      </w:tr>
      <w:tr w:rsidR="00BA0153" w:rsidRPr="00BA0153" w:rsidTr="00BA0153">
        <w:trPr>
          <w:trHeight w:val="12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Иные межбюджетные трансферты на финансовое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0000071031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3 454,6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0000071031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3 454,6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0000071031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3 454,6</w:t>
            </w:r>
          </w:p>
        </w:tc>
      </w:tr>
      <w:tr w:rsidR="00BA0153" w:rsidRPr="00BA0153" w:rsidTr="00BA0153">
        <w:trPr>
          <w:trHeight w:val="193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both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Обеспечение муниципальных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377 502,7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377 502,7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377 502,7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ИМБТ на обеспечение бесплатным питанием в учебное время обучающихся в 5-11 классах из многодетных семей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11 998,1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11 998,1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11 998,1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Обеспечение бесплатным питанием детей из малоимущих детей, обучающихся в муниципальных общеобразовательных организациях Забайкальского края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1 741,6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1 741,6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1 741,6</w:t>
            </w:r>
          </w:p>
        </w:tc>
      </w:tr>
      <w:tr w:rsidR="00BA0153" w:rsidRPr="00BA0153" w:rsidTr="00BA0153">
        <w:trPr>
          <w:trHeight w:val="147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Обеспечение льготным питанием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осваивающих образовательные программы в общеобразовательных организациях Забайкальского края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000007121Г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3 332,8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000007121Г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3 332,8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000007121Г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3 332,8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Обеспечение бесплатным питанием детей с ОВЗ, обучающихся </w:t>
            </w:r>
            <w:r w:rsidR="002065D9" w:rsidRPr="00BA0153">
              <w:rPr>
                <w:sz w:val="18"/>
                <w:szCs w:val="18"/>
              </w:rPr>
              <w:t>в муниципальные общеобразовательные учреждения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0000071225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2 800,0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0000071225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2 800,0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0000071225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2 800,0</w:t>
            </w:r>
          </w:p>
        </w:tc>
      </w:tr>
      <w:tr w:rsidR="00BA0153" w:rsidRPr="00BA0153" w:rsidTr="00BA0153">
        <w:trPr>
          <w:trHeight w:val="84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00000L3040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31 556,5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00000L3040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31 556,5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00000L3040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31 556,5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lastRenderedPageBreak/>
              <w:t>Резервный фонды местных администраций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117,0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117,0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117,0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 (школы начальные, неполные средние и средние)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248 652,9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248 652,9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248 652,9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 xml:space="preserve">МП «Развитие </w:t>
            </w:r>
            <w:r w:rsidR="002103FF" w:rsidRPr="00BA0153">
              <w:rPr>
                <w:b/>
                <w:bCs/>
                <w:sz w:val="18"/>
                <w:szCs w:val="18"/>
              </w:rPr>
              <w:t>образования Петровск</w:t>
            </w:r>
            <w:r w:rsidRPr="00BA0153">
              <w:rPr>
                <w:b/>
                <w:bCs/>
                <w:sz w:val="18"/>
                <w:szCs w:val="18"/>
              </w:rPr>
              <w:t xml:space="preserve"> – Забайкальского муниципального округа Забайкальского края на 2026-2028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165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000Ю653030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55 074,6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000Ю653030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55 074,6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000Ю653030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55 074,6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113 007,4</w:t>
            </w:r>
          </w:p>
        </w:tc>
      </w:tr>
      <w:tr w:rsidR="00BA0153" w:rsidRPr="00BA0153" w:rsidTr="00BA0153">
        <w:trPr>
          <w:trHeight w:val="111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Субсидия на финансирование </w:t>
            </w:r>
            <w:r w:rsidR="002103FF" w:rsidRPr="00BA0153">
              <w:rPr>
                <w:sz w:val="18"/>
                <w:szCs w:val="18"/>
              </w:rPr>
              <w:t>расходов,</w:t>
            </w:r>
            <w:r w:rsidRPr="00BA0153">
              <w:rPr>
                <w:sz w:val="18"/>
                <w:szCs w:val="18"/>
              </w:rPr>
              <w:t xml:space="preserve"> связанных с предоставлением педагогическим работникам права на увеличение тарифной ставки (должностного оклада) на 25% поселках городского типа (рабочих поселках).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4 338,2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4 338,2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4 338,2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73 600,3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73 600,3</w:t>
            </w:r>
          </w:p>
        </w:tc>
      </w:tr>
      <w:tr w:rsidR="00BA0153" w:rsidRPr="00BA0153" w:rsidTr="00216BEA">
        <w:trPr>
          <w:trHeight w:val="814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73 600,3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 xml:space="preserve">МП «Развитие </w:t>
            </w:r>
            <w:r w:rsidR="002103FF" w:rsidRPr="00BA0153">
              <w:rPr>
                <w:b/>
                <w:bCs/>
                <w:sz w:val="18"/>
                <w:szCs w:val="18"/>
              </w:rPr>
              <w:t>образования Петровск</w:t>
            </w:r>
            <w:r w:rsidRPr="00BA0153">
              <w:rPr>
                <w:b/>
                <w:bCs/>
                <w:sz w:val="18"/>
                <w:szCs w:val="18"/>
              </w:rPr>
              <w:t xml:space="preserve"> – Забайкальского муниципального округа Забайкальского края на 2026-2028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52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МП "Развитие дополнительного образования Петровск-Забайкальского муниципального округа"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0007951024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34 968,9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0007951024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34 968,9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0007951024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0,0</w:t>
            </w:r>
          </w:p>
        </w:tc>
      </w:tr>
      <w:tr w:rsidR="00BA0153" w:rsidRPr="00BA0153" w:rsidTr="00BA0153">
        <w:trPr>
          <w:trHeight w:val="96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lastRenderedPageBreak/>
              <w:t xml:space="preserve">Субсидии бюджетным учреждениям на финансовое обеспечение муниципального задания в рамках исполнения муниципального социального заказа на оказание муниципальных услуг в </w:t>
            </w:r>
            <w:r w:rsidR="002103FF" w:rsidRPr="00BA0153">
              <w:rPr>
                <w:sz w:val="18"/>
                <w:szCs w:val="18"/>
              </w:rPr>
              <w:t>социальной</w:t>
            </w:r>
            <w:r w:rsidRPr="00BA0153">
              <w:rPr>
                <w:sz w:val="18"/>
                <w:szCs w:val="18"/>
              </w:rPr>
              <w:t xml:space="preserve"> сфере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0007951024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31 706,8</w:t>
            </w:r>
          </w:p>
        </w:tc>
      </w:tr>
      <w:tr w:rsidR="00BA0153" w:rsidRPr="00BA0153" w:rsidTr="00BA0153">
        <w:trPr>
          <w:trHeight w:val="12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в целях финансового обеспечения (возмещения) исполнения муниципального социального заказа на оказание муниципальных услуг в социальной сфере, предоставляемые бюджетным учреждениям по результатам отбора исполнителей услуг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0007951024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615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3 262,1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rPr>
                <w:b/>
                <w:bCs/>
                <w:color w:val="1A1A1A"/>
                <w:sz w:val="18"/>
                <w:szCs w:val="18"/>
              </w:rPr>
            </w:pPr>
            <w:r w:rsidRPr="00BA0153">
              <w:rPr>
                <w:b/>
                <w:bCs/>
                <w:color w:val="1A1A1A"/>
                <w:sz w:val="18"/>
                <w:szCs w:val="18"/>
              </w:rPr>
              <w:t>Молодежная политика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2 109,6</w:t>
            </w:r>
          </w:p>
        </w:tc>
      </w:tr>
      <w:tr w:rsidR="00BA0153" w:rsidRPr="00BA0153" w:rsidTr="00BA0153">
        <w:trPr>
          <w:trHeight w:val="525"/>
        </w:trPr>
        <w:tc>
          <w:tcPr>
            <w:tcW w:w="5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Обеспечение отдыха, организация и обеспечение оздоровления детей в каникулярное время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2 059,6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2 059,6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2 059,6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МП "Молодежь Петровск-Забайкальского муниципального округа" (2026-2028годы)"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25 110,3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3 958,3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3 958,3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Фонд оплаты труда </w:t>
            </w:r>
            <w:r w:rsidR="002103FF" w:rsidRPr="00BA0153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3 114,6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823,7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6 225,3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6 225,3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6 225,3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51,1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51,1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51,1</w:t>
            </w:r>
          </w:p>
        </w:tc>
      </w:tr>
      <w:tr w:rsidR="00BA0153" w:rsidRPr="00BA0153" w:rsidTr="00BA0153">
        <w:trPr>
          <w:trHeight w:val="12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Администрирование муниципального полномочия по наделению органов местного самоуправления </w:t>
            </w:r>
            <w:r w:rsidR="002103FF" w:rsidRPr="00BA0153">
              <w:rPr>
                <w:sz w:val="18"/>
                <w:szCs w:val="18"/>
              </w:rPr>
              <w:t>муниципальных</w:t>
            </w:r>
            <w:r w:rsidRPr="00BA0153">
              <w:rPr>
                <w:sz w:val="18"/>
                <w:szCs w:val="18"/>
              </w:rPr>
              <w:t xml:space="preserve"> округов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5 365,0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5 242,4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Фонд оплаты труда </w:t>
            </w:r>
            <w:r w:rsidR="002103FF" w:rsidRPr="00BA0153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3 991,9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 персоналу, кроме ФОТ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45,0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1 205,5</w:t>
            </w:r>
          </w:p>
        </w:tc>
      </w:tr>
      <w:tr w:rsidR="00BA0153" w:rsidRPr="00BA0153" w:rsidTr="002103FF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122,6</w:t>
            </w:r>
          </w:p>
        </w:tc>
      </w:tr>
      <w:tr w:rsidR="00BA0153" w:rsidRPr="00BA0153" w:rsidTr="002103FF">
        <w:trPr>
          <w:trHeight w:val="48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закупка </w:t>
            </w:r>
            <w:r w:rsidR="002103FF" w:rsidRPr="00BA0153">
              <w:rPr>
                <w:sz w:val="18"/>
                <w:szCs w:val="18"/>
              </w:rPr>
              <w:t>товаров, работ</w:t>
            </w:r>
            <w:r w:rsidRPr="00BA0153">
              <w:rPr>
                <w:sz w:val="18"/>
                <w:szCs w:val="18"/>
              </w:rPr>
              <w:t xml:space="preserve"> в сфере информационно-коммуникационных технологий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2,3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120,3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Учебно-методические кабинеты, ЦБ,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4 277,3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и подведомственных учреждений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4 167,3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4 167,3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Фонд оплаты </w:t>
            </w:r>
            <w:r w:rsidR="002103FF" w:rsidRPr="00BA0153">
              <w:rPr>
                <w:sz w:val="18"/>
                <w:szCs w:val="18"/>
              </w:rPr>
              <w:t>труда</w:t>
            </w:r>
            <w:r w:rsidRPr="00BA0153">
              <w:rPr>
                <w:sz w:val="18"/>
                <w:szCs w:val="18"/>
              </w:rPr>
              <w:t xml:space="preserve"> </w:t>
            </w:r>
            <w:r w:rsidR="002103FF" w:rsidRPr="00BA0153">
              <w:rPr>
                <w:sz w:val="18"/>
                <w:szCs w:val="18"/>
              </w:rPr>
              <w:t>учреждений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3 246,8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42,4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878,1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100,3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100,3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100,3</w:t>
            </w:r>
          </w:p>
        </w:tc>
      </w:tr>
      <w:tr w:rsidR="00BA0153" w:rsidRPr="00BA0153" w:rsidTr="002103FF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6,1</w:t>
            </w:r>
          </w:p>
        </w:tc>
      </w:tr>
      <w:tr w:rsidR="00BA0153" w:rsidRPr="00BA0153" w:rsidTr="002103FF">
        <w:trPr>
          <w:trHeight w:val="48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закупка </w:t>
            </w:r>
            <w:r w:rsidR="002103FF" w:rsidRPr="00BA0153">
              <w:rPr>
                <w:sz w:val="18"/>
                <w:szCs w:val="18"/>
              </w:rPr>
              <w:t>товаров, работ</w:t>
            </w:r>
            <w:r w:rsidRPr="00BA0153">
              <w:rPr>
                <w:sz w:val="18"/>
                <w:szCs w:val="18"/>
              </w:rPr>
              <w:t xml:space="preserve"> в сфере информационно-коммуникационных технологий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0,5</w:t>
            </w:r>
          </w:p>
        </w:tc>
      </w:tr>
      <w:tr w:rsidR="00BA0153" w:rsidRPr="00BA0153" w:rsidTr="002103FF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5,6</w:t>
            </w:r>
          </w:p>
        </w:tc>
      </w:tr>
      <w:tr w:rsidR="00BA0153" w:rsidRPr="00BA0153" w:rsidTr="002103FF">
        <w:trPr>
          <w:trHeight w:val="48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2103FF" w:rsidP="00BA0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2,2</w:t>
            </w:r>
          </w:p>
        </w:tc>
      </w:tr>
      <w:tr w:rsidR="00BA0153" w:rsidRPr="00BA0153" w:rsidTr="002103FF">
        <w:trPr>
          <w:trHeight w:val="48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2,2</w:t>
            </w:r>
          </w:p>
        </w:tc>
      </w:tr>
      <w:tr w:rsidR="00BA0153" w:rsidRPr="00BA0153" w:rsidTr="002103FF">
        <w:trPr>
          <w:trHeight w:val="30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Уплата</w:t>
            </w:r>
            <w:r w:rsidR="002103FF">
              <w:rPr>
                <w:sz w:val="18"/>
                <w:szCs w:val="18"/>
              </w:rPr>
              <w:t xml:space="preserve"> налогов, сборов и </w:t>
            </w:r>
            <w:r w:rsidR="002103FF" w:rsidRPr="00BA0153">
              <w:rPr>
                <w:sz w:val="18"/>
                <w:szCs w:val="18"/>
              </w:rPr>
              <w:t>иных</w:t>
            </w:r>
            <w:r w:rsidRPr="00BA0153">
              <w:rPr>
                <w:sz w:val="18"/>
                <w:szCs w:val="18"/>
              </w:rPr>
              <w:t xml:space="preserve"> платежей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850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1,5</w:t>
            </w:r>
          </w:p>
        </w:tc>
      </w:tr>
      <w:tr w:rsidR="00BA0153" w:rsidRPr="00BA0153" w:rsidTr="002103FF">
        <w:trPr>
          <w:trHeight w:val="30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853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1,5</w:t>
            </w:r>
          </w:p>
        </w:tc>
      </w:tr>
      <w:tr w:rsidR="00BA0153" w:rsidRPr="00BA0153" w:rsidTr="00BA0153">
        <w:trPr>
          <w:trHeight w:val="76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 xml:space="preserve">МП «Развитие </w:t>
            </w:r>
            <w:r w:rsidR="002103FF" w:rsidRPr="00BA0153">
              <w:rPr>
                <w:b/>
                <w:bCs/>
                <w:sz w:val="18"/>
                <w:szCs w:val="18"/>
              </w:rPr>
              <w:t>образования Петровск</w:t>
            </w:r>
            <w:r w:rsidRPr="00BA0153">
              <w:rPr>
                <w:b/>
                <w:bCs/>
                <w:sz w:val="18"/>
                <w:szCs w:val="18"/>
              </w:rPr>
              <w:t xml:space="preserve"> – Забайкальского муниципального округа Забайкальского края на 2026-2028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50,0</w:t>
            </w:r>
          </w:p>
        </w:tc>
      </w:tr>
      <w:tr w:rsidR="00BA0153" w:rsidRPr="00BA0153" w:rsidTr="00BA0153">
        <w:trPr>
          <w:trHeight w:val="19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000Ю650500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1 367,1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000Ю650500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1 367,1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000Ю650500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1 367,1</w:t>
            </w:r>
          </w:p>
        </w:tc>
      </w:tr>
      <w:tr w:rsidR="00BA0153" w:rsidRPr="00BA0153" w:rsidTr="00BA0153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000Ю651790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3 816,2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000Ю651790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3 816,2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000Ю651790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3 816,2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107 084,2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101 028,9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00000L4670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1 000,0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00000L4670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1 000,0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00000L4670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1 000,0</w:t>
            </w:r>
          </w:p>
        </w:tc>
      </w:tr>
      <w:tr w:rsidR="00BA0153" w:rsidRPr="00BA0153" w:rsidTr="00BA0153">
        <w:trPr>
          <w:trHeight w:val="96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на государственную поддержку отрасли культуры (мероприятия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00000L5190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245,3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00000L5190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245,3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00000L5190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245,3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Дворцы и дома культуры, другие учреждения культуры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61 269,6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61 269,6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61 269,6</w:t>
            </w:r>
          </w:p>
        </w:tc>
      </w:tr>
      <w:tr w:rsidR="00BA0153" w:rsidRPr="00BA0153" w:rsidTr="00BA0153">
        <w:trPr>
          <w:trHeight w:val="39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0004410000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5 856,9</w:t>
            </w:r>
          </w:p>
        </w:tc>
      </w:tr>
      <w:tr w:rsidR="00BA0153" w:rsidRPr="00BA0153" w:rsidTr="00BA0153">
        <w:trPr>
          <w:trHeight w:val="4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5 856,9</w:t>
            </w:r>
          </w:p>
        </w:tc>
      </w:tr>
      <w:tr w:rsidR="00BA0153" w:rsidRPr="00BA0153" w:rsidTr="00BA0153">
        <w:trPr>
          <w:trHeight w:val="46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5 856,9</w:t>
            </w:r>
          </w:p>
        </w:tc>
      </w:tr>
      <w:tr w:rsidR="00BA0153" w:rsidRPr="00BA0153" w:rsidTr="00BA0153">
        <w:trPr>
          <w:trHeight w:val="79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5 856,9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Библиотеки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0004420000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32 657,1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32 657,1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Субсидии бюджетным учреждениям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32 657,1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32 657,1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Другие вопросы в области культуры, кинематографии 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6 055,3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3 021,7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3 021,7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Фонд оплаты труда </w:t>
            </w:r>
            <w:r w:rsidR="002103FF" w:rsidRPr="00BA0153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2 226,2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123,2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672,3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прочая закупка </w:t>
            </w:r>
            <w:r w:rsidR="002103FF" w:rsidRPr="00BA0153">
              <w:rPr>
                <w:sz w:val="18"/>
                <w:szCs w:val="18"/>
              </w:rPr>
              <w:t>товаров, работ</w:t>
            </w:r>
            <w:r w:rsidRPr="00BA0153">
              <w:rPr>
                <w:sz w:val="18"/>
                <w:szCs w:val="18"/>
              </w:rPr>
              <w:t xml:space="preserve"> и услуг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26,8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26,8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26,8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2 816,5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Фонд оплаты </w:t>
            </w:r>
            <w:r w:rsidR="002103FF" w:rsidRPr="00BA0153">
              <w:rPr>
                <w:sz w:val="18"/>
                <w:szCs w:val="18"/>
              </w:rPr>
              <w:t>труда</w:t>
            </w:r>
            <w:r w:rsidRPr="00BA0153">
              <w:rPr>
                <w:sz w:val="18"/>
                <w:szCs w:val="18"/>
              </w:rPr>
              <w:t xml:space="preserve"> </w:t>
            </w:r>
            <w:r w:rsidR="002103FF" w:rsidRPr="00BA0153">
              <w:rPr>
                <w:sz w:val="18"/>
                <w:szCs w:val="18"/>
              </w:rPr>
              <w:t>учреждений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2 176,9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639,6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Муниципальные целевые программы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190,3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МЦП "Развитие культуры в Петровск-Забайкальском муниципальном округе 2026-2030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160,3</w:t>
            </w:r>
          </w:p>
        </w:tc>
      </w:tr>
      <w:tr w:rsidR="00BA0153" w:rsidRPr="00BA0153" w:rsidTr="00BA0153">
        <w:trPr>
          <w:trHeight w:val="97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17,3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 учреждений привлекаемым лицам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17,3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143,0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143,0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 xml:space="preserve">МП "Сохранение историко-культурного </w:t>
            </w:r>
            <w:r w:rsidR="002103FF" w:rsidRPr="00BA0153">
              <w:rPr>
                <w:b/>
                <w:bCs/>
                <w:sz w:val="18"/>
                <w:szCs w:val="18"/>
              </w:rPr>
              <w:t>наследия Петровск</w:t>
            </w:r>
            <w:r w:rsidRPr="00BA0153">
              <w:rPr>
                <w:b/>
                <w:bCs/>
                <w:sz w:val="18"/>
                <w:szCs w:val="18"/>
              </w:rPr>
              <w:t>-Забайкальского муниципального округа на 2026-2030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30,0</w:t>
            </w:r>
          </w:p>
        </w:tc>
      </w:tr>
      <w:tr w:rsidR="00BA0153" w:rsidRPr="00BA0153" w:rsidTr="00BA0153">
        <w:trPr>
          <w:trHeight w:val="49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55 275,9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20 800,0</w:t>
            </w:r>
          </w:p>
        </w:tc>
      </w:tr>
      <w:tr w:rsidR="00BA0153" w:rsidRPr="00BA0153" w:rsidTr="00BA0153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Пенсия за выслугу лет муниципальным служащим и лицам, замещавшим муниципальные должности, доплата к пенсии лицам, ранее занимавшим должности в органах власти и управления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20 800,0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20 800,0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20 800,0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2 126,0</w:t>
            </w:r>
          </w:p>
        </w:tc>
      </w:tr>
      <w:tr w:rsidR="00BA0153" w:rsidRPr="00BA0153" w:rsidTr="00BA0153">
        <w:trPr>
          <w:trHeight w:val="12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2 059,7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2 059,7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2 059,7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61,3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61,3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0000700500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61,3</w:t>
            </w:r>
          </w:p>
        </w:tc>
      </w:tr>
      <w:tr w:rsidR="00BA0153" w:rsidRPr="00BA0153" w:rsidTr="00BA0153">
        <w:trPr>
          <w:trHeight w:val="103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МП "Поддержка социально-ориентированных некоммерческих организаций в Петровск-Забайкальском муниципальном округе 2026-2028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5,0</w:t>
            </w:r>
          </w:p>
        </w:tc>
      </w:tr>
      <w:tr w:rsidR="00BA0153" w:rsidRPr="00BA0153" w:rsidTr="00BA0153">
        <w:trPr>
          <w:trHeight w:val="69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5,0</w:t>
            </w:r>
          </w:p>
        </w:tc>
      </w:tr>
      <w:tr w:rsidR="00BA0153" w:rsidRPr="00BA0153" w:rsidTr="00BA0153">
        <w:trPr>
          <w:trHeight w:val="75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0007951001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30 981,8</w:t>
            </w:r>
          </w:p>
        </w:tc>
      </w:tr>
      <w:tr w:rsidR="00BA0153" w:rsidRPr="00BA0153" w:rsidTr="00BA0153">
        <w:trPr>
          <w:trHeight w:val="144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Наделение органов местного </w:t>
            </w:r>
            <w:r w:rsidR="002103FF" w:rsidRPr="00BA0153">
              <w:rPr>
                <w:sz w:val="18"/>
                <w:szCs w:val="18"/>
              </w:rPr>
              <w:t>самоуправления муниципальных округов</w:t>
            </w:r>
            <w:r w:rsidRPr="00BA0153">
              <w:rPr>
                <w:sz w:val="18"/>
                <w:szCs w:val="18"/>
              </w:rPr>
              <w:t xml:space="preserve"> государственным полномочием по предоставлению компенсации части платы, взимаемой с родителей (законных представителей) за присмотр и уход за детьми, осваивающими общеобразовательные программы дошкольного образования в образовательных организациях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1 475,7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15,9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15,9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1 459,8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1 459,8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Осуществление выплат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25 442,6</w:t>
            </w:r>
          </w:p>
        </w:tc>
      </w:tr>
      <w:tr w:rsidR="00BA0153" w:rsidRPr="00BA0153" w:rsidTr="00BA0153">
        <w:trPr>
          <w:trHeight w:val="145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both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lastRenderedPageBreak/>
              <w:t>Субвенция на назначение и выплату ежемесячных денежных средств лицам из числа детей-сирот и детей, оставшихся без попечения родителей, ранее находившимся под опекой (попечительством), достигшим 18 лет и продолжающим обучение по очной форме обучения в общеобразовательных учреждениях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56,4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2,7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53,7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 xml:space="preserve">Пособия, компенсации, меры социальной поддержки </w:t>
            </w:r>
            <w:r w:rsidR="002103FF" w:rsidRPr="00BA0153">
              <w:rPr>
                <w:rFonts w:ascii="Times New Roman CYR" w:hAnsi="Times New Roman CYR" w:cs="Times New Roman CYR"/>
                <w:sz w:val="18"/>
                <w:szCs w:val="18"/>
              </w:rPr>
              <w:t>по публичным</w:t>
            </w: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 xml:space="preserve"> нормативным обязательствам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53,7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Субвенция на назначения и выплату вознаграждения опекунам (попечителям)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364,3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2,7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361,6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361,6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приемных семьях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8 797,3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2,7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8 794,6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 xml:space="preserve">Пособия, компенсации, меры социальной поддержки </w:t>
            </w:r>
            <w:r w:rsidR="002103FF" w:rsidRPr="00BA0153">
              <w:rPr>
                <w:rFonts w:ascii="Times New Roman CYR" w:hAnsi="Times New Roman CYR" w:cs="Times New Roman CYR"/>
                <w:sz w:val="18"/>
                <w:szCs w:val="18"/>
              </w:rPr>
              <w:t>по публичным</w:t>
            </w: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 xml:space="preserve"> нормативным обязательствам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8 794,6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Субвенция на назначение и выплату вознаграждения </w:t>
            </w:r>
            <w:r w:rsidR="002103FF" w:rsidRPr="00BA0153">
              <w:rPr>
                <w:sz w:val="18"/>
                <w:szCs w:val="18"/>
              </w:rPr>
              <w:t>приемным родителям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6 079,8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2,7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6 077,1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6 077,1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семьях опекунов (попечителей)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10 144,8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2,7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2,7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10 142,1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 xml:space="preserve">Пособия, компенсации, меры социальной поддержки </w:t>
            </w:r>
            <w:r w:rsidR="002103FF" w:rsidRPr="00BA0153">
              <w:rPr>
                <w:rFonts w:ascii="Times New Roman CYR" w:hAnsi="Times New Roman CYR" w:cs="Times New Roman CYR"/>
                <w:sz w:val="18"/>
                <w:szCs w:val="18"/>
              </w:rPr>
              <w:t>по публичным</w:t>
            </w: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 xml:space="preserve"> нормативным обязательствам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10 142,1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 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МП «Обеспечение жильем молодых семей на 2025-2027 годы»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4 063,5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4 063,5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Субсидия гражданам на приобретение жилья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4 063,5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1 368,1</w:t>
            </w:r>
          </w:p>
        </w:tc>
      </w:tr>
      <w:tr w:rsidR="00BA0153" w:rsidRPr="00BA0153" w:rsidTr="00BA0153">
        <w:trPr>
          <w:trHeight w:val="72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Обеспечение реализаций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1 368,1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1 368,1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Субсидия гражданам на приобретение жилья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1 368,1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500,0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Развитие физической культуры и спорта в Петровск-забайкальском муниципальном округе 2026-2030 годы"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185,2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5,3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179,9</w:t>
            </w:r>
          </w:p>
        </w:tc>
      </w:tr>
      <w:tr w:rsidR="00BA0153" w:rsidRPr="00BA0153" w:rsidTr="00BA0153">
        <w:trPr>
          <w:trHeight w:val="48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314,8</w:t>
            </w:r>
          </w:p>
        </w:tc>
      </w:tr>
      <w:tr w:rsidR="00BA0153" w:rsidRPr="00BA0153" w:rsidTr="00BA0153">
        <w:trPr>
          <w:trHeight w:val="49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314,8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1 800,0</w:t>
            </w:r>
          </w:p>
        </w:tc>
      </w:tr>
      <w:tr w:rsidR="00BA0153" w:rsidRPr="00BA0153" w:rsidTr="00BA0153">
        <w:trPr>
          <w:trHeight w:val="43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1 800,0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Господдержка в сфере культуры, кинематографии и СМИ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1 800,0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1 800,0</w:t>
            </w:r>
          </w:p>
        </w:tc>
      </w:tr>
      <w:tr w:rsidR="00BA0153" w:rsidRPr="00BA0153" w:rsidTr="00BA0153">
        <w:trPr>
          <w:trHeight w:val="73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621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1 800,0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b/>
                <w:bCs/>
                <w:sz w:val="18"/>
                <w:szCs w:val="18"/>
              </w:rPr>
            </w:pPr>
            <w:r w:rsidRPr="00BA0153">
              <w:rPr>
                <w:b/>
                <w:bCs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22,6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22,6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22,6</w:t>
            </w:r>
          </w:p>
        </w:tc>
      </w:tr>
      <w:tr w:rsidR="00BA0153" w:rsidRPr="00BA0153" w:rsidTr="00BA0153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 xml:space="preserve">Обслуживание </w:t>
            </w:r>
            <w:r w:rsidR="002103FF" w:rsidRPr="00BA0153">
              <w:rPr>
                <w:rFonts w:ascii="Times New Roman CYR" w:hAnsi="Times New Roman CYR" w:cs="Times New Roman CYR"/>
                <w:sz w:val="18"/>
                <w:szCs w:val="18"/>
              </w:rPr>
              <w:t>муниципального долга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700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22,6</w:t>
            </w:r>
          </w:p>
        </w:tc>
      </w:tr>
      <w:tr w:rsidR="00BA0153" w:rsidRPr="00BA0153" w:rsidTr="00BA0153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sz w:val="18"/>
                <w:szCs w:val="18"/>
              </w:rPr>
              <w:t>730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A0153" w:rsidRPr="00BA0153" w:rsidRDefault="00BA0153" w:rsidP="00BA0153">
            <w:pPr>
              <w:jc w:val="right"/>
              <w:rPr>
                <w:sz w:val="18"/>
                <w:szCs w:val="18"/>
              </w:rPr>
            </w:pPr>
            <w:r w:rsidRPr="00BA0153">
              <w:rPr>
                <w:sz w:val="18"/>
                <w:szCs w:val="18"/>
              </w:rPr>
              <w:t>22,6</w:t>
            </w:r>
          </w:p>
        </w:tc>
      </w:tr>
      <w:tr w:rsidR="00BA0153" w:rsidRPr="00BA0153" w:rsidTr="00BA0153">
        <w:trPr>
          <w:trHeight w:val="315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Итого расходов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153" w:rsidRPr="00BA0153" w:rsidRDefault="00BA0153" w:rsidP="00BA0153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BA0153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0153" w:rsidRPr="00BA0153" w:rsidRDefault="00BA0153" w:rsidP="00BA0153">
            <w:pPr>
              <w:jc w:val="right"/>
              <w:rPr>
                <w:b/>
                <w:bCs/>
              </w:rPr>
            </w:pPr>
            <w:r w:rsidRPr="00BA0153">
              <w:rPr>
                <w:b/>
                <w:bCs/>
              </w:rPr>
              <w:t>2 065 199,6</w:t>
            </w:r>
          </w:p>
        </w:tc>
      </w:tr>
    </w:tbl>
    <w:p w:rsidR="00027C61" w:rsidRDefault="00027C61" w:rsidP="00B842BA">
      <w:pPr>
        <w:spacing w:after="160" w:line="259" w:lineRule="auto"/>
        <w:jc w:val="right"/>
        <w:rPr>
          <w:sz w:val="22"/>
          <w:szCs w:val="22"/>
        </w:rPr>
      </w:pPr>
    </w:p>
    <w:p w:rsidR="00211102" w:rsidRDefault="00211102" w:rsidP="00B842BA">
      <w:pPr>
        <w:spacing w:after="160" w:line="259" w:lineRule="auto"/>
        <w:jc w:val="right"/>
        <w:rPr>
          <w:sz w:val="22"/>
          <w:szCs w:val="22"/>
        </w:rPr>
      </w:pPr>
    </w:p>
    <w:p w:rsidR="00211102" w:rsidRDefault="00211102" w:rsidP="00B842BA">
      <w:pPr>
        <w:spacing w:after="160" w:line="259" w:lineRule="auto"/>
        <w:jc w:val="right"/>
        <w:rPr>
          <w:sz w:val="22"/>
          <w:szCs w:val="22"/>
        </w:rPr>
      </w:pPr>
    </w:p>
    <w:p w:rsidR="00211102" w:rsidRDefault="00211102" w:rsidP="00B842BA">
      <w:pPr>
        <w:spacing w:after="160" w:line="259" w:lineRule="auto"/>
        <w:jc w:val="right"/>
        <w:rPr>
          <w:sz w:val="22"/>
          <w:szCs w:val="22"/>
        </w:rPr>
      </w:pPr>
    </w:p>
    <w:p w:rsidR="00211102" w:rsidRDefault="00211102" w:rsidP="00B842BA">
      <w:pPr>
        <w:spacing w:after="160" w:line="259" w:lineRule="auto"/>
        <w:jc w:val="right"/>
        <w:rPr>
          <w:sz w:val="22"/>
          <w:szCs w:val="22"/>
        </w:rPr>
      </w:pPr>
    </w:p>
    <w:p w:rsidR="00211102" w:rsidRDefault="00211102" w:rsidP="00B842BA">
      <w:pPr>
        <w:spacing w:after="160" w:line="259" w:lineRule="auto"/>
        <w:jc w:val="right"/>
        <w:rPr>
          <w:sz w:val="22"/>
          <w:szCs w:val="22"/>
        </w:rPr>
      </w:pPr>
    </w:p>
    <w:p w:rsidR="00211102" w:rsidRDefault="00211102" w:rsidP="00B842BA">
      <w:pPr>
        <w:spacing w:after="160" w:line="259" w:lineRule="auto"/>
        <w:jc w:val="right"/>
        <w:rPr>
          <w:sz w:val="22"/>
          <w:szCs w:val="22"/>
        </w:rPr>
      </w:pPr>
    </w:p>
    <w:p w:rsidR="00211102" w:rsidRDefault="00211102" w:rsidP="00B842BA">
      <w:pPr>
        <w:spacing w:after="160" w:line="259" w:lineRule="auto"/>
        <w:jc w:val="right"/>
        <w:rPr>
          <w:sz w:val="22"/>
          <w:szCs w:val="22"/>
        </w:rPr>
      </w:pPr>
    </w:p>
    <w:p w:rsidR="00211102" w:rsidRDefault="00211102" w:rsidP="00B842BA">
      <w:pPr>
        <w:spacing w:after="160" w:line="259" w:lineRule="auto"/>
        <w:jc w:val="right"/>
        <w:rPr>
          <w:sz w:val="22"/>
          <w:szCs w:val="22"/>
        </w:rPr>
      </w:pPr>
    </w:p>
    <w:p w:rsidR="00211102" w:rsidRDefault="00211102" w:rsidP="00B842BA">
      <w:pPr>
        <w:spacing w:after="160" w:line="259" w:lineRule="auto"/>
        <w:jc w:val="right"/>
        <w:rPr>
          <w:sz w:val="22"/>
          <w:szCs w:val="22"/>
        </w:rPr>
      </w:pPr>
    </w:p>
    <w:p w:rsidR="006F7073" w:rsidRDefault="006F7073" w:rsidP="002103FF">
      <w:pPr>
        <w:spacing w:after="160" w:line="259" w:lineRule="auto"/>
        <w:rPr>
          <w:sz w:val="22"/>
          <w:szCs w:val="22"/>
        </w:rPr>
      </w:pPr>
    </w:p>
    <w:p w:rsidR="002103FF" w:rsidRDefault="002103FF" w:rsidP="002103FF">
      <w:pPr>
        <w:spacing w:after="160" w:line="259" w:lineRule="auto"/>
        <w:rPr>
          <w:sz w:val="22"/>
          <w:szCs w:val="22"/>
        </w:rPr>
      </w:pPr>
    </w:p>
    <w:p w:rsidR="006F7073" w:rsidRDefault="006F7073" w:rsidP="00B842BA">
      <w:pPr>
        <w:spacing w:after="160" w:line="259" w:lineRule="auto"/>
        <w:jc w:val="right"/>
        <w:rPr>
          <w:sz w:val="22"/>
          <w:szCs w:val="22"/>
        </w:rPr>
      </w:pPr>
    </w:p>
    <w:p w:rsidR="00123660" w:rsidRDefault="00123660" w:rsidP="00B842BA">
      <w:pPr>
        <w:spacing w:after="160" w:line="259" w:lineRule="auto"/>
        <w:jc w:val="right"/>
      </w:pPr>
      <w:r>
        <w:rPr>
          <w:sz w:val="22"/>
          <w:szCs w:val="22"/>
        </w:rPr>
        <w:lastRenderedPageBreak/>
        <w:t>Приложение 7</w:t>
      </w:r>
    </w:p>
    <w:p w:rsidR="00123660" w:rsidRDefault="00123660" w:rsidP="00123660">
      <w:pPr>
        <w:jc w:val="right"/>
        <w:rPr>
          <w:sz w:val="20"/>
          <w:szCs w:val="20"/>
        </w:rPr>
      </w:pPr>
      <w:r w:rsidRPr="00A83A2E">
        <w:rPr>
          <w:sz w:val="20"/>
          <w:szCs w:val="20"/>
        </w:rPr>
        <w:t>к Решению Совета Петровск-Забайкальского</w:t>
      </w:r>
      <w:r w:rsidRPr="00123660">
        <w:rPr>
          <w:sz w:val="20"/>
          <w:szCs w:val="20"/>
        </w:rPr>
        <w:t xml:space="preserve"> </w:t>
      </w:r>
    </w:p>
    <w:p w:rsidR="00123660" w:rsidRDefault="00123660" w:rsidP="00123660">
      <w:pPr>
        <w:jc w:val="right"/>
        <w:rPr>
          <w:sz w:val="20"/>
          <w:szCs w:val="20"/>
        </w:rPr>
      </w:pPr>
      <w:r w:rsidRPr="00A83A2E">
        <w:rPr>
          <w:sz w:val="20"/>
          <w:szCs w:val="20"/>
        </w:rPr>
        <w:t>муниципального округа Забайкальского края</w:t>
      </w:r>
    </w:p>
    <w:p w:rsidR="00123660" w:rsidRDefault="00C8213D" w:rsidP="00123660">
      <w:pPr>
        <w:ind w:left="3540" w:right="-1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от 24</w:t>
      </w:r>
      <w:r w:rsidR="00123660">
        <w:rPr>
          <w:sz w:val="20"/>
          <w:szCs w:val="20"/>
        </w:rPr>
        <w:t xml:space="preserve"> </w:t>
      </w:r>
      <w:r w:rsidR="00491075">
        <w:rPr>
          <w:sz w:val="20"/>
          <w:szCs w:val="20"/>
        </w:rPr>
        <w:t>марта</w:t>
      </w:r>
      <w:r w:rsidR="00CB155E">
        <w:rPr>
          <w:sz w:val="20"/>
          <w:szCs w:val="20"/>
        </w:rPr>
        <w:t xml:space="preserve"> </w:t>
      </w:r>
      <w:r w:rsidR="00123660">
        <w:rPr>
          <w:sz w:val="20"/>
          <w:szCs w:val="20"/>
        </w:rPr>
        <w:t>202</w:t>
      </w:r>
      <w:r w:rsidR="00277303">
        <w:rPr>
          <w:sz w:val="20"/>
          <w:szCs w:val="20"/>
        </w:rPr>
        <w:t>6</w:t>
      </w:r>
      <w:r w:rsidR="00123660">
        <w:rPr>
          <w:sz w:val="20"/>
          <w:szCs w:val="20"/>
        </w:rPr>
        <w:t xml:space="preserve"> года №</w:t>
      </w:r>
      <w:r>
        <w:rPr>
          <w:sz w:val="20"/>
          <w:szCs w:val="20"/>
        </w:rPr>
        <w:t xml:space="preserve"> 213</w:t>
      </w:r>
    </w:p>
    <w:p w:rsidR="005F4F20" w:rsidRDefault="005F4F20" w:rsidP="005F4F20">
      <w:pPr>
        <w:ind w:firstLine="720"/>
        <w:jc w:val="center"/>
        <w:rPr>
          <w:sz w:val="28"/>
          <w:szCs w:val="28"/>
        </w:rPr>
      </w:pPr>
    </w:p>
    <w:p w:rsidR="005F4F20" w:rsidRDefault="005F4F20" w:rsidP="005F4F20">
      <w:pPr>
        <w:ind w:firstLine="720"/>
        <w:jc w:val="center"/>
        <w:rPr>
          <w:sz w:val="28"/>
          <w:szCs w:val="28"/>
        </w:rPr>
      </w:pPr>
      <w:r w:rsidRPr="00D65279">
        <w:rPr>
          <w:sz w:val="28"/>
          <w:szCs w:val="28"/>
        </w:rPr>
        <w:t>Ведомственная структура расходов бюджета Петровск-Забайкальского муниципального округа Забайкальского края</w:t>
      </w:r>
      <w:r w:rsidRPr="00D65279">
        <w:rPr>
          <w:rFonts w:cs="Arial"/>
          <w:sz w:val="28"/>
          <w:szCs w:val="28"/>
        </w:rPr>
        <w:t xml:space="preserve"> </w:t>
      </w:r>
      <w:r w:rsidRPr="00D65279">
        <w:rPr>
          <w:sz w:val="28"/>
          <w:szCs w:val="28"/>
        </w:rPr>
        <w:t>на 202</w:t>
      </w:r>
      <w:r w:rsidR="00277303">
        <w:rPr>
          <w:sz w:val="28"/>
          <w:szCs w:val="28"/>
        </w:rPr>
        <w:t>6</w:t>
      </w:r>
      <w:r w:rsidRPr="00D65279">
        <w:rPr>
          <w:sz w:val="28"/>
          <w:szCs w:val="28"/>
        </w:rPr>
        <w:t xml:space="preserve"> год</w:t>
      </w:r>
    </w:p>
    <w:p w:rsidR="005F4F20" w:rsidRDefault="0050775E" w:rsidP="0050775E">
      <w:pPr>
        <w:ind w:left="7776" w:right="-426" w:firstLine="720"/>
        <w:jc w:val="center"/>
      </w:pPr>
      <w:r>
        <w:t xml:space="preserve">  </w:t>
      </w:r>
      <w:r w:rsidR="005F4F20" w:rsidRPr="005F4F20">
        <w:t>тыс.руб.</w:t>
      </w:r>
    </w:p>
    <w:p w:rsidR="002065D9" w:rsidRPr="006F7073" w:rsidRDefault="006F7073" w:rsidP="006F7073">
      <w:pPr>
        <w:tabs>
          <w:tab w:val="left" w:pos="1140"/>
        </w:tabs>
      </w:pPr>
      <w:r>
        <w:tab/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06"/>
        <w:gridCol w:w="1000"/>
        <w:gridCol w:w="559"/>
        <w:gridCol w:w="602"/>
        <w:gridCol w:w="1151"/>
        <w:gridCol w:w="714"/>
        <w:gridCol w:w="1502"/>
      </w:tblGrid>
      <w:tr w:rsidR="002065D9" w:rsidRPr="002065D9" w:rsidTr="002065D9">
        <w:trPr>
          <w:trHeight w:val="255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0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коды ведомственной классификации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2065D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Бюджетные ассигнования  на 2026 год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код ведомства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Рз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Пр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ЦСР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Вр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МКУ "ЦБО" ПЕТРОВСК-ЗАБАЙКАЛЬСКОГО МУНИЦИПАЛЬНОГО ОКРУГА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 xml:space="preserve">                       38 787,5   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2065D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                        38 787,5   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"Центр бухгалтерского обслуживания " Петровск-Забайкальского муниципального округа Забайкальского края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2065D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                        38 787,5   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2065D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                        37 839,1   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</w:t>
            </w:r>
            <w:r w:rsidR="00216BEA" w:rsidRPr="002065D9">
              <w:rPr>
                <w:sz w:val="18"/>
                <w:szCs w:val="18"/>
              </w:rPr>
              <w:t>труда</w:t>
            </w:r>
            <w:r w:rsidRPr="002065D9">
              <w:rPr>
                <w:sz w:val="18"/>
                <w:szCs w:val="18"/>
              </w:rPr>
              <w:t xml:space="preserve"> </w:t>
            </w:r>
            <w:r w:rsidR="00216BEA" w:rsidRPr="002065D9">
              <w:rPr>
                <w:sz w:val="18"/>
                <w:szCs w:val="18"/>
              </w:rPr>
              <w:t>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29 050,8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8 773,3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2065D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                             948,4   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947,9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0,5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Комитет по финансам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69 847,3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51 509,3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253,0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253,0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253,0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207,8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45,2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законодательных (представительных) органов муниципальной власти и представительных органов муниципальных образований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2 376,1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534,6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410,6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124,0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Выполнение функций представительного органа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1 841,5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1 741,5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1 029,7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>Иные выплаты персоналу, за исключением фонда оплаты труда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выплаты, за исключением фонда оплаты труда муниципальных органов, лицам, привлекаемых согласно законодательству для выполнения отдельных полномочий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280,8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311,0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Функционирование Правительства РФ, высших </w:t>
            </w:r>
            <w:r w:rsidR="00216BEA"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исполнительных органов</w:t>
            </w: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муниципальной власти субъектов РФ, местных администраций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7 986,7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7 595,7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7 595,7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7 588,6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216BEA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6 426,7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1 161,9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Уплата налогов, сборов и иных </w:t>
            </w:r>
            <w:r w:rsidR="00216BEA" w:rsidRPr="002065D9">
              <w:rPr>
                <w:sz w:val="18"/>
                <w:szCs w:val="18"/>
              </w:rPr>
              <w:t>платежей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853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5D9" w:rsidRPr="002065D9" w:rsidRDefault="002065D9" w:rsidP="002065D9">
            <w:pPr>
              <w:jc w:val="both"/>
              <w:rPr>
                <w:b/>
                <w:bCs/>
                <w:sz w:val="20"/>
                <w:szCs w:val="20"/>
              </w:rPr>
            </w:pPr>
            <w:r w:rsidRPr="002065D9">
              <w:rPr>
                <w:b/>
                <w:bCs/>
                <w:sz w:val="20"/>
                <w:szCs w:val="20"/>
              </w:rPr>
              <w:t xml:space="preserve">Единая субвенция в сфере </w:t>
            </w:r>
            <w:r w:rsidR="00216BEA" w:rsidRPr="002065D9">
              <w:rPr>
                <w:b/>
                <w:bCs/>
                <w:sz w:val="20"/>
                <w:szCs w:val="20"/>
              </w:rPr>
              <w:t>государственного</w:t>
            </w:r>
            <w:r w:rsidRPr="002065D9">
              <w:rPr>
                <w:b/>
                <w:bCs/>
                <w:sz w:val="20"/>
                <w:szCs w:val="20"/>
              </w:rPr>
              <w:t xml:space="preserve"> 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267,5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267,3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216BEA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200,3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67,0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0,2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0,2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Наделение органов местного самоуправления муниципальных округов </w:t>
            </w:r>
            <w:r w:rsidR="00216BEA" w:rsidRPr="002065D9">
              <w:rPr>
                <w:rFonts w:ascii="Times New Roman CYR" w:hAnsi="Times New Roman CYR" w:cs="Times New Roman CYR"/>
                <w:sz w:val="18"/>
                <w:szCs w:val="18"/>
              </w:rPr>
              <w:t>отдельными полномочиями</w:t>
            </w: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 в сфере труда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123,6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123,6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216BEA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93,6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10 557,4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00000200000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10 557,4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10 557,4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10 449,2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7 979,4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2 409,8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108,2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60,2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48,0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6 153,4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6 153,4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6 153,4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870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6 153,4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065D9">
              <w:rPr>
                <w:b/>
                <w:bCs/>
                <w:color w:val="000000"/>
                <w:sz w:val="20"/>
                <w:szCs w:val="20"/>
              </w:rPr>
              <w:t>24 182,6</w:t>
            </w:r>
          </w:p>
        </w:tc>
      </w:tr>
      <w:tr w:rsidR="002065D9" w:rsidRPr="002065D9" w:rsidTr="002065D9">
        <w:trPr>
          <w:trHeight w:val="52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по центру бухгалтерского и материально-технического обеспечения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22 340,1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22 340,1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22 340,1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Поощрение граждан, занимающихся обеспечением по привлечению граждан на военную службу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632,2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632,2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632,2</w:t>
            </w:r>
          </w:p>
        </w:tc>
      </w:tr>
      <w:tr w:rsidR="002065D9" w:rsidRPr="002065D9" w:rsidTr="002065D9">
        <w:trPr>
          <w:trHeight w:val="54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18,0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18,0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850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852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1 187,9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 xml:space="preserve">                              728,0   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</w:t>
            </w:r>
            <w:r w:rsidR="00216BEA" w:rsidRPr="002065D9">
              <w:rPr>
                <w:sz w:val="18"/>
                <w:szCs w:val="18"/>
              </w:rPr>
              <w:t>труда</w:t>
            </w:r>
            <w:r w:rsidRPr="002065D9">
              <w:rPr>
                <w:sz w:val="18"/>
                <w:szCs w:val="18"/>
              </w:rPr>
              <w:t xml:space="preserve"> </w:t>
            </w:r>
            <w:r w:rsidR="00216BEA" w:rsidRPr="002065D9">
              <w:rPr>
                <w:sz w:val="18"/>
                <w:szCs w:val="18"/>
              </w:rPr>
              <w:t>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625,5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102,5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437,0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76,9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360,1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Исполнение судебных актов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830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22,9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831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22,9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711,7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711,7</w:t>
            </w:r>
          </w:p>
        </w:tc>
      </w:tr>
      <w:tr w:rsidR="002065D9" w:rsidRPr="002065D9" w:rsidTr="002065D9">
        <w:trPr>
          <w:trHeight w:val="96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Субвенция на осуществления государственных полномочий на осуществление первичного воинского учета на территориях которых отсутствуют структурные подразделения военных комиссариатов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337,5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Расходы на выплаты персоналу муниципальных </w:t>
            </w:r>
            <w:r w:rsidRPr="002065D9">
              <w:rPr>
                <w:sz w:val="18"/>
                <w:szCs w:val="18"/>
              </w:rPr>
              <w:lastRenderedPageBreak/>
              <w:t>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337,5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216BEA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259,3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78,3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Поощрение работников, занимающихся обеспечением по привлечению граждан на военную службу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000000П8050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374,1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000000П8050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374,1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000000П8050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287,4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000000П8050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86,8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1 995,1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1 995,1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Финансовое обеспечение выполнения функций муниципальных органов по антикризисному управлению и дооснащения ЕДДС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1 995,1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1 995,1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</w:t>
            </w:r>
            <w:r w:rsidR="00216BEA" w:rsidRPr="002065D9">
              <w:rPr>
                <w:sz w:val="18"/>
                <w:szCs w:val="18"/>
              </w:rPr>
              <w:t>труда</w:t>
            </w:r>
            <w:r w:rsidRPr="002065D9">
              <w:rPr>
                <w:sz w:val="18"/>
                <w:szCs w:val="18"/>
              </w:rPr>
              <w:t xml:space="preserve"> </w:t>
            </w:r>
            <w:r w:rsidR="00216BEA" w:rsidRPr="002065D9">
              <w:rPr>
                <w:sz w:val="18"/>
                <w:szCs w:val="18"/>
              </w:rPr>
              <w:t>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1 648,5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346,6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1 022,1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1 022,1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Содержание автомобильных дорог и инженерных сооружений на них в границах городского округа и поселений в рамках благоустройства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1 022,1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1 022,1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1 022,1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862,5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862,5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Уличное освещение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862,5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862,5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862,5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572,5</w:t>
            </w:r>
          </w:p>
        </w:tc>
      </w:tr>
      <w:tr w:rsidR="002065D9" w:rsidRPr="002065D9" w:rsidTr="002065D9">
        <w:trPr>
          <w:trHeight w:val="12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Администрирование муниципального полномочия по наделению органов местного самоуправления </w:t>
            </w:r>
            <w:r w:rsidR="00216BEA" w:rsidRPr="002065D9">
              <w:rPr>
                <w:sz w:val="18"/>
                <w:szCs w:val="18"/>
              </w:rPr>
              <w:t>муниципальных</w:t>
            </w:r>
            <w:r w:rsidRPr="002065D9">
              <w:rPr>
                <w:sz w:val="18"/>
                <w:szCs w:val="18"/>
              </w:rPr>
              <w:t xml:space="preserve"> округов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572,5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557,7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216BEA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424,8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 персоналу, кроме ФОТ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5,4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127,5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14,8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0,8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14,0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458,1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458,1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</w:t>
            </w:r>
            <w:r w:rsidR="00216BEA" w:rsidRPr="002065D9">
              <w:rPr>
                <w:sz w:val="18"/>
                <w:szCs w:val="18"/>
              </w:rPr>
              <w:t>труда</w:t>
            </w:r>
            <w:r w:rsidRPr="002065D9">
              <w:rPr>
                <w:sz w:val="18"/>
                <w:szCs w:val="18"/>
              </w:rPr>
              <w:t xml:space="preserve"> </w:t>
            </w:r>
            <w:r w:rsidR="00216BEA" w:rsidRPr="002065D9">
              <w:rPr>
                <w:sz w:val="18"/>
                <w:szCs w:val="18"/>
              </w:rPr>
              <w:t>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379,5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78,6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10 893,6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3 073,6</w:t>
            </w:r>
          </w:p>
        </w:tc>
      </w:tr>
      <w:tr w:rsidR="002065D9" w:rsidRPr="002065D9" w:rsidTr="002065D9">
        <w:trPr>
          <w:trHeight w:val="96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Пенсия за выслугу лет муниципальным служащим и лицам, замещавшим муниципальные должности, доплата к пенсии лицам, ранее занимавшим должности в органах власти и 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3 073,6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3 073,6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3 073,6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52,5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52,5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320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52,5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321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52,5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7 767,5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Осуществление выплат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3 704,0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Субвенция на назначения и выплату вознаграждения опекунам (попечителям)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52,2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52,2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52,2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приемных семьях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1 313,2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1 313,2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Пособия, компенсации, меры социальной поддержки </w:t>
            </w:r>
            <w:r w:rsidR="00216BEA" w:rsidRPr="002065D9">
              <w:rPr>
                <w:rFonts w:ascii="Times New Roman CYR" w:hAnsi="Times New Roman CYR" w:cs="Times New Roman CYR"/>
                <w:sz w:val="18"/>
                <w:szCs w:val="18"/>
              </w:rPr>
              <w:t>по публичным</w:t>
            </w: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 нормативным обязательствам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1 313,2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Субвенция на назначение и выплату вознаграждения </w:t>
            </w:r>
            <w:r w:rsidR="00216BEA" w:rsidRPr="002065D9">
              <w:rPr>
                <w:sz w:val="18"/>
                <w:szCs w:val="18"/>
              </w:rPr>
              <w:t>приемным родителям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788,7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788,7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788,7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семьях опекунов (попечителей)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1 549,9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1 549,9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Пособия, компенсации, меры социальной поддержки </w:t>
            </w:r>
            <w:r w:rsidR="00216BEA" w:rsidRPr="002065D9">
              <w:rPr>
                <w:rFonts w:ascii="Times New Roman CYR" w:hAnsi="Times New Roman CYR" w:cs="Times New Roman CYR"/>
                <w:sz w:val="18"/>
                <w:szCs w:val="18"/>
              </w:rPr>
              <w:t>по публичным</w:t>
            </w: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 нормативным обязательствам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1 549,9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МП «Обеспечение жильем молодых семей на 2025-2027 годы»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4 063,5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4 063,5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Субсидия гражданам на приобретение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322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4 063,5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lastRenderedPageBreak/>
              <w:t>Средства массовой информации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1 800,0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1 800,0</w:t>
            </w:r>
          </w:p>
        </w:tc>
      </w:tr>
      <w:tr w:rsidR="002065D9" w:rsidRPr="002065D9" w:rsidTr="002065D9">
        <w:trPr>
          <w:trHeight w:val="51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Господдержка в сфере культуры, кинематографии и СМИ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1 800,0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1 800,0</w:t>
            </w:r>
          </w:p>
        </w:tc>
      </w:tr>
      <w:tr w:rsidR="002065D9" w:rsidRPr="002065D9" w:rsidTr="002065D9">
        <w:trPr>
          <w:trHeight w:val="88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1 800,0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22,6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22,6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22,6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Обслуживание </w:t>
            </w:r>
            <w:r w:rsidR="00216BEA" w:rsidRPr="002065D9">
              <w:rPr>
                <w:rFonts w:ascii="Times New Roman CYR" w:hAnsi="Times New Roman CYR" w:cs="Times New Roman CYR"/>
                <w:sz w:val="18"/>
                <w:szCs w:val="18"/>
              </w:rPr>
              <w:t>муниципального долга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22,6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730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22,6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Расходы контрольно-счетного органа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1 624,5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Расходы контрольно-счетного органа муниципального образования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1 624,5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1 624,5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216BEA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1 243,9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375,6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Комитет культуры, спорта и туризма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6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158 656,6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53 519,1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53 519,1</w:t>
            </w:r>
          </w:p>
        </w:tc>
      </w:tr>
      <w:tr w:rsidR="002065D9" w:rsidRPr="002065D9" w:rsidTr="002065D9">
        <w:trPr>
          <w:trHeight w:val="96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Субсидия на финансирование </w:t>
            </w:r>
            <w:r w:rsidR="00216BEA" w:rsidRPr="002065D9">
              <w:rPr>
                <w:sz w:val="18"/>
                <w:szCs w:val="18"/>
              </w:rPr>
              <w:t>расходов,</w:t>
            </w:r>
            <w:r w:rsidRPr="002065D9">
              <w:rPr>
                <w:sz w:val="18"/>
                <w:szCs w:val="18"/>
              </w:rPr>
              <w:t xml:space="preserve"> связанных с предоставлением педагогическим работникам права на увеличение тарифной ставки (должностного оклада) на 25% поселках городского типа (рабочих поселках).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0000071101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1 192,1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0000071101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1 192,1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0000071101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1 192,1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52 327,0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52 327,0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52 327,0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104 637,5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101 028,9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00000L4670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00000L4670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00000L4670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2065D9" w:rsidRPr="002065D9" w:rsidTr="002065D9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на государственную поддержку отрасли культуры (мероприятия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00000L5190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245,3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00000L5190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245,3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00000L5190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245,3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Дворцы и дома культуры, другие учреждения культуры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61 269,6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61 269,6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61 269,6</w:t>
            </w:r>
          </w:p>
        </w:tc>
      </w:tr>
      <w:tr w:rsidR="002065D9" w:rsidRPr="002065D9" w:rsidTr="002065D9">
        <w:trPr>
          <w:trHeight w:val="39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0004410000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5 856,9</w:t>
            </w:r>
          </w:p>
        </w:tc>
      </w:tr>
      <w:tr w:rsidR="002065D9" w:rsidRPr="002065D9" w:rsidTr="002065D9">
        <w:trPr>
          <w:trHeight w:val="4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5 856,9</w:t>
            </w:r>
          </w:p>
        </w:tc>
      </w:tr>
      <w:tr w:rsidR="002065D9" w:rsidRPr="002065D9" w:rsidTr="002065D9">
        <w:trPr>
          <w:trHeight w:val="46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5 856,9</w:t>
            </w:r>
          </w:p>
        </w:tc>
      </w:tr>
      <w:tr w:rsidR="002065D9" w:rsidRPr="002065D9" w:rsidTr="002065D9">
        <w:trPr>
          <w:trHeight w:val="7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5 856,9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Библиотеки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0004420000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32 657,1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32 657,1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Субсидии бюджетным учреждениям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32 657,1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32 657,1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Другие вопросы в области культуры, кинематографии 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3 608,6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3 048,5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3 021,7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216BEA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2 226,2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123,2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672,3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26,8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26,8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369,8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</w:t>
            </w:r>
            <w:r w:rsidR="00216BEA" w:rsidRPr="002065D9">
              <w:rPr>
                <w:sz w:val="18"/>
                <w:szCs w:val="18"/>
              </w:rPr>
              <w:t>труда</w:t>
            </w:r>
            <w:r w:rsidRPr="002065D9">
              <w:rPr>
                <w:sz w:val="18"/>
                <w:szCs w:val="18"/>
              </w:rPr>
              <w:t xml:space="preserve"> </w:t>
            </w:r>
            <w:r w:rsidR="00216BEA" w:rsidRPr="002065D9">
              <w:rPr>
                <w:sz w:val="18"/>
                <w:szCs w:val="18"/>
              </w:rPr>
              <w:t>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297,7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72,1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Муниципальные целевые программы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190,3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МЦП "Развитие культуры в Петровск-Забайкальском муниципальном округе 2026-2030 годы"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160,3</w:t>
            </w:r>
          </w:p>
        </w:tc>
      </w:tr>
      <w:tr w:rsidR="002065D9" w:rsidRPr="002065D9" w:rsidTr="002065D9">
        <w:trPr>
          <w:trHeight w:val="97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17,3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 учреждений привлекаемым лицам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17,3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143,0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143,0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 xml:space="preserve">МП "Сохранение историко-культурного </w:t>
            </w:r>
            <w:r w:rsidR="00216BEA" w:rsidRPr="002065D9">
              <w:rPr>
                <w:b/>
                <w:bCs/>
                <w:sz w:val="18"/>
                <w:szCs w:val="18"/>
              </w:rPr>
              <w:t>наследия Петровск</w:t>
            </w:r>
            <w:r w:rsidRPr="002065D9">
              <w:rPr>
                <w:b/>
                <w:bCs/>
                <w:sz w:val="18"/>
                <w:szCs w:val="18"/>
              </w:rPr>
              <w:t>-Забайкальского муниципального округа на 2026-2030 годы"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Развитие физической культуры и спорта в Петровск-забайкальском муниципальном округе 2026-2030 годы"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185,2</w:t>
            </w:r>
          </w:p>
        </w:tc>
      </w:tr>
      <w:tr w:rsidR="002065D9" w:rsidRPr="002065D9" w:rsidTr="002065D9">
        <w:trPr>
          <w:trHeight w:val="6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5,3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179,9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314,8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314,8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2065D9">
              <w:rPr>
                <w:b/>
                <w:bCs/>
                <w:i/>
                <w:iCs/>
                <w:sz w:val="18"/>
                <w:szCs w:val="18"/>
              </w:rPr>
              <w:t>МКУ "Новопавловская городская администрация"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12 083,9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Функционирование Правительства РФ, высших </w:t>
            </w:r>
            <w:r w:rsidR="00216BEA"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исполнительных органов</w:t>
            </w: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муниципальной власти субъектов РФ, местных администраций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3 496,4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содержание учреждения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3 496,4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3 496,4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216BEA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2 685,4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811,0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4 952,5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4 952,5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 xml:space="preserve">                           4 952,5   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86,0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255,6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247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4 610,9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635,0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635,0</w:t>
            </w:r>
          </w:p>
        </w:tc>
      </w:tr>
      <w:tr w:rsidR="002065D9" w:rsidRPr="002065D9" w:rsidTr="002065D9">
        <w:trPr>
          <w:trHeight w:val="96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Субвенция на осуществления государственных полномочий на осуществление первичного воинского учета на территориях которых отсутствуют структурные подразделения военных комиссариатов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635,0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635,0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216BEA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487,7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147,3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Содержание автомобильных дорог и инженерных сооружений на них в границах муниципальных округов в </w:t>
            </w:r>
            <w:r w:rsidR="00216BEA" w:rsidRPr="002065D9">
              <w:rPr>
                <w:sz w:val="18"/>
                <w:szCs w:val="18"/>
              </w:rPr>
              <w:t>рамках благоустройства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>Содержание автомобильных дорог и инженерных сооружений на них в границах городского округа и поселений в рамках благоустройства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0006000200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2 700,0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2 700,0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2 700,0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Администрация муниципального округа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230 214,1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137 492,9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1 205,0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1 205,0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1 205,0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912,0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293,0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Функционирование Правительства РФ, высших </w:t>
            </w:r>
            <w:r w:rsidR="00216BEA"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исполнительных органов</w:t>
            </w: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муниципальной власти субъектов РФ, местных администраций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36 784,0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34 181,1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34 181,1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34 170,7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216BEA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25 531,3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8 489,4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10,4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10,4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65D9" w:rsidRPr="002065D9" w:rsidRDefault="002065D9" w:rsidP="002065D9">
            <w:pPr>
              <w:jc w:val="both"/>
              <w:rPr>
                <w:b/>
                <w:bCs/>
                <w:sz w:val="20"/>
                <w:szCs w:val="20"/>
              </w:rPr>
            </w:pPr>
            <w:r w:rsidRPr="002065D9">
              <w:rPr>
                <w:b/>
                <w:bCs/>
                <w:sz w:val="20"/>
                <w:szCs w:val="20"/>
              </w:rPr>
              <w:t xml:space="preserve">Единая субвенция в сфере </w:t>
            </w:r>
            <w:r w:rsidR="00216BEA" w:rsidRPr="002065D9">
              <w:rPr>
                <w:b/>
                <w:bCs/>
                <w:sz w:val="20"/>
                <w:szCs w:val="20"/>
              </w:rPr>
              <w:t>государственного</w:t>
            </w:r>
            <w:r w:rsidRPr="002065D9">
              <w:rPr>
                <w:b/>
                <w:bCs/>
                <w:sz w:val="20"/>
                <w:szCs w:val="20"/>
              </w:rPr>
              <w:t xml:space="preserve"> управления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1 710,5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1 700,7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216BEA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1 299,7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386,0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9,8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9,8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Наделение органов местного самоуправления муниципальных округов </w:t>
            </w:r>
            <w:r w:rsidR="00216BEA" w:rsidRPr="002065D9">
              <w:rPr>
                <w:rFonts w:ascii="Times New Roman CYR" w:hAnsi="Times New Roman CYR" w:cs="Times New Roman CYR"/>
                <w:sz w:val="18"/>
                <w:szCs w:val="18"/>
              </w:rPr>
              <w:t>отдельными полномочиями</w:t>
            </w: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 в сфере труда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856,5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856,5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216BEA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659,2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  <w:r w:rsidRPr="002065D9">
              <w:rPr>
                <w:sz w:val="18"/>
                <w:szCs w:val="18"/>
              </w:rPr>
              <w:lastRenderedPageBreak/>
              <w:t>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197,3</w:t>
            </w:r>
          </w:p>
        </w:tc>
      </w:tr>
      <w:tr w:rsidR="002065D9" w:rsidRPr="002065D9" w:rsidTr="002065D9">
        <w:trPr>
          <w:trHeight w:val="97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Организация деятельности административных комиссий и наделение органов местного самоуправления муниципальных округов государственным полномочием по созданию административных комиссий в Забайкальском крае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18,8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18,8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18,8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МП "Противодействие коррупции на территории Петровск-Забайкальского муниципального округа 2026-2028 годы"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0007951023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17,0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0007951023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17,0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0007951023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17,0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Судебная система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56,5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0000051200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56,5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0000051200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10,5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0000051200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10,5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0000051200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46,0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0000051200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46,0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065D9">
              <w:rPr>
                <w:b/>
                <w:bCs/>
                <w:color w:val="000000"/>
                <w:sz w:val="20"/>
                <w:szCs w:val="20"/>
              </w:rPr>
              <w:t>99 447,4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по центру бухгалтерского и материально-технического обеспечения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92 126,0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92 126,0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92 126,0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Поощрение граждан, занимающихся обеспечением по привлечению граждан на военную службу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1 277,7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1 277,7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1 277,7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118,3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118,3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3 587,5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3 587,5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3 587,5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2 199,7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 xml:space="preserve">                           2 199,7   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</w:t>
            </w:r>
            <w:r w:rsidR="00216BEA" w:rsidRPr="002065D9">
              <w:rPr>
                <w:sz w:val="18"/>
                <w:szCs w:val="18"/>
              </w:rPr>
              <w:t>труда</w:t>
            </w:r>
            <w:r w:rsidRPr="002065D9">
              <w:rPr>
                <w:sz w:val="18"/>
                <w:szCs w:val="18"/>
              </w:rPr>
              <w:t xml:space="preserve"> </w:t>
            </w:r>
            <w:r w:rsidR="00216BEA" w:rsidRPr="002065D9">
              <w:rPr>
                <w:sz w:val="18"/>
                <w:szCs w:val="18"/>
              </w:rPr>
              <w:t>учреждений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1 623,1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576,6</w:t>
            </w:r>
          </w:p>
        </w:tc>
      </w:tr>
      <w:tr w:rsidR="002065D9" w:rsidRPr="002065D9" w:rsidTr="002065D9">
        <w:trPr>
          <w:trHeight w:val="97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МП "Гармонизация межнациональных и межконфессиональных отношений на территории Петровск-Забайкальского муниципального округа на 2026-2028 годы"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0007951701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138,2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</w:t>
            </w:r>
            <w:r w:rsidR="00216BEA" w:rsidRPr="002065D9">
              <w:rPr>
                <w:sz w:val="18"/>
                <w:szCs w:val="18"/>
              </w:rPr>
              <w:t>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0007951701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138,2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Прочая закупка товаров, работ и услуг для </w:t>
            </w:r>
            <w:r w:rsidR="00216BEA" w:rsidRPr="002065D9">
              <w:rPr>
                <w:sz w:val="18"/>
                <w:szCs w:val="18"/>
              </w:rPr>
              <w:t>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0007951701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138,2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1 714,8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1 714,8</w:t>
            </w:r>
          </w:p>
        </w:tc>
      </w:tr>
      <w:tr w:rsidR="002065D9" w:rsidRPr="002065D9" w:rsidTr="002065D9">
        <w:trPr>
          <w:trHeight w:val="97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Субвенция на осуществления государственных полномочий на осуществление первичного воинского учета на территориях которых отсутствуют структурные подразделения военных комиссариатов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1 714,8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1 714,8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216BEA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1 317,0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397,9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5 820,2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4 235,2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Финансовое обеспечение выполнения функций муниципальных органов по антикризисному управлению и дооснащения ЕДДС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3 235,2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3 235,2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</w:t>
            </w:r>
            <w:r w:rsidR="00216BEA" w:rsidRPr="002065D9">
              <w:rPr>
                <w:sz w:val="18"/>
                <w:szCs w:val="18"/>
              </w:rPr>
              <w:t>труда</w:t>
            </w:r>
            <w:r w:rsidRPr="002065D9">
              <w:rPr>
                <w:sz w:val="18"/>
                <w:szCs w:val="18"/>
              </w:rPr>
              <w:t xml:space="preserve"> </w:t>
            </w:r>
            <w:r w:rsidR="00216BEA" w:rsidRPr="002065D9">
              <w:rPr>
                <w:sz w:val="18"/>
                <w:szCs w:val="18"/>
              </w:rPr>
              <w:t>учреждений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2 368,6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866,6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0002180000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0002180100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0002180100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1 520,0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МП "Обеспечение первичных мер пожарной безопасности на территории Петровск-</w:t>
            </w:r>
            <w:r w:rsidR="00216BEA" w:rsidRPr="002065D9">
              <w:rPr>
                <w:b/>
                <w:bCs/>
                <w:sz w:val="18"/>
                <w:szCs w:val="18"/>
              </w:rPr>
              <w:t>Забайкальского</w:t>
            </w:r>
            <w:r w:rsidRPr="002065D9">
              <w:rPr>
                <w:b/>
                <w:bCs/>
                <w:sz w:val="18"/>
                <w:szCs w:val="18"/>
              </w:rPr>
              <w:t xml:space="preserve"> муниципального округа на 2025-2027 годы"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1 500,0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1 500,0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1 500,0</w:t>
            </w:r>
          </w:p>
        </w:tc>
      </w:tr>
      <w:tr w:rsidR="002065D9" w:rsidRPr="002065D9" w:rsidTr="002065D9">
        <w:trPr>
          <w:trHeight w:val="99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МП "Снижение рисков и смягчение последствий чрезвычайных ситуаций природного и техногенного характера на территории Петровск-</w:t>
            </w:r>
            <w:r w:rsidR="00216BEA" w:rsidRPr="002065D9">
              <w:rPr>
                <w:b/>
                <w:bCs/>
                <w:sz w:val="18"/>
                <w:szCs w:val="18"/>
              </w:rPr>
              <w:t>Забайкальского</w:t>
            </w:r>
            <w:r w:rsidRPr="002065D9">
              <w:rPr>
                <w:b/>
                <w:bCs/>
                <w:sz w:val="18"/>
                <w:szCs w:val="18"/>
              </w:rPr>
              <w:t xml:space="preserve"> муниципального округа на 2025-2027 годы"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0007951022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0007951022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Закупка товаров, работ, услуг в сфере информационно-коммуникационных технологий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0007951022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2065D9" w:rsidRPr="002065D9" w:rsidTr="002065D9">
        <w:trPr>
          <w:trHeight w:val="12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lastRenderedPageBreak/>
              <w:t>МП "Профилактика экстремизма и терроризма, а также минимизации и (или) ликвидации последствий проявления терроризма и экстремизма на территории Петровск-</w:t>
            </w:r>
            <w:r w:rsidR="00216BEA" w:rsidRPr="002065D9">
              <w:rPr>
                <w:b/>
                <w:bCs/>
                <w:sz w:val="18"/>
                <w:szCs w:val="18"/>
              </w:rPr>
              <w:t>Забайкальского</w:t>
            </w:r>
            <w:r w:rsidRPr="002065D9">
              <w:rPr>
                <w:b/>
                <w:bCs/>
                <w:sz w:val="18"/>
                <w:szCs w:val="18"/>
              </w:rPr>
              <w:t xml:space="preserve"> муниципального округа на 2025-2027 годы"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Закупка товаров, работ, услуг в сфере информационно-коммуникационных технологий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65,0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МП "Укрепление общественного здоровья на территории Петровск-Забайкальского муниципального округа 2026-2028 годы"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0007951003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0007951003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0007951003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 xml:space="preserve">МП "Профилактика преступлений и иных правонарушений в Петровск-Забайкальском муниципальном </w:t>
            </w:r>
            <w:r w:rsidR="00216BEA" w:rsidRPr="002065D9">
              <w:rPr>
                <w:b/>
                <w:bCs/>
                <w:sz w:val="18"/>
                <w:szCs w:val="18"/>
              </w:rPr>
              <w:t>округе</w:t>
            </w:r>
            <w:r w:rsidRPr="002065D9">
              <w:rPr>
                <w:b/>
                <w:bCs/>
                <w:sz w:val="18"/>
                <w:szCs w:val="18"/>
              </w:rPr>
              <w:t xml:space="preserve"> 2026-2030 годы"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065D9" w:rsidRPr="002065D9" w:rsidTr="002065D9">
        <w:trPr>
          <w:trHeight w:val="97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 xml:space="preserve">МП "Комплексные меры противодействия злоупотребления наркотиками, их незаконному обороту и алкоголизации </w:t>
            </w:r>
            <w:r w:rsidR="00216BEA" w:rsidRPr="002065D9">
              <w:rPr>
                <w:b/>
                <w:bCs/>
                <w:sz w:val="18"/>
                <w:szCs w:val="18"/>
              </w:rPr>
              <w:t>населения Петровск</w:t>
            </w:r>
            <w:r w:rsidRPr="002065D9">
              <w:rPr>
                <w:b/>
                <w:bCs/>
                <w:sz w:val="18"/>
                <w:szCs w:val="18"/>
              </w:rPr>
              <w:t>-Забайкальского муниципального округа" (2026-2028 годы)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0007951037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0007951037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0007951037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10 014,8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5 336,3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0000077265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5 186,0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0000077265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5 186,0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0000077265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5 186,0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Администрирование муниципального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0000079265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150,3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0000079265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150,3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0000079265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150,3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216BEA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0000079265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115,4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0000079265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34,9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4 677,9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Содержание автомобильных дорог и инженерных сооружений на них в границах городского округа и поселений в рамках благоустройства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1 677,9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1 677,9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1 677,9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0,6</w:t>
            </w:r>
          </w:p>
        </w:tc>
      </w:tr>
      <w:tr w:rsidR="002065D9" w:rsidRPr="002065D9" w:rsidTr="002065D9">
        <w:trPr>
          <w:trHeight w:val="12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0,6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0,6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0,6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25 488,6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1 600,0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Поддержка жилищного хозяйства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0003500000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1 600,0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Капитальный ремонт жилищного фонда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1 600,0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1 600,0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1 600,0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2 650,0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МП "Модернизация систем коммунальной инфраструктуры Петровск-Забайкальского муниципального округа 2026-2030 годы"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0000004905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2 600,0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0000004905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2 600,0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Закупка товаров, работ и услуг в целях капитального ремонта муниципального имущества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0000004905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2 600,0</w:t>
            </w:r>
          </w:p>
        </w:tc>
      </w:tr>
      <w:tr w:rsidR="002065D9" w:rsidRPr="002065D9" w:rsidTr="002065D9">
        <w:trPr>
          <w:trHeight w:val="97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МП "Обеспечение экологической безопасности окружающей среды и населения на территории Петровск-Забайкальского муниципального округа (2025-2027 годы)"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0007951029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</w:t>
            </w:r>
            <w:r w:rsidR="00C25AAE" w:rsidRPr="002065D9">
              <w:rPr>
                <w:sz w:val="18"/>
                <w:szCs w:val="18"/>
              </w:rPr>
              <w:t>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0007951029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C25AAE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Прочая закупка товаров, работ и услуг для </w:t>
            </w:r>
            <w:r w:rsidR="00C25AAE">
              <w:rPr>
                <w:sz w:val="18"/>
                <w:szCs w:val="18"/>
              </w:rPr>
              <w:t xml:space="preserve">муниципальных </w:t>
            </w:r>
            <w:r w:rsidR="00C25AAE" w:rsidRPr="002065D9">
              <w:rPr>
                <w:sz w:val="18"/>
                <w:szCs w:val="18"/>
              </w:rPr>
              <w:t>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0007951029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21 238,6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Уличное освещение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7 597,4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7 597,4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7 597,4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Прочее благоустройство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553,7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253,7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253,7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Формирование современной городской среды на территории Петровск-Забайкальского муниципального округа на 2025-2030 годы"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13 087,5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13 087,5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13 087,5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4 792,5</w:t>
            </w:r>
          </w:p>
        </w:tc>
      </w:tr>
      <w:tr w:rsidR="002065D9" w:rsidRPr="002065D9" w:rsidTr="002065D9">
        <w:trPr>
          <w:trHeight w:val="12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Администрирование муниципального полномочия по наделению органов местного самоуправления </w:t>
            </w:r>
            <w:r w:rsidR="00C25AAE" w:rsidRPr="002065D9">
              <w:rPr>
                <w:sz w:val="18"/>
                <w:szCs w:val="18"/>
              </w:rPr>
              <w:t>муниципальных</w:t>
            </w:r>
            <w:r w:rsidRPr="002065D9">
              <w:rPr>
                <w:sz w:val="18"/>
                <w:szCs w:val="18"/>
              </w:rPr>
              <w:t xml:space="preserve"> округов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4 792,5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4 684,7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труда </w:t>
            </w:r>
            <w:r w:rsidR="00C25AAE" w:rsidRPr="002065D9">
              <w:rPr>
                <w:sz w:val="18"/>
                <w:szCs w:val="18"/>
              </w:rPr>
              <w:t>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3 567,1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 персоналу, кроме ФОТ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39,6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1 078,0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107,8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1,5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106,3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1 988,6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1 988,6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</w:t>
            </w:r>
            <w:r w:rsidR="00C25AAE" w:rsidRPr="002065D9">
              <w:rPr>
                <w:sz w:val="18"/>
                <w:szCs w:val="18"/>
              </w:rPr>
              <w:t>труда</w:t>
            </w:r>
            <w:r w:rsidRPr="002065D9">
              <w:rPr>
                <w:sz w:val="18"/>
                <w:szCs w:val="18"/>
              </w:rPr>
              <w:t xml:space="preserve"> </w:t>
            </w:r>
            <w:r w:rsidR="00C25AAE" w:rsidRPr="002065D9">
              <w:rPr>
                <w:sz w:val="18"/>
                <w:szCs w:val="18"/>
              </w:rPr>
              <w:t>учреждений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1 499,7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488,9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42 901,6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17 726,4</w:t>
            </w:r>
          </w:p>
        </w:tc>
      </w:tr>
      <w:tr w:rsidR="002065D9" w:rsidRPr="002065D9" w:rsidTr="002065D9">
        <w:trPr>
          <w:trHeight w:val="97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Пенсия за выслугу лет муниципальным служащим и лицам, замещавшим муниципальные должности, доплата к пенсии лицам, ранее занимавшим должности в органах власти и управления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17 726,4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17 726,4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17 726,4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2 068,5</w:t>
            </w:r>
          </w:p>
        </w:tc>
      </w:tr>
      <w:tr w:rsidR="002065D9" w:rsidRPr="002065D9" w:rsidTr="002065D9">
        <w:trPr>
          <w:trHeight w:val="12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2 059,7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2 059,7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2 059,7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8,8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320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8,8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321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8,8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21 738,6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Осуществление выплат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21 738,6</w:t>
            </w:r>
          </w:p>
        </w:tc>
      </w:tr>
      <w:tr w:rsidR="002065D9" w:rsidRPr="002065D9" w:rsidTr="002065D9">
        <w:trPr>
          <w:trHeight w:val="147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both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Субвенция на назначение и выплату ежемесячных денежных средств лицам из числа детей-сирот и детей, оставшихся без попечения родителей, ранее находившимся под опекой (попечительством), достигшим 18 лет и продолжающим обучение по очной форме обучения в общеобразовательных учреждениях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56,4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2,7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2,7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0000072403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53,7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Пособия, компенсации, меры социальной поддержки </w:t>
            </w:r>
            <w:r w:rsidR="00C25AAE" w:rsidRPr="002065D9">
              <w:rPr>
                <w:rFonts w:ascii="Times New Roman CYR" w:hAnsi="Times New Roman CYR" w:cs="Times New Roman CYR"/>
                <w:sz w:val="18"/>
                <w:szCs w:val="18"/>
              </w:rPr>
              <w:t>по публичным</w:t>
            </w: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 нормативным обязательствам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0000072403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53,7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Субвенция на назначения и выплату вознаграждения опекунам (попечителям)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312,1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2,7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2,7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309,4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309,4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приемных семьях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7 484,1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2,7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2,7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7 481,4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Пособия, компенсации, меры социальной поддержки </w:t>
            </w:r>
            <w:r w:rsidR="00C25AAE" w:rsidRPr="002065D9">
              <w:rPr>
                <w:rFonts w:ascii="Times New Roman CYR" w:hAnsi="Times New Roman CYR" w:cs="Times New Roman CYR"/>
                <w:sz w:val="18"/>
                <w:szCs w:val="18"/>
              </w:rPr>
              <w:t>по публичным</w:t>
            </w: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 нормативным обязательствам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7 481,4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Субвенция на назначение и выплату вознаграждения </w:t>
            </w:r>
            <w:r w:rsidR="00C25AAE" w:rsidRPr="002065D9">
              <w:rPr>
                <w:sz w:val="18"/>
                <w:szCs w:val="18"/>
              </w:rPr>
              <w:t>приемным родителям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5 291,1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2,7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2,7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5 288,4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5 288,4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семьях опекунов (попечителей)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8 594,9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2,7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2,7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8 592,2</w:t>
            </w:r>
          </w:p>
        </w:tc>
      </w:tr>
      <w:tr w:rsidR="002065D9" w:rsidRPr="002065D9" w:rsidTr="002065D9">
        <w:trPr>
          <w:trHeight w:val="4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Пособия, компенсации, меры социальной поддержки </w:t>
            </w:r>
            <w:r w:rsidR="00C25AAE" w:rsidRPr="002065D9">
              <w:rPr>
                <w:rFonts w:ascii="Times New Roman CYR" w:hAnsi="Times New Roman CYR" w:cs="Times New Roman CYR"/>
                <w:sz w:val="18"/>
                <w:szCs w:val="18"/>
              </w:rPr>
              <w:t>по публичным</w:t>
            </w: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 xml:space="preserve"> нормативным обязательствам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8 592,2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1 368,1</w:t>
            </w:r>
          </w:p>
        </w:tc>
      </w:tr>
      <w:tr w:rsidR="002065D9" w:rsidRPr="002065D9" w:rsidTr="002065D9">
        <w:trPr>
          <w:trHeight w:val="73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Обеспечение реализаций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1 368,1</w:t>
            </w:r>
          </w:p>
        </w:tc>
      </w:tr>
      <w:tr w:rsidR="002065D9" w:rsidRPr="002065D9" w:rsidTr="002065D9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1 368,1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Субсидия гражданам на приобретение жилья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0000074927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1 368,1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Комитет </w:t>
            </w:r>
            <w:r w:rsidR="00C25AAE"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экономики, сельского</w:t>
            </w: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хозяйства, инвестиционной и закупочной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318 914,8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6 893,8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5 003,8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5 003,8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5 003,8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3 809,9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43,3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1 150,6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Реализация муниципальной политики в области приватизации и управления муниципальной собственностью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0000900000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690,0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690,0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690,0</w:t>
            </w:r>
          </w:p>
        </w:tc>
      </w:tr>
      <w:tr w:rsidR="002065D9" w:rsidRPr="002065D9" w:rsidTr="002065D9">
        <w:trPr>
          <w:trHeight w:val="52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690,0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МП "</w:t>
            </w:r>
            <w:r w:rsidR="00C25AAE" w:rsidRPr="002065D9">
              <w:rPr>
                <w:b/>
                <w:bCs/>
                <w:sz w:val="18"/>
                <w:szCs w:val="18"/>
              </w:rPr>
              <w:t>Комплексное развитие</w:t>
            </w:r>
            <w:r w:rsidRPr="002065D9">
              <w:rPr>
                <w:b/>
                <w:bCs/>
                <w:sz w:val="18"/>
                <w:szCs w:val="18"/>
              </w:rPr>
              <w:t xml:space="preserve"> сельских территорий в Петровск-Забайкальском муниципальном округе Забайкальского края на 2025-2030 годы".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0007951220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1 200,0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</w:t>
            </w:r>
            <w:r w:rsidR="00C25AAE" w:rsidRPr="002065D9">
              <w:rPr>
                <w:sz w:val="18"/>
                <w:szCs w:val="18"/>
              </w:rPr>
              <w:t>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0007951220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1 200,0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Прочая закупка товаров, работ и услуг для </w:t>
            </w:r>
            <w:r w:rsidR="00C25AAE" w:rsidRPr="002065D9">
              <w:rPr>
                <w:sz w:val="18"/>
                <w:szCs w:val="18"/>
              </w:rPr>
              <w:t>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0007951220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1 200,0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226 819,4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921,9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921,9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821,9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Фонд оплаты </w:t>
            </w:r>
            <w:r w:rsidR="00C25AAE" w:rsidRPr="002065D9">
              <w:rPr>
                <w:sz w:val="18"/>
                <w:szCs w:val="18"/>
              </w:rPr>
              <w:t>труда</w:t>
            </w:r>
            <w:r w:rsidRPr="002065D9">
              <w:rPr>
                <w:sz w:val="18"/>
                <w:szCs w:val="18"/>
              </w:rPr>
              <w:t xml:space="preserve"> </w:t>
            </w:r>
            <w:r w:rsidR="00C25AAE" w:rsidRPr="002065D9">
              <w:rPr>
                <w:sz w:val="18"/>
                <w:szCs w:val="18"/>
              </w:rPr>
              <w:t>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626,7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6,7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119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188,5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2065D9" w:rsidRPr="002065D9" w:rsidTr="002065D9">
        <w:trPr>
          <w:trHeight w:val="52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225 847,4</w:t>
            </w:r>
          </w:p>
        </w:tc>
      </w:tr>
      <w:tr w:rsidR="002065D9" w:rsidRPr="002065D9" w:rsidTr="002065D9">
        <w:trPr>
          <w:trHeight w:val="13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00000SД015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15 798,6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00000SД015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15 798,6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00000SД015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15 798,6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00000SД016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46 257,6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00000SД016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46 257,6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00000SД016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46 257,6</w:t>
            </w:r>
          </w:p>
        </w:tc>
      </w:tr>
      <w:tr w:rsidR="002065D9" w:rsidRPr="002065D9" w:rsidTr="002065D9">
        <w:trPr>
          <w:trHeight w:val="109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00000SД017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112 420,2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00000SД017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112 420,2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00000SД017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112 420,2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Содержание автомобильных дорог и инженерных сооружений на них в границах муниципальных округов в </w:t>
            </w:r>
            <w:r w:rsidR="00C25AAE" w:rsidRPr="002065D9">
              <w:rPr>
                <w:sz w:val="18"/>
                <w:szCs w:val="18"/>
              </w:rPr>
              <w:t>рамках благоустройства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51 371,1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0006000100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Содержание автомобильных дорог и инженерных сооружений на них в границах городского округа и поселений в рамках благоустройства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49 371,1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49 371,1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49 371,1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 xml:space="preserve">МП "Развитие малого и среднего предпринимательства на территории Петровск-Забайкальского муниципального </w:t>
            </w:r>
            <w:r w:rsidR="00C25AAE" w:rsidRPr="002065D9">
              <w:rPr>
                <w:b/>
                <w:bCs/>
                <w:sz w:val="18"/>
                <w:szCs w:val="18"/>
              </w:rPr>
              <w:t>округа на</w:t>
            </w:r>
            <w:r w:rsidRPr="002065D9">
              <w:rPr>
                <w:b/>
                <w:bCs/>
                <w:sz w:val="18"/>
                <w:szCs w:val="18"/>
              </w:rPr>
              <w:t xml:space="preserve"> 2025-2029 годы"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0007952001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0007952001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810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96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0007952001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813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1 500,0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1 500,0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>Софинансирование программы "Благоустройство придомовых территорий 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Прочее благоустройство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83 696,6</w:t>
            </w:r>
          </w:p>
        </w:tc>
      </w:tr>
      <w:tr w:rsidR="002065D9" w:rsidRPr="002065D9" w:rsidTr="002065D9">
        <w:trPr>
          <w:trHeight w:val="58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83 696,6</w:t>
            </w:r>
          </w:p>
        </w:tc>
      </w:tr>
      <w:tr w:rsidR="002065D9" w:rsidRPr="002065D9" w:rsidTr="002065D9">
        <w:trPr>
          <w:trHeight w:val="58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Реализация мероприятий по объектам накопленного вреда окружающей среды (ОНВОС)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0000007266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77 370,1</w:t>
            </w:r>
          </w:p>
        </w:tc>
      </w:tr>
      <w:tr w:rsidR="002065D9" w:rsidRPr="002065D9" w:rsidTr="002065D9">
        <w:trPr>
          <w:trHeight w:val="58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0000007266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77 370,1</w:t>
            </w:r>
          </w:p>
        </w:tc>
      </w:tr>
      <w:tr w:rsidR="002065D9" w:rsidRPr="002065D9" w:rsidTr="002065D9">
        <w:trPr>
          <w:trHeight w:val="58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0000007266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77 370,1</w:t>
            </w:r>
          </w:p>
        </w:tc>
      </w:tr>
      <w:tr w:rsidR="002065D9" w:rsidRPr="002065D9" w:rsidTr="002065D9">
        <w:trPr>
          <w:trHeight w:val="55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3 256,6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3 256,6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3 256,6</w:t>
            </w:r>
          </w:p>
        </w:tc>
      </w:tr>
      <w:tr w:rsidR="002065D9" w:rsidRPr="002065D9" w:rsidTr="002065D9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Создание, обустройство и содержание мест (площадок) накопления твердых коммунальных отходов, в том числе закупки контейнеров для накопления твердых коммунальных отходов (в том числе для раздельного накопления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2 970,0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2 970,0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0000077295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2 970,0</w:t>
            </w:r>
          </w:p>
        </w:tc>
      </w:tr>
      <w:tr w:rsidR="002065D9" w:rsidRPr="002065D9" w:rsidTr="002065D9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0000077296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0000077296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0000077296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2065D9" w:rsidRPr="002065D9" w:rsidTr="002065D9">
        <w:trPr>
          <w:trHeight w:val="3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065D9" w:rsidRPr="002065D9" w:rsidTr="002065D9">
        <w:trPr>
          <w:trHeight w:val="3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065D9" w:rsidRPr="002065D9" w:rsidTr="002065D9">
        <w:trPr>
          <w:trHeight w:val="81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МП "Поддержка социально-ориентированных некоммерческих организаций в Петровск-Забайкальском муниципальном округе 2026-2028 годы"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065D9" w:rsidRPr="002065D9" w:rsidTr="002065D9">
        <w:trPr>
          <w:trHeight w:val="3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065D9" w:rsidRPr="002065D9" w:rsidTr="002065D9">
        <w:trPr>
          <w:trHeight w:val="46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Комитет по образованию администрации муниципального округа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065D9">
              <w:rPr>
                <w:b/>
                <w:bCs/>
                <w:color w:val="000000"/>
                <w:sz w:val="18"/>
                <w:szCs w:val="18"/>
              </w:rPr>
              <w:t>1 235 071,0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540,0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lastRenderedPageBreak/>
              <w:t>МП "Профилактика безнадзорности, правонарушений среди несовершеннолетних Петровск-Забайкальского муниципального округа на 2025-2027 годы"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540,0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0007951006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440,0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0007951006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440,0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Озеленение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2065D9" w:rsidRPr="002065D9" w:rsidTr="002065D9">
        <w:trPr>
          <w:trHeight w:val="85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0006000300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1 232 905,3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Дошкольное образование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415 281,4</w:t>
            </w:r>
          </w:p>
        </w:tc>
      </w:tr>
      <w:tr w:rsidR="002065D9" w:rsidRPr="002065D9" w:rsidTr="002065D9">
        <w:trPr>
          <w:trHeight w:val="19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both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Обеспечение муниципальных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266 445,4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266 445,4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266 445,4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Обеспечение бесплатным питанием детей с ОВЗ, обучающихся </w:t>
            </w:r>
            <w:r w:rsidR="00C25AAE" w:rsidRPr="002065D9">
              <w:rPr>
                <w:sz w:val="18"/>
                <w:szCs w:val="18"/>
              </w:rPr>
              <w:t>в муниципальные общеобразовательные учреждения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0000071225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0000071225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0000071225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2065D9" w:rsidRPr="002065D9" w:rsidTr="002065D9">
        <w:trPr>
          <w:trHeight w:val="129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both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000007123Г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5 466,5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000007123Г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5 466,5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000007123Г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5 466,5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142 919,5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142 919,5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142 919,5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lastRenderedPageBreak/>
              <w:t xml:space="preserve">МП «Развитие </w:t>
            </w:r>
            <w:r w:rsidR="00C25AAE" w:rsidRPr="002065D9">
              <w:rPr>
                <w:b/>
                <w:bCs/>
                <w:sz w:val="18"/>
                <w:szCs w:val="18"/>
              </w:rPr>
              <w:t>образования Петровск</w:t>
            </w:r>
            <w:r w:rsidRPr="002065D9">
              <w:rPr>
                <w:b/>
                <w:bCs/>
                <w:sz w:val="18"/>
                <w:szCs w:val="18"/>
              </w:rPr>
              <w:t xml:space="preserve"> – Забайкальского муниципального округа Забайкальского края на 2026-2028 годы"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2065D9" w:rsidRPr="002065D9" w:rsidTr="002065D9">
        <w:trPr>
          <w:trHeight w:val="46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Общее образование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736 280,8</w:t>
            </w:r>
          </w:p>
        </w:tc>
      </w:tr>
      <w:tr w:rsidR="002065D9" w:rsidRPr="002065D9" w:rsidTr="002065D9">
        <w:trPr>
          <w:trHeight w:val="12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Иные межбюджетные трансферты на финансовое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0000071031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3 454,6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0000071031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3 454,6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0000071031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3 454,6</w:t>
            </w:r>
          </w:p>
        </w:tc>
      </w:tr>
      <w:tr w:rsidR="002065D9" w:rsidRPr="002065D9" w:rsidTr="002065D9">
        <w:trPr>
          <w:trHeight w:val="193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both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Обеспечение муниципальных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377 502,7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377 502,7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377 502,7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ИМБТ на обеспечение бесплатным питанием в учебное время обучающихся в 5-11 классах из многодетных семей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11 998,1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11 998,1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11 998,1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Обеспечение бесплатным питанием детей из малоимущих детей, обучающихся в муниципальных общеобразовательных организациях Забайкальского края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1 741,6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1 741,6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1 741,6</w:t>
            </w:r>
          </w:p>
        </w:tc>
      </w:tr>
      <w:tr w:rsidR="002065D9" w:rsidRPr="002065D9" w:rsidTr="002065D9">
        <w:trPr>
          <w:trHeight w:val="147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Обеспечение льготным питанием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осваивающих образовательные программы в общеобразовательных организациях Забайкальского края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000007121Г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3 332,8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000007121Г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3 332,8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000007121Г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3 332,8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Обеспечение бесплатным питанием детей с ОВЗ, обучающихся </w:t>
            </w:r>
            <w:r w:rsidR="00C25AAE" w:rsidRPr="002065D9">
              <w:rPr>
                <w:sz w:val="18"/>
                <w:szCs w:val="18"/>
              </w:rPr>
              <w:t>в муниципальные общеобразовательные учреждения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0000071225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0000071225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0000071225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00000L3040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31 556,5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00000L3040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31 556,5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00000L3040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31 556,5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117,0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117,0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117,0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 (школы начальные, неполные средние и средние)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248 652,9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248 652,9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248 652,9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 xml:space="preserve">МП «Развитие </w:t>
            </w:r>
            <w:r w:rsidR="00C25AAE" w:rsidRPr="002065D9">
              <w:rPr>
                <w:b/>
                <w:bCs/>
                <w:sz w:val="18"/>
                <w:szCs w:val="18"/>
              </w:rPr>
              <w:t>образования Петровск</w:t>
            </w:r>
            <w:r w:rsidRPr="002065D9">
              <w:rPr>
                <w:b/>
                <w:bCs/>
                <w:sz w:val="18"/>
                <w:szCs w:val="18"/>
              </w:rPr>
              <w:t xml:space="preserve"> – Забайкальского муниципального округа Забайкальского края на 2026-2028 годы"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144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000Ю653030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55 074,6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000Ю653030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55 074,6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000Ю653030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55 074,6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59 488,2</w:t>
            </w:r>
          </w:p>
        </w:tc>
      </w:tr>
      <w:tr w:rsidR="002065D9" w:rsidRPr="002065D9" w:rsidTr="002065D9">
        <w:trPr>
          <w:trHeight w:val="111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Субсидия на финансирование </w:t>
            </w:r>
            <w:r w:rsidR="00C25AAE" w:rsidRPr="002065D9">
              <w:rPr>
                <w:sz w:val="18"/>
                <w:szCs w:val="18"/>
              </w:rPr>
              <w:t>расходов,</w:t>
            </w:r>
            <w:r w:rsidRPr="002065D9">
              <w:rPr>
                <w:sz w:val="18"/>
                <w:szCs w:val="18"/>
              </w:rPr>
              <w:t xml:space="preserve"> связанных с предоставлением педагогическим работникам права на увеличение тарифной ставки (должностного оклада) на 25% поселках городского типа (рабочих поселках).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3 146,1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3 146,1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3 146,1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0000700500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21 273,2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21 273,2</w:t>
            </w:r>
          </w:p>
        </w:tc>
      </w:tr>
      <w:tr w:rsidR="002065D9" w:rsidRPr="002065D9" w:rsidTr="002065D9">
        <w:trPr>
          <w:trHeight w:val="99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21 273,2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 xml:space="preserve">МП «Развитие </w:t>
            </w:r>
            <w:r w:rsidR="00C4332D" w:rsidRPr="002065D9">
              <w:rPr>
                <w:b/>
                <w:bCs/>
                <w:sz w:val="18"/>
                <w:szCs w:val="18"/>
              </w:rPr>
              <w:t>образования Петровск</w:t>
            </w:r>
            <w:r w:rsidRPr="002065D9">
              <w:rPr>
                <w:b/>
                <w:bCs/>
                <w:sz w:val="18"/>
                <w:szCs w:val="18"/>
              </w:rPr>
              <w:t xml:space="preserve"> – Забайкальского муниципального округа Забайкальского края на 2026-2028 годы"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МП "Развитие дополнительного образования Петровск-Забайкальского муниципального округа"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0007951024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34 968,9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0007951024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34 968,9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0007951024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065D9" w:rsidRPr="002065D9" w:rsidTr="002065D9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Субсидии бюджетным учреждениям на финансовое обеспечение муниципального задания в рамках исполнения муниципального социального заказа на оказание муниципальных услуг в </w:t>
            </w:r>
            <w:r w:rsidR="00C4332D" w:rsidRPr="002065D9">
              <w:rPr>
                <w:sz w:val="18"/>
                <w:szCs w:val="18"/>
              </w:rPr>
              <w:t>социальной</w:t>
            </w:r>
            <w:r w:rsidRPr="002065D9">
              <w:rPr>
                <w:sz w:val="18"/>
                <w:szCs w:val="18"/>
              </w:rPr>
              <w:t xml:space="preserve"> сфере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0007951024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614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31 706,8</w:t>
            </w:r>
          </w:p>
        </w:tc>
      </w:tr>
      <w:tr w:rsidR="002065D9" w:rsidRPr="002065D9" w:rsidTr="002065D9">
        <w:trPr>
          <w:trHeight w:val="12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в целях финансового обеспечения (возмещения) исполнения муниципального социального заказа на оказание муниципальных услуг в социальной сфере, предоставляемые бюджетным учреждениям по результатам отбора исполнителей услуг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03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0007951024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615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3 262,1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rPr>
                <w:b/>
                <w:bCs/>
                <w:color w:val="1A1A1A"/>
                <w:sz w:val="18"/>
                <w:szCs w:val="18"/>
              </w:rPr>
            </w:pPr>
            <w:r w:rsidRPr="002065D9">
              <w:rPr>
                <w:b/>
                <w:bCs/>
                <w:color w:val="1A1A1A"/>
                <w:sz w:val="18"/>
                <w:szCs w:val="18"/>
              </w:rPr>
              <w:t>Молодежная политика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2 109,6</w:t>
            </w:r>
          </w:p>
        </w:tc>
      </w:tr>
      <w:tr w:rsidR="002065D9" w:rsidRPr="002065D9" w:rsidTr="002065D9">
        <w:trPr>
          <w:trHeight w:val="52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Обеспечение отдыха, организация и обеспечение оздоровления детей в каникулярное время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2 059,6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2 059,6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2 059,6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МП "Молодежь Петровск-Забайкальского муниципального округа" (2026-2028годы)"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19 745,3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3 958,3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3 958,3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3 114,6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823,7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6 225,3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6 225,3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6 225,3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51,1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51,1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51,1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Учебно-методические кабинеты, ЦБ,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0004520000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4 277,3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и подведомственных учреждений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4 277,3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4 167,3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>Фонд оплаты труда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3 246,8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42,4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878,1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100,3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100,3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6,1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0,5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5,6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2,2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2,2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Уплата налогов, сборов и иных </w:t>
            </w:r>
            <w:r w:rsidR="00C4332D" w:rsidRPr="002065D9">
              <w:rPr>
                <w:sz w:val="18"/>
                <w:szCs w:val="18"/>
              </w:rPr>
              <w:t>платежей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850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1,5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853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1,5</w:t>
            </w:r>
          </w:p>
        </w:tc>
      </w:tr>
      <w:tr w:rsidR="002065D9" w:rsidRPr="002065D9" w:rsidTr="002065D9">
        <w:trPr>
          <w:trHeight w:val="72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b/>
                <w:bCs/>
                <w:sz w:val="18"/>
                <w:szCs w:val="18"/>
              </w:rPr>
            </w:pPr>
            <w:r w:rsidRPr="002065D9">
              <w:rPr>
                <w:b/>
                <w:bCs/>
                <w:sz w:val="18"/>
                <w:szCs w:val="18"/>
              </w:rPr>
              <w:t>МП "Развитие образования, создание условий для социализации обучающихся и воспитанников в Петровск - Забайкальском муниципальном округе на 2025-2027гг"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0007951014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36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0007951014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0007951014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065D9" w:rsidRPr="002065D9" w:rsidTr="002065D9">
        <w:trPr>
          <w:trHeight w:val="192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000Ю650500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1 367,1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000Ю650500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1 367,1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000Ю650500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1 367,1</w:t>
            </w:r>
          </w:p>
        </w:tc>
      </w:tr>
      <w:tr w:rsidR="002065D9" w:rsidRPr="002065D9" w:rsidTr="002065D9">
        <w:trPr>
          <w:trHeight w:val="96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000Ю651790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3 816,2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000Ю651790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3 816,2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000Ю651790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612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3 816,2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1 475,7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Охрана семьи и детства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1 475,7</w:t>
            </w:r>
          </w:p>
        </w:tc>
      </w:tr>
      <w:tr w:rsidR="002065D9" w:rsidRPr="002065D9" w:rsidTr="002065D9">
        <w:trPr>
          <w:trHeight w:val="144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Наделение органов местного </w:t>
            </w:r>
            <w:r w:rsidR="00C4332D" w:rsidRPr="002065D9">
              <w:rPr>
                <w:sz w:val="18"/>
                <w:szCs w:val="18"/>
              </w:rPr>
              <w:t>самоуправления муниципальных округов</w:t>
            </w:r>
            <w:r w:rsidRPr="002065D9">
              <w:rPr>
                <w:sz w:val="18"/>
                <w:szCs w:val="18"/>
              </w:rPr>
              <w:t xml:space="preserve"> государственным полномочием по предоставлению компенсации части платы, взимаемой с родителей (законных представителей) за присмотр и уход за детьми, осваивающими общеобразовательные программы дошкольного образования в образовательных организациях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1 475,7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15,9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sz w:val="18"/>
                <w:szCs w:val="18"/>
              </w:rPr>
            </w:pPr>
            <w:r w:rsidRPr="002065D9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15,9</w:t>
            </w:r>
          </w:p>
        </w:tc>
      </w:tr>
      <w:tr w:rsidR="002065D9" w:rsidRPr="002065D9" w:rsidTr="002065D9">
        <w:trPr>
          <w:trHeight w:val="30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1 459,8</w:t>
            </w:r>
          </w:p>
        </w:tc>
      </w:tr>
      <w:tr w:rsidR="002065D9" w:rsidRPr="002065D9" w:rsidTr="002065D9">
        <w:trPr>
          <w:trHeight w:val="48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065D9" w:rsidRPr="002065D9" w:rsidRDefault="002065D9" w:rsidP="002065D9">
            <w:pPr>
              <w:jc w:val="right"/>
              <w:rPr>
                <w:color w:val="000000"/>
                <w:sz w:val="18"/>
                <w:szCs w:val="18"/>
              </w:rPr>
            </w:pPr>
            <w:r w:rsidRPr="002065D9">
              <w:rPr>
                <w:color w:val="000000"/>
                <w:sz w:val="18"/>
                <w:szCs w:val="18"/>
              </w:rPr>
              <w:t>1 459,8</w:t>
            </w:r>
          </w:p>
        </w:tc>
      </w:tr>
      <w:tr w:rsidR="002065D9" w:rsidRPr="002065D9" w:rsidTr="002065D9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Итого расходов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65D9" w:rsidRPr="002065D9" w:rsidRDefault="002065D9" w:rsidP="002065D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065D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065D9" w:rsidRPr="002065D9" w:rsidRDefault="002065D9" w:rsidP="002065D9">
            <w:pPr>
              <w:jc w:val="right"/>
              <w:rPr>
                <w:b/>
                <w:bCs/>
                <w:color w:val="000000"/>
              </w:rPr>
            </w:pPr>
            <w:r w:rsidRPr="002065D9">
              <w:rPr>
                <w:b/>
                <w:bCs/>
                <w:color w:val="000000"/>
              </w:rPr>
              <w:t>2 065 199,6</w:t>
            </w:r>
          </w:p>
        </w:tc>
      </w:tr>
    </w:tbl>
    <w:p w:rsidR="006F7073" w:rsidRPr="006F7073" w:rsidRDefault="006F7073" w:rsidP="006F7073">
      <w:pPr>
        <w:tabs>
          <w:tab w:val="left" w:pos="1140"/>
        </w:tabs>
      </w:pPr>
    </w:p>
    <w:sectPr w:rsidR="006F7073" w:rsidRPr="006F7073" w:rsidSect="00075C54">
      <w:pgSz w:w="11906" w:h="16838"/>
      <w:pgMar w:top="851" w:right="849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12C3B"/>
    <w:multiLevelType w:val="hybridMultilevel"/>
    <w:tmpl w:val="C688D7BA"/>
    <w:lvl w:ilvl="0" w:tplc="9AF88BF0">
      <w:start w:val="1"/>
      <w:numFmt w:val="decimal"/>
      <w:lvlText w:val="%1."/>
      <w:lvlJc w:val="left"/>
      <w:pPr>
        <w:ind w:left="10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45C"/>
    <w:rsid w:val="00027C61"/>
    <w:rsid w:val="00055945"/>
    <w:rsid w:val="00056F31"/>
    <w:rsid w:val="00075C54"/>
    <w:rsid w:val="00081D6C"/>
    <w:rsid w:val="00093E65"/>
    <w:rsid w:val="000B1511"/>
    <w:rsid w:val="000B25EC"/>
    <w:rsid w:val="000C3BB7"/>
    <w:rsid w:val="000C41F3"/>
    <w:rsid w:val="000E1F4D"/>
    <w:rsid w:val="001200AB"/>
    <w:rsid w:val="00122EDE"/>
    <w:rsid w:val="00123660"/>
    <w:rsid w:val="00137325"/>
    <w:rsid w:val="001427EA"/>
    <w:rsid w:val="00142FD3"/>
    <w:rsid w:val="0016000B"/>
    <w:rsid w:val="00164383"/>
    <w:rsid w:val="00184E10"/>
    <w:rsid w:val="00187B02"/>
    <w:rsid w:val="001924F9"/>
    <w:rsid w:val="001B7C4C"/>
    <w:rsid w:val="001C43CC"/>
    <w:rsid w:val="001C47BA"/>
    <w:rsid w:val="001C488C"/>
    <w:rsid w:val="001D33DF"/>
    <w:rsid w:val="001E07BD"/>
    <w:rsid w:val="001E2950"/>
    <w:rsid w:val="001F2FC3"/>
    <w:rsid w:val="002065D9"/>
    <w:rsid w:val="00207000"/>
    <w:rsid w:val="002103FF"/>
    <w:rsid w:val="00211102"/>
    <w:rsid w:val="0021434B"/>
    <w:rsid w:val="00216BEA"/>
    <w:rsid w:val="0022190F"/>
    <w:rsid w:val="002568C1"/>
    <w:rsid w:val="00272748"/>
    <w:rsid w:val="00277303"/>
    <w:rsid w:val="002774D7"/>
    <w:rsid w:val="002B3CA4"/>
    <w:rsid w:val="002B795B"/>
    <w:rsid w:val="002C6E2C"/>
    <w:rsid w:val="002D51DB"/>
    <w:rsid w:val="002D54BF"/>
    <w:rsid w:val="002E1E8F"/>
    <w:rsid w:val="002F23C4"/>
    <w:rsid w:val="00302CDF"/>
    <w:rsid w:val="003066F7"/>
    <w:rsid w:val="00322D33"/>
    <w:rsid w:val="003604B1"/>
    <w:rsid w:val="00367D19"/>
    <w:rsid w:val="003C2017"/>
    <w:rsid w:val="003C7199"/>
    <w:rsid w:val="003F387E"/>
    <w:rsid w:val="00412AED"/>
    <w:rsid w:val="00421EFF"/>
    <w:rsid w:val="00487E09"/>
    <w:rsid w:val="00491075"/>
    <w:rsid w:val="00495C14"/>
    <w:rsid w:val="004B22AB"/>
    <w:rsid w:val="004C0619"/>
    <w:rsid w:val="004D2F23"/>
    <w:rsid w:val="004E462E"/>
    <w:rsid w:val="0050775E"/>
    <w:rsid w:val="005130E5"/>
    <w:rsid w:val="00520BCE"/>
    <w:rsid w:val="00527DFC"/>
    <w:rsid w:val="00533380"/>
    <w:rsid w:val="00552076"/>
    <w:rsid w:val="00572365"/>
    <w:rsid w:val="0057422C"/>
    <w:rsid w:val="0057684B"/>
    <w:rsid w:val="005C0A09"/>
    <w:rsid w:val="005C0F2F"/>
    <w:rsid w:val="005C29BC"/>
    <w:rsid w:val="005C5FE2"/>
    <w:rsid w:val="005C6E2A"/>
    <w:rsid w:val="005C6EAC"/>
    <w:rsid w:val="005D743B"/>
    <w:rsid w:val="005F3569"/>
    <w:rsid w:val="005F4F20"/>
    <w:rsid w:val="006335E4"/>
    <w:rsid w:val="00634257"/>
    <w:rsid w:val="00652ACA"/>
    <w:rsid w:val="006671B0"/>
    <w:rsid w:val="00680CBB"/>
    <w:rsid w:val="0068163B"/>
    <w:rsid w:val="00691191"/>
    <w:rsid w:val="006B7F00"/>
    <w:rsid w:val="006D165B"/>
    <w:rsid w:val="006F5377"/>
    <w:rsid w:val="006F7073"/>
    <w:rsid w:val="00716FC6"/>
    <w:rsid w:val="007239A1"/>
    <w:rsid w:val="00737684"/>
    <w:rsid w:val="0074545C"/>
    <w:rsid w:val="007458CC"/>
    <w:rsid w:val="0074772F"/>
    <w:rsid w:val="00755E44"/>
    <w:rsid w:val="007569A2"/>
    <w:rsid w:val="00764A95"/>
    <w:rsid w:val="007702D9"/>
    <w:rsid w:val="007B2D9F"/>
    <w:rsid w:val="007C1975"/>
    <w:rsid w:val="007C3C9C"/>
    <w:rsid w:val="007C6F80"/>
    <w:rsid w:val="007E7291"/>
    <w:rsid w:val="007F19AE"/>
    <w:rsid w:val="007F650D"/>
    <w:rsid w:val="00802E0C"/>
    <w:rsid w:val="00810E7A"/>
    <w:rsid w:val="0081350D"/>
    <w:rsid w:val="008137EC"/>
    <w:rsid w:val="008612E4"/>
    <w:rsid w:val="008A199A"/>
    <w:rsid w:val="008A36B5"/>
    <w:rsid w:val="008C6355"/>
    <w:rsid w:val="008E039B"/>
    <w:rsid w:val="008E47F1"/>
    <w:rsid w:val="00924209"/>
    <w:rsid w:val="00940EC8"/>
    <w:rsid w:val="009638C3"/>
    <w:rsid w:val="00964BFF"/>
    <w:rsid w:val="009725BD"/>
    <w:rsid w:val="009741D0"/>
    <w:rsid w:val="00977BD0"/>
    <w:rsid w:val="0098160F"/>
    <w:rsid w:val="0099587D"/>
    <w:rsid w:val="009C42A6"/>
    <w:rsid w:val="009E3F35"/>
    <w:rsid w:val="009E7916"/>
    <w:rsid w:val="00A02255"/>
    <w:rsid w:val="00A052AB"/>
    <w:rsid w:val="00A300EA"/>
    <w:rsid w:val="00A333B1"/>
    <w:rsid w:val="00A401ED"/>
    <w:rsid w:val="00A5718F"/>
    <w:rsid w:val="00A743DE"/>
    <w:rsid w:val="00AA52D4"/>
    <w:rsid w:val="00AA59DD"/>
    <w:rsid w:val="00AB4060"/>
    <w:rsid w:val="00AC2F98"/>
    <w:rsid w:val="00AC4004"/>
    <w:rsid w:val="00AC66C5"/>
    <w:rsid w:val="00AC6CB8"/>
    <w:rsid w:val="00AC7C3A"/>
    <w:rsid w:val="00AD4E1B"/>
    <w:rsid w:val="00AD59EA"/>
    <w:rsid w:val="00AE7414"/>
    <w:rsid w:val="00AF0508"/>
    <w:rsid w:val="00AF3D68"/>
    <w:rsid w:val="00B12AF6"/>
    <w:rsid w:val="00B3470B"/>
    <w:rsid w:val="00B43FC9"/>
    <w:rsid w:val="00B753DD"/>
    <w:rsid w:val="00B842BA"/>
    <w:rsid w:val="00B85DE4"/>
    <w:rsid w:val="00B9089B"/>
    <w:rsid w:val="00BA0153"/>
    <w:rsid w:val="00BB3C22"/>
    <w:rsid w:val="00BD4586"/>
    <w:rsid w:val="00BD6C67"/>
    <w:rsid w:val="00BE369A"/>
    <w:rsid w:val="00C24B31"/>
    <w:rsid w:val="00C25AAE"/>
    <w:rsid w:val="00C36EA6"/>
    <w:rsid w:val="00C37E98"/>
    <w:rsid w:val="00C4332D"/>
    <w:rsid w:val="00C51738"/>
    <w:rsid w:val="00C64749"/>
    <w:rsid w:val="00C8213D"/>
    <w:rsid w:val="00C9028F"/>
    <w:rsid w:val="00CB155E"/>
    <w:rsid w:val="00CB3045"/>
    <w:rsid w:val="00CB447D"/>
    <w:rsid w:val="00CD179C"/>
    <w:rsid w:val="00CD4760"/>
    <w:rsid w:val="00CE0269"/>
    <w:rsid w:val="00CF4AFD"/>
    <w:rsid w:val="00CF619D"/>
    <w:rsid w:val="00D06739"/>
    <w:rsid w:val="00D11B72"/>
    <w:rsid w:val="00D20D5B"/>
    <w:rsid w:val="00D2273F"/>
    <w:rsid w:val="00D65279"/>
    <w:rsid w:val="00D721EB"/>
    <w:rsid w:val="00D807CE"/>
    <w:rsid w:val="00D8309F"/>
    <w:rsid w:val="00D91A06"/>
    <w:rsid w:val="00DC52A2"/>
    <w:rsid w:val="00E258D1"/>
    <w:rsid w:val="00E51D3E"/>
    <w:rsid w:val="00E64BF3"/>
    <w:rsid w:val="00E762F6"/>
    <w:rsid w:val="00E84FF8"/>
    <w:rsid w:val="00E9687E"/>
    <w:rsid w:val="00E9793E"/>
    <w:rsid w:val="00EB0BE2"/>
    <w:rsid w:val="00EB0EF2"/>
    <w:rsid w:val="00EB3CDF"/>
    <w:rsid w:val="00EB3D39"/>
    <w:rsid w:val="00EB6BC7"/>
    <w:rsid w:val="00ED6F83"/>
    <w:rsid w:val="00EF72FE"/>
    <w:rsid w:val="00F1241C"/>
    <w:rsid w:val="00F160DD"/>
    <w:rsid w:val="00F32A93"/>
    <w:rsid w:val="00F356FF"/>
    <w:rsid w:val="00F41E9B"/>
    <w:rsid w:val="00F63F25"/>
    <w:rsid w:val="00F65232"/>
    <w:rsid w:val="00F661EC"/>
    <w:rsid w:val="00F86D64"/>
    <w:rsid w:val="00F9173C"/>
    <w:rsid w:val="00FA3FAC"/>
    <w:rsid w:val="00FA61C3"/>
    <w:rsid w:val="00FB167E"/>
    <w:rsid w:val="00FC448D"/>
    <w:rsid w:val="00FD5207"/>
    <w:rsid w:val="00FF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66D3F-3145-403F-943C-AB389089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B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E51D3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51D3E"/>
    <w:rPr>
      <w:color w:val="800080"/>
      <w:u w:val="single"/>
    </w:rPr>
  </w:style>
  <w:style w:type="paragraph" w:customStyle="1" w:styleId="xl66">
    <w:name w:val="xl66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70">
    <w:name w:val="xl70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73">
    <w:name w:val="xl73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74">
    <w:name w:val="xl74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75">
    <w:name w:val="xl75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76">
    <w:name w:val="xl76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77">
    <w:name w:val="xl77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79">
    <w:name w:val="xl79"/>
    <w:basedOn w:val="a"/>
    <w:rsid w:val="00E51D3E"/>
    <w:pP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E51D3E"/>
    <w:pP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5">
    <w:name w:val="xl85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88">
    <w:name w:val="xl88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0">
    <w:name w:val="xl90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1">
    <w:name w:val="xl91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a"/>
    <w:rsid w:val="00E51D3E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94">
    <w:name w:val="xl94"/>
    <w:basedOn w:val="a"/>
    <w:rsid w:val="00E51D3E"/>
    <w:pPr>
      <w:shd w:val="clear" w:color="000000" w:fill="FFFFFF"/>
      <w:spacing w:before="100" w:beforeAutospacing="1" w:after="100" w:afterAutospacing="1"/>
    </w:pPr>
  </w:style>
  <w:style w:type="paragraph" w:customStyle="1" w:styleId="xl95">
    <w:name w:val="xl95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6">
    <w:name w:val="xl96"/>
    <w:basedOn w:val="a"/>
    <w:rsid w:val="00E51D3E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8">
    <w:name w:val="xl98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1">
    <w:name w:val="xl101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3">
    <w:name w:val="xl103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4">
    <w:name w:val="xl104"/>
    <w:basedOn w:val="a"/>
    <w:rsid w:val="00E51D3E"/>
    <w:pPr>
      <w:shd w:val="clear" w:color="000000" w:fill="FF0000"/>
      <w:spacing w:before="100" w:beforeAutospacing="1" w:after="100" w:afterAutospacing="1"/>
    </w:pPr>
    <w:rPr>
      <w:sz w:val="18"/>
      <w:szCs w:val="18"/>
    </w:rPr>
  </w:style>
  <w:style w:type="paragraph" w:customStyle="1" w:styleId="xl105">
    <w:name w:val="xl105"/>
    <w:basedOn w:val="a"/>
    <w:rsid w:val="00E51D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6">
    <w:name w:val="xl106"/>
    <w:basedOn w:val="a"/>
    <w:rsid w:val="00E51D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7">
    <w:name w:val="xl107"/>
    <w:basedOn w:val="a"/>
    <w:rsid w:val="00E51D3E"/>
    <w:pP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08">
    <w:name w:val="xl108"/>
    <w:basedOn w:val="a"/>
    <w:rsid w:val="00E51D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109">
    <w:name w:val="xl109"/>
    <w:basedOn w:val="a"/>
    <w:rsid w:val="00E51D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110">
    <w:name w:val="xl110"/>
    <w:basedOn w:val="a"/>
    <w:rsid w:val="00E51D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1">
    <w:name w:val="xl111"/>
    <w:basedOn w:val="a"/>
    <w:rsid w:val="00E51D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a"/>
    <w:rsid w:val="00E51D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E51D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15">
    <w:name w:val="xl115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16">
    <w:name w:val="xl116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17">
    <w:name w:val="xl117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18">
    <w:name w:val="xl118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9">
    <w:name w:val="xl119"/>
    <w:basedOn w:val="a"/>
    <w:rsid w:val="00D721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0">
    <w:name w:val="xl120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1">
    <w:name w:val="xl121"/>
    <w:basedOn w:val="a"/>
    <w:rsid w:val="00D721E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2">
    <w:name w:val="xl122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3">
    <w:name w:val="xl123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4">
    <w:name w:val="xl124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5">
    <w:name w:val="xl125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6">
    <w:name w:val="xl126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7">
    <w:name w:val="xl127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8">
    <w:name w:val="xl128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29">
    <w:name w:val="xl129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30">
    <w:name w:val="xl130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31">
    <w:name w:val="xl131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2">
    <w:name w:val="xl132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3">
    <w:name w:val="xl133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4">
    <w:name w:val="xl134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5">
    <w:name w:val="xl135"/>
    <w:basedOn w:val="a"/>
    <w:rsid w:val="00D721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6">
    <w:name w:val="xl136"/>
    <w:basedOn w:val="a"/>
    <w:rsid w:val="00D721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37">
    <w:name w:val="xl137"/>
    <w:basedOn w:val="a"/>
    <w:rsid w:val="00D721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8">
    <w:name w:val="xl138"/>
    <w:basedOn w:val="a"/>
    <w:rsid w:val="00D721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9">
    <w:name w:val="xl139"/>
    <w:basedOn w:val="a"/>
    <w:rsid w:val="00D721E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40">
    <w:name w:val="xl140"/>
    <w:basedOn w:val="a"/>
    <w:rsid w:val="00D721E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41">
    <w:name w:val="xl141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42">
    <w:name w:val="xl142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44">
    <w:name w:val="xl144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5">
    <w:name w:val="xl145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D721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AA59DD"/>
  </w:style>
  <w:style w:type="paragraph" w:styleId="a6">
    <w:name w:val="Balloon Text"/>
    <w:basedOn w:val="a"/>
    <w:link w:val="a7"/>
    <w:uiPriority w:val="99"/>
    <w:semiHidden/>
    <w:unhideWhenUsed/>
    <w:rsid w:val="00802E0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2E0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xl147">
    <w:name w:val="xl147"/>
    <w:basedOn w:val="a"/>
    <w:rsid w:val="00ED6F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0"/>
      <w:szCs w:val="20"/>
    </w:rPr>
  </w:style>
  <w:style w:type="paragraph" w:customStyle="1" w:styleId="xl148">
    <w:name w:val="xl148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9">
    <w:name w:val="xl149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0">
    <w:name w:val="xl150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51">
    <w:name w:val="xl151"/>
    <w:basedOn w:val="a"/>
    <w:rsid w:val="00ED6F83"/>
    <w:pP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ED6F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53">
    <w:name w:val="xl153"/>
    <w:basedOn w:val="a"/>
    <w:rsid w:val="00ED6F83"/>
    <w:pP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5">
    <w:name w:val="xl155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7">
    <w:name w:val="xl157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58">
    <w:name w:val="xl158"/>
    <w:basedOn w:val="a"/>
    <w:rsid w:val="00ED6F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0"/>
      <w:szCs w:val="20"/>
    </w:rPr>
  </w:style>
  <w:style w:type="paragraph" w:customStyle="1" w:styleId="xl159">
    <w:name w:val="xl159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0">
    <w:name w:val="xl160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1">
    <w:name w:val="xl161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2">
    <w:name w:val="xl162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"/>
    <w:rsid w:val="00ED6F83"/>
    <w:pPr>
      <w:spacing w:before="100" w:beforeAutospacing="1" w:after="100" w:afterAutospacing="1"/>
    </w:pPr>
    <w:rPr>
      <w:sz w:val="18"/>
      <w:szCs w:val="18"/>
    </w:rPr>
  </w:style>
  <w:style w:type="paragraph" w:customStyle="1" w:styleId="xl164">
    <w:name w:val="xl164"/>
    <w:basedOn w:val="a"/>
    <w:rsid w:val="00ED6F83"/>
    <w:pPr>
      <w:spacing w:before="100" w:beforeAutospacing="1" w:after="100" w:afterAutospacing="1"/>
    </w:pPr>
    <w:rPr>
      <w:sz w:val="18"/>
      <w:szCs w:val="18"/>
    </w:rPr>
  </w:style>
  <w:style w:type="paragraph" w:customStyle="1" w:styleId="xl165">
    <w:name w:val="xl165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6">
    <w:name w:val="xl166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7">
    <w:name w:val="xl167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8">
    <w:name w:val="xl168"/>
    <w:basedOn w:val="a"/>
    <w:rsid w:val="00ED6F83"/>
    <w:pPr>
      <w:shd w:val="clear" w:color="000000" w:fill="FFFF00"/>
      <w:spacing w:before="100" w:beforeAutospacing="1" w:after="100" w:afterAutospacing="1"/>
    </w:pPr>
  </w:style>
  <w:style w:type="paragraph" w:customStyle="1" w:styleId="xl169">
    <w:name w:val="xl169"/>
    <w:basedOn w:val="a"/>
    <w:rsid w:val="00ED6F83"/>
    <w:pPr>
      <w:shd w:val="clear" w:color="000000" w:fill="92D050"/>
      <w:spacing w:before="100" w:beforeAutospacing="1" w:after="100" w:afterAutospacing="1"/>
    </w:pPr>
  </w:style>
  <w:style w:type="paragraph" w:customStyle="1" w:styleId="xl170">
    <w:name w:val="xl170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71">
    <w:name w:val="xl171"/>
    <w:basedOn w:val="a"/>
    <w:rsid w:val="00ED6F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2">
    <w:name w:val="xl17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73">
    <w:name w:val="xl17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74">
    <w:name w:val="xl17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5">
    <w:name w:val="xl175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176">
    <w:name w:val="xl176"/>
    <w:basedOn w:val="a"/>
    <w:rsid w:val="00E9687E"/>
    <w:pPr>
      <w:shd w:val="clear" w:color="000000" w:fill="FFFF00"/>
      <w:spacing w:before="100" w:beforeAutospacing="1" w:after="100" w:afterAutospacing="1"/>
    </w:pPr>
  </w:style>
  <w:style w:type="paragraph" w:customStyle="1" w:styleId="xl177">
    <w:name w:val="xl17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78">
    <w:name w:val="xl178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79">
    <w:name w:val="xl17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0">
    <w:name w:val="xl18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1">
    <w:name w:val="xl18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82">
    <w:name w:val="xl18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84">
    <w:name w:val="xl18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5">
    <w:name w:val="xl185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86">
    <w:name w:val="xl186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87">
    <w:name w:val="xl18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88">
    <w:name w:val="xl188"/>
    <w:basedOn w:val="a"/>
    <w:rsid w:val="00E968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9">
    <w:name w:val="xl189"/>
    <w:basedOn w:val="a"/>
    <w:rsid w:val="00E9687E"/>
    <w:pPr>
      <w:shd w:val="clear" w:color="000000" w:fill="FF0000"/>
      <w:spacing w:before="100" w:beforeAutospacing="1" w:after="100" w:afterAutospacing="1"/>
    </w:pPr>
  </w:style>
  <w:style w:type="paragraph" w:customStyle="1" w:styleId="xl190">
    <w:name w:val="xl19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1">
    <w:name w:val="xl19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2">
    <w:name w:val="xl19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93">
    <w:name w:val="xl19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4">
    <w:name w:val="xl194"/>
    <w:basedOn w:val="a"/>
    <w:rsid w:val="00E968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95">
    <w:name w:val="xl195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196">
    <w:name w:val="xl196"/>
    <w:basedOn w:val="a"/>
    <w:rsid w:val="00E9687E"/>
    <w:pPr>
      <w:shd w:val="clear" w:color="000000" w:fill="92D050"/>
      <w:spacing w:before="100" w:beforeAutospacing="1" w:after="100" w:afterAutospacing="1"/>
    </w:pPr>
  </w:style>
  <w:style w:type="paragraph" w:customStyle="1" w:styleId="xl197">
    <w:name w:val="xl19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8">
    <w:name w:val="xl198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9">
    <w:name w:val="xl19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00">
    <w:name w:val="xl20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01">
    <w:name w:val="xl20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2">
    <w:name w:val="xl20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3">
    <w:name w:val="xl20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4">
    <w:name w:val="xl20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05">
    <w:name w:val="xl205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18"/>
      <w:szCs w:val="18"/>
    </w:rPr>
  </w:style>
  <w:style w:type="paragraph" w:customStyle="1" w:styleId="xl206">
    <w:name w:val="xl206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18"/>
      <w:szCs w:val="18"/>
    </w:rPr>
  </w:style>
  <w:style w:type="paragraph" w:customStyle="1" w:styleId="xl207">
    <w:name w:val="xl207"/>
    <w:basedOn w:val="a"/>
    <w:rsid w:val="00E9687E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08">
    <w:name w:val="xl208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9">
    <w:name w:val="xl20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10">
    <w:name w:val="xl21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11">
    <w:name w:val="xl21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8"/>
      <w:szCs w:val="18"/>
    </w:rPr>
  </w:style>
  <w:style w:type="paragraph" w:customStyle="1" w:styleId="xl212">
    <w:name w:val="xl212"/>
    <w:basedOn w:val="a"/>
    <w:rsid w:val="00E968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13">
    <w:name w:val="xl21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14">
    <w:name w:val="xl21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8"/>
      <w:szCs w:val="18"/>
    </w:rPr>
  </w:style>
  <w:style w:type="paragraph" w:customStyle="1" w:styleId="xl215">
    <w:name w:val="xl215"/>
    <w:basedOn w:val="a"/>
    <w:rsid w:val="00E9687E"/>
    <w:pPr>
      <w:pBdr>
        <w:top w:val="single" w:sz="4" w:space="0" w:color="auto"/>
        <w:lef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16">
    <w:name w:val="xl216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17">
    <w:name w:val="xl217"/>
    <w:basedOn w:val="a"/>
    <w:rsid w:val="00E9687E"/>
    <w:pPr>
      <w:pBdr>
        <w:top w:val="single" w:sz="4" w:space="0" w:color="auto"/>
        <w:lef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18">
    <w:name w:val="xl218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19">
    <w:name w:val="xl21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20">
    <w:name w:val="xl22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21">
    <w:name w:val="xl22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2">
    <w:name w:val="xl22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23">
    <w:name w:val="xl22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24">
    <w:name w:val="xl22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25">
    <w:name w:val="xl225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6">
    <w:name w:val="xl226"/>
    <w:basedOn w:val="a"/>
    <w:rsid w:val="00E968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227">
    <w:name w:val="xl22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28">
    <w:name w:val="xl228"/>
    <w:basedOn w:val="a"/>
    <w:rsid w:val="00E968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229">
    <w:name w:val="xl229"/>
    <w:basedOn w:val="a"/>
    <w:rsid w:val="00E968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30">
    <w:name w:val="xl23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31">
    <w:name w:val="xl23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232">
    <w:name w:val="xl23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233">
    <w:name w:val="xl23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34">
    <w:name w:val="xl234"/>
    <w:basedOn w:val="a"/>
    <w:rsid w:val="00E9687E"/>
    <w:pP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235">
    <w:name w:val="xl235"/>
    <w:basedOn w:val="a"/>
    <w:rsid w:val="00E968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36">
    <w:name w:val="xl236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37">
    <w:name w:val="xl23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38">
    <w:name w:val="xl238"/>
    <w:basedOn w:val="a"/>
    <w:rsid w:val="00E968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0"/>
      <w:szCs w:val="20"/>
    </w:rPr>
  </w:style>
  <w:style w:type="paragraph" w:customStyle="1" w:styleId="xl239">
    <w:name w:val="xl23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40">
    <w:name w:val="xl24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41">
    <w:name w:val="xl24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42">
    <w:name w:val="xl24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43">
    <w:name w:val="xl24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44">
    <w:name w:val="xl24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45">
    <w:name w:val="xl245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46">
    <w:name w:val="xl246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47">
    <w:name w:val="xl24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48">
    <w:name w:val="xl248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49">
    <w:name w:val="xl24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50">
    <w:name w:val="xl25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51">
    <w:name w:val="xl251"/>
    <w:basedOn w:val="a"/>
    <w:rsid w:val="00E9687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52">
    <w:name w:val="xl25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53">
    <w:name w:val="xl25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54">
    <w:name w:val="xl25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255">
    <w:name w:val="xl255"/>
    <w:basedOn w:val="a"/>
    <w:rsid w:val="00E9687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56">
    <w:name w:val="xl256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7">
    <w:name w:val="xl25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58">
    <w:name w:val="xl258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9">
    <w:name w:val="xl25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60">
    <w:name w:val="xl26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61">
    <w:name w:val="xl26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62">
    <w:name w:val="xl262"/>
    <w:basedOn w:val="a"/>
    <w:rsid w:val="00E9687E"/>
    <w:pPr>
      <w:shd w:val="clear" w:color="000000" w:fill="FFFFFF"/>
      <w:spacing w:before="100" w:beforeAutospacing="1" w:after="100" w:afterAutospacing="1"/>
    </w:pPr>
    <w:rPr>
      <w:color w:val="1A1A1A"/>
      <w:sz w:val="18"/>
      <w:szCs w:val="18"/>
    </w:rPr>
  </w:style>
  <w:style w:type="paragraph" w:customStyle="1" w:styleId="xl263">
    <w:name w:val="xl26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64">
    <w:name w:val="xl26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65">
    <w:name w:val="xl265"/>
    <w:basedOn w:val="a"/>
    <w:rsid w:val="00E9687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66">
    <w:name w:val="xl266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67">
    <w:name w:val="xl26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68">
    <w:name w:val="xl268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69">
    <w:name w:val="xl26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70">
    <w:name w:val="xl270"/>
    <w:basedOn w:val="a"/>
    <w:rsid w:val="00E9687E"/>
    <w:pPr>
      <w:shd w:val="clear" w:color="000000" w:fill="FFFFFF"/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trovskayan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18268</Words>
  <Characters>104128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2026-03-16T05:23:00Z</cp:lastPrinted>
  <dcterms:created xsi:type="dcterms:W3CDTF">2026-07-29T07:36:00Z</dcterms:created>
  <dcterms:modified xsi:type="dcterms:W3CDTF">2026-07-29T07:36:00Z</dcterms:modified>
</cp:coreProperties>
</file>