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73" w:rsidRPr="00DD6320" w:rsidRDefault="00705E73" w:rsidP="00705E73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DD6320">
        <w:rPr>
          <w:rFonts w:ascii="Times New Roman" w:hAnsi="Times New Roman"/>
          <w:b/>
          <w:sz w:val="36"/>
          <w:szCs w:val="36"/>
        </w:rPr>
        <w:t xml:space="preserve">АДМИНИСТРАЦИЯ </w:t>
      </w:r>
    </w:p>
    <w:p w:rsidR="00705E73" w:rsidRDefault="00705E73" w:rsidP="00705E73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ПЕТРОВСК-ЗАБАЙКАЛЬСКОГО</w:t>
      </w:r>
    </w:p>
    <w:p w:rsidR="00705E73" w:rsidRPr="00DD6320" w:rsidRDefault="00705E73" w:rsidP="00705E73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:rsidR="00705E73" w:rsidRPr="009D33B3" w:rsidRDefault="00705E73" w:rsidP="00705E73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9D33B3" w:rsidRPr="009D33B3" w:rsidRDefault="009D33B3" w:rsidP="00705E73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705E73" w:rsidRPr="00DD6320" w:rsidRDefault="00705E73" w:rsidP="00705E73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ПОСТАНОВЛЕНИЕ</w:t>
      </w:r>
    </w:p>
    <w:p w:rsidR="00705E73" w:rsidRPr="009D33B3" w:rsidRDefault="00705E73" w:rsidP="00705E73">
      <w:pPr>
        <w:pStyle w:val="a3"/>
        <w:jc w:val="center"/>
        <w:rPr>
          <w:rFonts w:ascii="Times New Roman" w:hAnsi="Times New Roman"/>
        </w:rPr>
      </w:pPr>
    </w:p>
    <w:p w:rsidR="009D33B3" w:rsidRPr="009D33B3" w:rsidRDefault="009D33B3" w:rsidP="00705E73">
      <w:pPr>
        <w:pStyle w:val="a3"/>
        <w:jc w:val="center"/>
        <w:rPr>
          <w:rFonts w:ascii="Times New Roman" w:hAnsi="Times New Roman"/>
        </w:rPr>
      </w:pPr>
    </w:p>
    <w:p w:rsidR="00705E73" w:rsidRDefault="00705E73" w:rsidP="00705E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 </w:t>
      </w:r>
      <w:r w:rsidR="009D33B3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2026 года                                                                               № </w:t>
      </w:r>
      <w:r w:rsidR="009D33B3">
        <w:rPr>
          <w:rFonts w:ascii="Times New Roman" w:hAnsi="Times New Roman"/>
          <w:sz w:val="28"/>
          <w:szCs w:val="28"/>
        </w:rPr>
        <w:t>900</w:t>
      </w:r>
    </w:p>
    <w:p w:rsidR="00705E73" w:rsidRPr="009D33B3" w:rsidRDefault="00705E73" w:rsidP="00705E7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05E73" w:rsidRPr="00DD6320" w:rsidRDefault="00705E73" w:rsidP="00705E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D6320">
        <w:rPr>
          <w:rFonts w:ascii="Times New Roman" w:hAnsi="Times New Roman"/>
          <w:b/>
          <w:sz w:val="28"/>
          <w:szCs w:val="28"/>
        </w:rPr>
        <w:t>г. Петровск-Забайкальский</w:t>
      </w:r>
    </w:p>
    <w:p w:rsidR="00705E73" w:rsidRPr="009D33B3" w:rsidRDefault="00705E73" w:rsidP="00705E73">
      <w:pPr>
        <w:pStyle w:val="a3"/>
        <w:jc w:val="center"/>
        <w:rPr>
          <w:rFonts w:ascii="Times New Roman" w:hAnsi="Times New Roman"/>
        </w:rPr>
      </w:pPr>
    </w:p>
    <w:p w:rsidR="009D33B3" w:rsidRPr="009D33B3" w:rsidRDefault="009D33B3" w:rsidP="00705E73">
      <w:pPr>
        <w:pStyle w:val="a3"/>
        <w:jc w:val="center"/>
        <w:rPr>
          <w:rFonts w:ascii="Times New Roman" w:hAnsi="Times New Roman"/>
        </w:rPr>
      </w:pPr>
    </w:p>
    <w:p w:rsidR="00705E73" w:rsidRDefault="00705E73" w:rsidP="00705E7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bookmark0"/>
      <w:r w:rsidRPr="00A3120E"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состав комиссии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3120E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0F6F3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3120E">
        <w:rPr>
          <w:rFonts w:ascii="Times New Roman" w:hAnsi="Times New Roman"/>
          <w:b/>
          <w:bCs/>
          <w:color w:val="000000"/>
          <w:sz w:val="28"/>
          <w:szCs w:val="28"/>
        </w:rPr>
        <w:t>делам</w:t>
      </w:r>
      <w:bookmarkEnd w:id="0"/>
      <w:r w:rsidRPr="000F6F3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A3120E">
        <w:rPr>
          <w:rFonts w:ascii="Times New Roman" w:hAnsi="Times New Roman"/>
          <w:b/>
          <w:bCs/>
          <w:color w:val="000000"/>
          <w:sz w:val="28"/>
          <w:szCs w:val="28"/>
        </w:rPr>
        <w:t xml:space="preserve">несовершеннолетних и защите их прав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Петровск-Забайкальского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округа</w:t>
      </w:r>
    </w:p>
    <w:p w:rsidR="00705E73" w:rsidRPr="009D33B3" w:rsidRDefault="00705E73" w:rsidP="00705E73">
      <w:pPr>
        <w:spacing w:after="0" w:line="240" w:lineRule="auto"/>
        <w:jc w:val="center"/>
        <w:rPr>
          <w:rFonts w:ascii="Times New Roman" w:hAnsi="Times New Roman"/>
        </w:rPr>
      </w:pPr>
    </w:p>
    <w:p w:rsidR="009D33B3" w:rsidRPr="009D33B3" w:rsidRDefault="009D33B3" w:rsidP="009D33B3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705E73" w:rsidRDefault="00705E73" w:rsidP="009D33B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Руководствуясь</w:t>
      </w:r>
      <w:r w:rsidRPr="00A3120E">
        <w:rPr>
          <w:rFonts w:ascii="Times New Roman" w:hAnsi="Times New Roman"/>
          <w:bCs/>
          <w:color w:val="000000"/>
          <w:sz w:val="28"/>
          <w:szCs w:val="28"/>
        </w:rPr>
        <w:t xml:space="preserve"> Законом Заба</w:t>
      </w:r>
      <w:r w:rsidR="009D33B3">
        <w:rPr>
          <w:rFonts w:ascii="Times New Roman" w:hAnsi="Times New Roman"/>
          <w:bCs/>
          <w:color w:val="000000"/>
          <w:sz w:val="28"/>
          <w:szCs w:val="28"/>
        </w:rPr>
        <w:t>йкальского края от 23.07.2014 года</w:t>
      </w:r>
      <w:r w:rsidRPr="00A3120E">
        <w:rPr>
          <w:rFonts w:ascii="Times New Roman" w:hAnsi="Times New Roman"/>
          <w:bCs/>
          <w:color w:val="000000"/>
          <w:sz w:val="28"/>
          <w:szCs w:val="28"/>
        </w:rPr>
        <w:t xml:space="preserve"> № 1023-33</w:t>
      </w:r>
      <w:r w:rsidRPr="00A3120E">
        <w:rPr>
          <w:rFonts w:ascii="Times New Roman" w:hAnsi="Times New Roman"/>
          <w:bCs/>
          <w:color w:val="000000"/>
          <w:sz w:val="28"/>
          <w:szCs w:val="28"/>
          <w:lang w:val="en-US"/>
        </w:rPr>
        <w:t>K</w:t>
      </w:r>
      <w:r w:rsidRPr="00A3120E">
        <w:rPr>
          <w:rFonts w:ascii="Times New Roman" w:hAnsi="Times New Roman"/>
          <w:bCs/>
          <w:color w:val="000000"/>
          <w:sz w:val="28"/>
          <w:szCs w:val="28"/>
        </w:rPr>
        <w:t xml:space="preserve"> «О комиссиях по делам несовершеннолетних и защите их пр</w:t>
      </w:r>
      <w:r>
        <w:rPr>
          <w:rFonts w:ascii="Times New Roman" w:hAnsi="Times New Roman"/>
          <w:bCs/>
          <w:color w:val="000000"/>
          <w:sz w:val="28"/>
          <w:szCs w:val="28"/>
        </w:rPr>
        <w:t>ав в Забайкальском крае», Положением о комиссии по делам несовершеннолетних и защите их прав Петровск-Забайкальского муниципального округа, утвержденного Советом Петровск-Забайкальского муниципального округа от 27.02.2025 г</w:t>
      </w:r>
      <w:r w:rsidR="009D33B3">
        <w:rPr>
          <w:rFonts w:ascii="Times New Roman" w:hAnsi="Times New Roman"/>
          <w:bCs/>
          <w:color w:val="000000"/>
          <w:sz w:val="28"/>
          <w:szCs w:val="28"/>
        </w:rPr>
        <w:t>ода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№ 96, ст. 32</w:t>
      </w:r>
      <w:r w:rsidRPr="00A3120E">
        <w:rPr>
          <w:rFonts w:ascii="Times New Roman" w:hAnsi="Times New Roman"/>
          <w:bCs/>
          <w:color w:val="000000"/>
          <w:sz w:val="28"/>
          <w:szCs w:val="28"/>
        </w:rPr>
        <w:t xml:space="preserve"> Устава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Петровск-Забайкальского муниципального округа, администрация Петровск-Забайкальского муниципального </w:t>
      </w:r>
      <w:bookmarkStart w:id="1" w:name="bookmark1"/>
      <w:r>
        <w:rPr>
          <w:rFonts w:ascii="Times New Roman" w:hAnsi="Times New Roman"/>
          <w:bCs/>
          <w:color w:val="000000"/>
          <w:sz w:val="28"/>
          <w:szCs w:val="28"/>
        </w:rPr>
        <w:t xml:space="preserve">округа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proofErr w:type="spellEnd"/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proofErr w:type="gramEnd"/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л</w:t>
      </w:r>
      <w:proofErr w:type="gramEnd"/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="009D33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50F5D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A3120E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bookmarkEnd w:id="1"/>
    </w:p>
    <w:p w:rsidR="009D33B3" w:rsidRPr="009D33B3" w:rsidRDefault="009D33B3" w:rsidP="009D33B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5E73" w:rsidRDefault="00705E73" w:rsidP="009D33B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3120E">
        <w:rPr>
          <w:rFonts w:ascii="Times New Roman" w:hAnsi="Times New Roman"/>
          <w:bCs/>
          <w:color w:val="000000"/>
          <w:sz w:val="28"/>
          <w:szCs w:val="28"/>
        </w:rPr>
        <w:t xml:space="preserve">1. </w:t>
      </w:r>
      <w:proofErr w:type="gramStart"/>
      <w:r w:rsidRPr="00A3120E">
        <w:rPr>
          <w:rFonts w:ascii="Times New Roman" w:hAnsi="Times New Roman"/>
          <w:bCs/>
          <w:color w:val="000000"/>
          <w:sz w:val="28"/>
          <w:szCs w:val="28"/>
        </w:rPr>
        <w:t xml:space="preserve">Внести следующие изменения в состав комиссии по делам несовершеннолетних и защите их прав </w:t>
      </w:r>
      <w:r>
        <w:rPr>
          <w:rFonts w:ascii="Times New Roman" w:hAnsi="Times New Roman"/>
          <w:bCs/>
          <w:color w:val="000000"/>
          <w:sz w:val="28"/>
          <w:szCs w:val="28"/>
        </w:rPr>
        <w:t>Петровск-Забайкальского муниципального округа</w:t>
      </w:r>
      <w:r w:rsidRPr="00A3120E">
        <w:rPr>
          <w:rFonts w:ascii="Times New Roman" w:hAnsi="Times New Roman"/>
          <w:bCs/>
          <w:color w:val="000000"/>
          <w:sz w:val="28"/>
          <w:szCs w:val="28"/>
        </w:rPr>
        <w:t xml:space="preserve">, утвержденный постановлением администрации </w:t>
      </w:r>
      <w:r>
        <w:rPr>
          <w:rFonts w:ascii="Times New Roman" w:hAnsi="Times New Roman"/>
          <w:bCs/>
          <w:color w:val="000000"/>
          <w:sz w:val="28"/>
          <w:szCs w:val="28"/>
        </w:rPr>
        <w:t>Петровск-Забайкальского муниципального округа от 20 января 2026 года № 19</w:t>
      </w:r>
      <w:r w:rsidRPr="00A3120E">
        <w:rPr>
          <w:rFonts w:ascii="Times New Roman" w:hAnsi="Times New Roman"/>
          <w:bCs/>
          <w:color w:val="000000"/>
          <w:sz w:val="28"/>
          <w:szCs w:val="28"/>
        </w:rPr>
        <w:t>:</w:t>
      </w:r>
      <w:proofErr w:type="gramEnd"/>
    </w:p>
    <w:p w:rsidR="00705E73" w:rsidRPr="00705E73" w:rsidRDefault="00705E73" w:rsidP="009D33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33B3">
        <w:rPr>
          <w:rFonts w:ascii="Times New Roman" w:hAnsi="Times New Roman"/>
          <w:color w:val="000000"/>
          <w:sz w:val="28"/>
          <w:szCs w:val="28"/>
          <w:lang w:bidi="ru-RU"/>
        </w:rPr>
        <w:t>1.1</w:t>
      </w:r>
      <w:r w:rsidRPr="002F12F4">
        <w:rPr>
          <w:rFonts w:ascii="Times New Roman" w:hAnsi="Times New Roman"/>
          <w:color w:val="000000"/>
          <w:sz w:val="28"/>
          <w:szCs w:val="28"/>
          <w:lang w:bidi="ru-RU"/>
        </w:rPr>
        <w:t xml:space="preserve"> исключить из состава комиссии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Байбородину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Елену Геннадьевну, </w:t>
      </w:r>
      <w:r>
        <w:rPr>
          <w:rFonts w:ascii="Times New Roman" w:hAnsi="Times New Roman"/>
          <w:sz w:val="28"/>
          <w:szCs w:val="28"/>
        </w:rPr>
        <w:t>заместителя</w:t>
      </w:r>
      <w:r w:rsidRPr="0012305D">
        <w:rPr>
          <w:rFonts w:ascii="Times New Roman" w:hAnsi="Times New Roman"/>
          <w:sz w:val="28"/>
          <w:szCs w:val="28"/>
        </w:rPr>
        <w:t xml:space="preserve"> председателя, </w:t>
      </w:r>
      <w:r>
        <w:rPr>
          <w:rFonts w:ascii="Times New Roman" w:hAnsi="Times New Roman"/>
          <w:sz w:val="28"/>
          <w:szCs w:val="28"/>
        </w:rPr>
        <w:t>и.о. председателя</w:t>
      </w:r>
      <w:r w:rsidRPr="0012305D">
        <w:rPr>
          <w:rFonts w:ascii="Times New Roman" w:hAnsi="Times New Roman"/>
          <w:sz w:val="28"/>
          <w:szCs w:val="28"/>
        </w:rPr>
        <w:t xml:space="preserve"> комитета</w:t>
      </w:r>
      <w:r w:rsidR="009D33B3">
        <w:rPr>
          <w:rFonts w:ascii="Times New Roman" w:hAnsi="Times New Roman"/>
          <w:sz w:val="28"/>
          <w:szCs w:val="28"/>
        </w:rPr>
        <w:t xml:space="preserve"> по образованию администрации </w:t>
      </w:r>
      <w:r w:rsidRPr="0012305D">
        <w:rPr>
          <w:rFonts w:ascii="Times New Roman" w:hAnsi="Times New Roman"/>
          <w:sz w:val="28"/>
          <w:szCs w:val="28"/>
        </w:rPr>
        <w:t>Петровск</w:t>
      </w:r>
      <w:r w:rsidR="009D33B3">
        <w:rPr>
          <w:rFonts w:ascii="Times New Roman" w:hAnsi="Times New Roman"/>
          <w:sz w:val="28"/>
          <w:szCs w:val="28"/>
        </w:rPr>
        <w:t xml:space="preserve"> </w:t>
      </w:r>
      <w:r w:rsidRPr="0012305D">
        <w:rPr>
          <w:rFonts w:ascii="Times New Roman" w:hAnsi="Times New Roman"/>
          <w:sz w:val="28"/>
          <w:szCs w:val="28"/>
        </w:rPr>
        <w:t>- Забайкальского муниципального округа;</w:t>
      </w:r>
    </w:p>
    <w:p w:rsidR="00705E73" w:rsidRPr="002F12F4" w:rsidRDefault="00705E73" w:rsidP="009D33B3">
      <w:pPr>
        <w:pStyle w:val="60"/>
        <w:shd w:val="clear" w:color="auto" w:fill="auto"/>
        <w:spacing w:before="0" w:line="240" w:lineRule="auto"/>
        <w:ind w:firstLine="709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F12F4">
        <w:rPr>
          <w:rFonts w:ascii="Times New Roman" w:hAnsi="Times New Roman"/>
          <w:color w:val="000000"/>
          <w:sz w:val="28"/>
          <w:szCs w:val="28"/>
          <w:lang w:bidi="ru-RU"/>
        </w:rPr>
        <w:t>1.2 включить в состав коми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ссии Михайлову Светлану Николаевну</w:t>
      </w:r>
      <w:r w:rsidRPr="002F12F4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председателя </w:t>
      </w:r>
      <w:r w:rsidRPr="0012305D">
        <w:rPr>
          <w:rFonts w:ascii="Times New Roman" w:hAnsi="Times New Roman" w:cs="Times New Roman"/>
          <w:sz w:val="28"/>
          <w:szCs w:val="28"/>
        </w:rPr>
        <w:t>комитета</w:t>
      </w:r>
      <w:r w:rsidR="009D33B3">
        <w:rPr>
          <w:rFonts w:ascii="Times New Roman" w:hAnsi="Times New Roman" w:cs="Times New Roman"/>
          <w:sz w:val="28"/>
          <w:szCs w:val="28"/>
        </w:rPr>
        <w:t xml:space="preserve"> по образованию администрации </w:t>
      </w:r>
      <w:r w:rsidRPr="0012305D">
        <w:rPr>
          <w:rFonts w:ascii="Times New Roman" w:hAnsi="Times New Roman" w:cs="Times New Roman"/>
          <w:sz w:val="28"/>
          <w:szCs w:val="28"/>
        </w:rPr>
        <w:t>Петровс</w:t>
      </w:r>
      <w:proofErr w:type="gramStart"/>
      <w:r w:rsidRPr="0012305D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12305D">
        <w:rPr>
          <w:rFonts w:ascii="Times New Roman" w:hAnsi="Times New Roman" w:cs="Times New Roman"/>
          <w:sz w:val="28"/>
          <w:szCs w:val="28"/>
        </w:rPr>
        <w:t xml:space="preserve"> Забайкальского муниципального округа;</w:t>
      </w:r>
    </w:p>
    <w:p w:rsidR="00705E73" w:rsidRPr="007913A2" w:rsidRDefault="00705E73" w:rsidP="009D33B3">
      <w:pPr>
        <w:tabs>
          <w:tab w:val="left" w:pos="123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7913A2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 w:rsidRPr="007913A2">
        <w:rPr>
          <w:rFonts w:ascii="Times New Roman" w:hAnsi="Times New Roman"/>
          <w:sz w:val="28"/>
          <w:szCs w:val="28"/>
        </w:rPr>
        <w:t>опубликовать в информационно-телекоммуникационной сети «Интернет» (https://petrovskayanov.ru, регистрация в качестве сетевого издания:</w:t>
      </w:r>
      <w:proofErr w:type="gramEnd"/>
      <w:r w:rsidRPr="007913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13A2">
        <w:rPr>
          <w:rFonts w:ascii="Times New Roman" w:hAnsi="Times New Roman"/>
          <w:sz w:val="28"/>
          <w:szCs w:val="28"/>
        </w:rPr>
        <w:t xml:space="preserve">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</w:t>
      </w:r>
      <w:r w:rsidR="009D33B3" w:rsidRPr="009D33B3">
        <w:rPr>
          <w:rFonts w:ascii="Times New Roman" w:hAnsi="Times New Roman"/>
          <w:sz w:val="26"/>
          <w:szCs w:val="26"/>
        </w:rPr>
        <w:t>https://petzab.gosuslugi.ru.</w:t>
      </w:r>
      <w:proofErr w:type="gramEnd"/>
    </w:p>
    <w:p w:rsidR="00705E73" w:rsidRDefault="00705E73" w:rsidP="009D33B3">
      <w:pPr>
        <w:tabs>
          <w:tab w:val="left" w:pos="89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913A2">
        <w:rPr>
          <w:rFonts w:ascii="Times New Roman" w:hAnsi="Times New Roman"/>
          <w:sz w:val="28"/>
          <w:szCs w:val="28"/>
        </w:rPr>
        <w:t xml:space="preserve">. Настоящее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 w:rsidRPr="007913A2">
        <w:rPr>
          <w:rFonts w:ascii="Times New Roman" w:hAnsi="Times New Roman"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705E73" w:rsidRDefault="00705E73" w:rsidP="009D33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bookmarkStart w:id="2" w:name="_GoBack"/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А.А.Садохину, заместителя главы Петровск-Забайкальского муниципального округа по социальным вопросам и работе с общественными объединениями.</w:t>
      </w:r>
    </w:p>
    <w:p w:rsidR="00705E73" w:rsidRPr="00885A88" w:rsidRDefault="00705E73" w:rsidP="00705E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"/>
    <w:p w:rsidR="00705E73" w:rsidRDefault="00705E73" w:rsidP="00705E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5E73" w:rsidRDefault="00705E73" w:rsidP="00705E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5E73" w:rsidRDefault="00705E73" w:rsidP="00705E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5A88">
        <w:rPr>
          <w:rFonts w:ascii="Times New Roman" w:hAnsi="Times New Roman"/>
          <w:sz w:val="28"/>
          <w:szCs w:val="28"/>
        </w:rPr>
        <w:t>Глава Петровск</w:t>
      </w:r>
      <w:r w:rsidRPr="00B411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Забайкальского</w:t>
      </w:r>
    </w:p>
    <w:p w:rsidR="00705E73" w:rsidRDefault="00705E73" w:rsidP="00705E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B411E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411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Н.В. Горюнов</w:t>
      </w:r>
    </w:p>
    <w:p w:rsidR="00A53EEF" w:rsidRDefault="00A53EEF"/>
    <w:sectPr w:rsidR="00A53EEF" w:rsidSect="009D33B3">
      <w:pgSz w:w="11906" w:h="16838"/>
      <w:pgMar w:top="1135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64B"/>
    <w:rsid w:val="0026564B"/>
    <w:rsid w:val="003B3A99"/>
    <w:rsid w:val="006473CC"/>
    <w:rsid w:val="00705E73"/>
    <w:rsid w:val="009D33B3"/>
    <w:rsid w:val="00A53EEF"/>
    <w:rsid w:val="00B76DAD"/>
    <w:rsid w:val="00FE5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7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E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link w:val="60"/>
    <w:rsid w:val="00705E73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705E73"/>
    <w:pPr>
      <w:widowControl w:val="0"/>
      <w:shd w:val="clear" w:color="auto" w:fill="FFFFFF"/>
      <w:spacing w:before="180" w:after="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D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2026-08-05T07:07:00Z</cp:lastPrinted>
  <dcterms:created xsi:type="dcterms:W3CDTF">2026-08-05T07:08:00Z</dcterms:created>
  <dcterms:modified xsi:type="dcterms:W3CDTF">2026-08-05T07:08:00Z</dcterms:modified>
</cp:coreProperties>
</file>