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3A3165">
        <w:rPr>
          <w:sz w:val="28"/>
          <w:szCs w:val="28"/>
        </w:rPr>
        <w:t>4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proofErr w:type="spellStart"/>
      <w:r w:rsidR="003A3165">
        <w:rPr>
          <w:b/>
          <w:sz w:val="28"/>
          <w:szCs w:val="28"/>
        </w:rPr>
        <w:t>ДоброЛюди</w:t>
      </w:r>
      <w:proofErr w:type="spellEnd"/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 w:rsidR="003A3165">
        <w:rPr>
          <w:b/>
          <w:sz w:val="28"/>
          <w:szCs w:val="28"/>
        </w:rPr>
        <w:t>Малетинского</w:t>
      </w:r>
      <w:proofErr w:type="spellEnd"/>
      <w:r>
        <w:rPr>
          <w:b/>
          <w:sz w:val="28"/>
          <w:szCs w:val="28"/>
        </w:rPr>
        <w:t xml:space="preserve"> </w:t>
      </w:r>
      <w:r w:rsidR="00D54473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Петровск-Забайкальского муниципального округа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proofErr w:type="spellStart"/>
      <w:r w:rsidR="003A3165">
        <w:rPr>
          <w:rFonts w:ascii="Times New Roman" w:hAnsi="Times New Roman"/>
          <w:sz w:val="28"/>
          <w:szCs w:val="28"/>
        </w:rPr>
        <w:t>ДоброЛюди</w:t>
      </w:r>
      <w:proofErr w:type="spellEnd"/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165">
        <w:rPr>
          <w:rFonts w:ascii="Times New Roman" w:hAnsi="Times New Roman"/>
          <w:sz w:val="28"/>
          <w:szCs w:val="28"/>
        </w:rPr>
        <w:t>Малетинского</w:t>
      </w:r>
      <w:proofErr w:type="spellEnd"/>
      <w:r w:rsidR="00D544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B6035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770F96">
        <w:rPr>
          <w:rFonts w:ascii="Times New Roman" w:hAnsi="Times New Roman"/>
          <w:sz w:val="28"/>
          <w:szCs w:val="28"/>
        </w:rPr>
        <w:t xml:space="preserve"> ТОС «</w:t>
      </w:r>
      <w:proofErr w:type="spellStart"/>
      <w:r w:rsidR="00770F96">
        <w:rPr>
          <w:rFonts w:ascii="Times New Roman" w:hAnsi="Times New Roman"/>
          <w:sz w:val="28"/>
          <w:szCs w:val="28"/>
        </w:rPr>
        <w:t>ДоброЛюди</w:t>
      </w:r>
      <w:proofErr w:type="spellEnd"/>
      <w:r w:rsidR="00770F96">
        <w:rPr>
          <w:rFonts w:ascii="Times New Roman" w:hAnsi="Times New Roman"/>
          <w:sz w:val="28"/>
          <w:szCs w:val="28"/>
        </w:rPr>
        <w:t>»</w:t>
      </w:r>
      <w:r w:rsidR="00A17DD8">
        <w:rPr>
          <w:rFonts w:ascii="Times New Roman" w:hAnsi="Times New Roman"/>
          <w:sz w:val="28"/>
          <w:szCs w:val="28"/>
        </w:rPr>
        <w:t xml:space="preserve"> 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3A3165">
        <w:rPr>
          <w:rFonts w:ascii="Times New Roman" w:hAnsi="Times New Roman"/>
          <w:sz w:val="28"/>
          <w:szCs w:val="28"/>
        </w:rPr>
        <w:t>29</w:t>
      </w:r>
      <w:r w:rsidR="00C46462">
        <w:rPr>
          <w:rFonts w:ascii="Times New Roman" w:hAnsi="Times New Roman"/>
          <w:sz w:val="28"/>
          <w:szCs w:val="28"/>
        </w:rPr>
        <w:t xml:space="preserve"> марта 2026 года</w:t>
      </w:r>
      <w:r w:rsidR="003A3165">
        <w:rPr>
          <w:rFonts w:ascii="Times New Roman" w:hAnsi="Times New Roman"/>
          <w:sz w:val="28"/>
          <w:szCs w:val="28"/>
        </w:rPr>
        <w:t xml:space="preserve"> №1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6D590B" w:rsidRPr="00C61B5A">
        <w:rPr>
          <w:rFonts w:ascii="Times New Roman" w:hAnsi="Times New Roman"/>
          <w:sz w:val="28"/>
          <w:szCs w:val="28"/>
        </w:rPr>
        <w:t>«</w:t>
      </w:r>
      <w:proofErr w:type="spellStart"/>
      <w:r w:rsidR="006D590B">
        <w:rPr>
          <w:rFonts w:ascii="Times New Roman" w:hAnsi="Times New Roman"/>
          <w:sz w:val="28"/>
          <w:szCs w:val="28"/>
        </w:rPr>
        <w:t>ДоброЛюди</w:t>
      </w:r>
      <w:proofErr w:type="spellEnd"/>
      <w:r w:rsidR="006D590B" w:rsidRPr="00C61B5A">
        <w:rPr>
          <w:rFonts w:ascii="Times New Roman" w:hAnsi="Times New Roman"/>
          <w:sz w:val="28"/>
          <w:szCs w:val="28"/>
        </w:rPr>
        <w:t>»</w:t>
      </w:r>
      <w:r w:rsidR="006D5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590B">
        <w:rPr>
          <w:rFonts w:ascii="Times New Roman" w:hAnsi="Times New Roman"/>
          <w:sz w:val="28"/>
          <w:szCs w:val="28"/>
        </w:rPr>
        <w:t>Малетинского</w:t>
      </w:r>
      <w:proofErr w:type="spellEnd"/>
      <w:r w:rsidR="00A17DD8">
        <w:rPr>
          <w:rFonts w:ascii="Times New Roman" w:hAnsi="Times New Roman"/>
          <w:sz w:val="28"/>
          <w:szCs w:val="28"/>
        </w:rPr>
        <w:t xml:space="preserve"> сельского поселения Петровск-Забайкальского муниципального округа Забайкальского края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6D590B">
        <w:rPr>
          <w:rFonts w:ascii="Times New Roman" w:hAnsi="Times New Roman"/>
          <w:sz w:val="28"/>
          <w:szCs w:val="28"/>
        </w:rPr>
        <w:t>7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770F96" w:rsidRPr="00770F96" w:rsidRDefault="00770F96" w:rsidP="00770F96">
      <w:pPr>
        <w:jc w:val="right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 xml:space="preserve">  </w:t>
      </w:r>
      <w:proofErr w:type="gramStart"/>
      <w:r w:rsidRPr="00770F96">
        <w:rPr>
          <w:sz w:val="28"/>
          <w:szCs w:val="28"/>
        </w:rPr>
        <w:t>ПРИНЯТ</w:t>
      </w:r>
      <w:proofErr w:type="gramEnd"/>
    </w:p>
    <w:p w:rsidR="00770F96" w:rsidRPr="00770F96" w:rsidRDefault="00770F96" w:rsidP="00770F96">
      <w:pPr>
        <w:jc w:val="right"/>
        <w:rPr>
          <w:color w:val="FF0000"/>
          <w:sz w:val="28"/>
          <w:szCs w:val="28"/>
        </w:rPr>
      </w:pPr>
      <w:r w:rsidRPr="00770F96">
        <w:rPr>
          <w:sz w:val="28"/>
          <w:szCs w:val="28"/>
        </w:rPr>
        <w:t>собранием граждан ТОС «</w:t>
      </w:r>
      <w:proofErr w:type="spellStart"/>
      <w:r w:rsidRPr="00770F96">
        <w:rPr>
          <w:sz w:val="28"/>
          <w:szCs w:val="28"/>
        </w:rPr>
        <w:t>ДоброЛюди</w:t>
      </w:r>
      <w:proofErr w:type="spellEnd"/>
      <w:r w:rsidRPr="00770F96">
        <w:rPr>
          <w:sz w:val="28"/>
          <w:szCs w:val="28"/>
        </w:rPr>
        <w:t>»</w:t>
      </w:r>
      <w:r w:rsidRPr="00770F96">
        <w:rPr>
          <w:color w:val="FF0000"/>
          <w:sz w:val="28"/>
          <w:szCs w:val="28"/>
        </w:rPr>
        <w:t xml:space="preserve">  </w:t>
      </w:r>
    </w:p>
    <w:p w:rsidR="00770F96" w:rsidRDefault="00770F96" w:rsidP="00770F96">
      <w:pPr>
        <w:jc w:val="right"/>
        <w:rPr>
          <w:sz w:val="28"/>
          <w:szCs w:val="28"/>
        </w:rPr>
      </w:pPr>
      <w:r w:rsidRPr="00770F96">
        <w:rPr>
          <w:sz w:val="28"/>
          <w:szCs w:val="28"/>
        </w:rPr>
        <w:t>от «29» марта 2026 года №1</w:t>
      </w:r>
    </w:p>
    <w:p w:rsidR="00770F96" w:rsidRPr="00770F96" w:rsidRDefault="00770F96" w:rsidP="00770F96">
      <w:pPr>
        <w:jc w:val="right"/>
        <w:rPr>
          <w:rStyle w:val="ac"/>
          <w:b w:val="0"/>
          <w:sz w:val="28"/>
          <w:szCs w:val="28"/>
        </w:rPr>
      </w:pPr>
    </w:p>
    <w:p w:rsidR="00770F96" w:rsidRDefault="00770F96" w:rsidP="00770F96">
      <w:pPr>
        <w:jc w:val="center"/>
        <w:rPr>
          <w:rStyle w:val="ac"/>
          <w:sz w:val="28"/>
          <w:szCs w:val="28"/>
        </w:rPr>
      </w:pPr>
      <w:bookmarkStart w:id="2" w:name="_Hlk201650238"/>
    </w:p>
    <w:p w:rsidR="00770F96" w:rsidRPr="00770F96" w:rsidRDefault="00770F96" w:rsidP="00770F96">
      <w:pPr>
        <w:jc w:val="center"/>
        <w:rPr>
          <w:sz w:val="28"/>
          <w:szCs w:val="28"/>
        </w:rPr>
      </w:pPr>
      <w:r w:rsidRPr="00770F96">
        <w:rPr>
          <w:rStyle w:val="ac"/>
          <w:sz w:val="28"/>
          <w:szCs w:val="28"/>
        </w:rPr>
        <w:t>УСТАВ</w:t>
      </w:r>
    </w:p>
    <w:p w:rsidR="00770F96" w:rsidRPr="00770F96" w:rsidRDefault="00770F96" w:rsidP="00770F96">
      <w:pPr>
        <w:jc w:val="center"/>
        <w:rPr>
          <w:rStyle w:val="ac"/>
          <w:i/>
          <w:sz w:val="28"/>
          <w:szCs w:val="28"/>
        </w:rPr>
      </w:pPr>
      <w:r w:rsidRPr="00770F96">
        <w:rPr>
          <w:rStyle w:val="ac"/>
          <w:sz w:val="28"/>
          <w:szCs w:val="28"/>
        </w:rPr>
        <w:t>территориального общественного самоуправления «</w:t>
      </w:r>
      <w:proofErr w:type="spellStart"/>
      <w:r w:rsidRPr="00770F96">
        <w:rPr>
          <w:rStyle w:val="ac"/>
          <w:sz w:val="28"/>
          <w:szCs w:val="28"/>
        </w:rPr>
        <w:t>ДоброЛюди</w:t>
      </w:r>
      <w:proofErr w:type="spellEnd"/>
      <w:r w:rsidRPr="00770F96">
        <w:rPr>
          <w:rStyle w:val="ac"/>
          <w:sz w:val="28"/>
          <w:szCs w:val="28"/>
        </w:rPr>
        <w:t>»</w:t>
      </w:r>
    </w:p>
    <w:p w:rsidR="00770F96" w:rsidRPr="00770F96" w:rsidRDefault="00770F96" w:rsidP="00770F96">
      <w:pPr>
        <w:jc w:val="center"/>
        <w:rPr>
          <w:rStyle w:val="ac"/>
          <w:sz w:val="28"/>
          <w:szCs w:val="28"/>
        </w:rPr>
      </w:pPr>
      <w:bookmarkStart w:id="3" w:name="_Hlk201650583"/>
      <w:proofErr w:type="spellStart"/>
      <w:r w:rsidRPr="00770F96">
        <w:rPr>
          <w:rStyle w:val="ac"/>
          <w:sz w:val="28"/>
          <w:szCs w:val="28"/>
        </w:rPr>
        <w:t>Малетинского</w:t>
      </w:r>
      <w:proofErr w:type="spellEnd"/>
      <w:r w:rsidRPr="00770F96">
        <w:rPr>
          <w:rStyle w:val="ac"/>
          <w:sz w:val="28"/>
          <w:szCs w:val="28"/>
        </w:rPr>
        <w:t xml:space="preserve"> сельского поселения</w:t>
      </w:r>
    </w:p>
    <w:p w:rsidR="00770F96" w:rsidRPr="00770F96" w:rsidRDefault="00770F96" w:rsidP="00770F96">
      <w:pPr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Петровск - Забайкальского муниципального округа</w:t>
      </w:r>
    </w:p>
    <w:p w:rsidR="00770F96" w:rsidRDefault="00770F96" w:rsidP="00770F96">
      <w:pPr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Забайкальского края</w:t>
      </w:r>
      <w:bookmarkEnd w:id="2"/>
    </w:p>
    <w:p w:rsidR="00770F96" w:rsidRPr="00770F96" w:rsidRDefault="00770F96" w:rsidP="00770F96">
      <w:pPr>
        <w:jc w:val="center"/>
        <w:rPr>
          <w:rStyle w:val="ac"/>
          <w:sz w:val="28"/>
          <w:szCs w:val="28"/>
        </w:rPr>
      </w:pPr>
    </w:p>
    <w:bookmarkEnd w:id="3"/>
    <w:p w:rsidR="00770F96" w:rsidRDefault="00770F96" w:rsidP="00770F96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1. Общие положения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1. Территориальное общественное самоуправление </w:t>
      </w:r>
      <w:proofErr w:type="spellStart"/>
      <w:r w:rsidRPr="00770F96">
        <w:rPr>
          <w:sz w:val="28"/>
          <w:szCs w:val="28"/>
        </w:rPr>
        <w:t>Малетинского</w:t>
      </w:r>
      <w:proofErr w:type="spellEnd"/>
      <w:r w:rsidRPr="00770F96">
        <w:rPr>
          <w:sz w:val="28"/>
          <w:szCs w:val="28"/>
        </w:rPr>
        <w:t xml:space="preserve"> сельского поселения Петровск -</w:t>
      </w:r>
      <w:r>
        <w:rPr>
          <w:sz w:val="28"/>
          <w:szCs w:val="28"/>
        </w:rPr>
        <w:t xml:space="preserve"> </w:t>
      </w:r>
      <w:r w:rsidRPr="00770F96">
        <w:rPr>
          <w:sz w:val="28"/>
          <w:szCs w:val="28"/>
        </w:rPr>
        <w:t xml:space="preserve">Забайкальского муниципального округа Забайкальского края (далее – ТОС) – это самоорганизация граждан по месту их жительства </w:t>
      </w:r>
      <w:proofErr w:type="gramStart"/>
      <w:r w:rsidRPr="00770F96">
        <w:rPr>
          <w:sz w:val="28"/>
          <w:szCs w:val="28"/>
        </w:rPr>
        <w:t>на части территории</w:t>
      </w:r>
      <w:proofErr w:type="gramEnd"/>
      <w:r w:rsidRPr="00770F96">
        <w:rPr>
          <w:sz w:val="28"/>
          <w:szCs w:val="28"/>
        </w:rPr>
        <w:t xml:space="preserve"> Петровск – Забайкальского муниципального округа Забайкальского края  </w:t>
      </w:r>
      <w:proofErr w:type="spellStart"/>
      <w:r w:rsidRPr="00770F96">
        <w:rPr>
          <w:sz w:val="28"/>
          <w:szCs w:val="28"/>
        </w:rPr>
        <w:t>Малетинского</w:t>
      </w:r>
      <w:proofErr w:type="spellEnd"/>
      <w:r w:rsidRPr="00770F96">
        <w:rPr>
          <w:sz w:val="28"/>
          <w:szCs w:val="28"/>
        </w:rPr>
        <w:t xml:space="preserve"> сельского поселения </w:t>
      </w:r>
      <w:bookmarkStart w:id="4" w:name="_Hlk201650701"/>
      <w:r w:rsidRPr="00770F96">
        <w:rPr>
          <w:sz w:val="28"/>
          <w:szCs w:val="28"/>
        </w:rPr>
        <w:t xml:space="preserve">улицы: </w:t>
      </w:r>
      <w:bookmarkStart w:id="5" w:name="_Hlk201649375"/>
      <w:bookmarkStart w:id="6" w:name="_GoBack"/>
      <w:r w:rsidRPr="00770F96">
        <w:rPr>
          <w:sz w:val="28"/>
          <w:szCs w:val="28"/>
        </w:rPr>
        <w:t xml:space="preserve">Ленина с дома № 1 по № 11/2, Мира с дома № 1 по № 10, Лесная с дома № 1/1 по № 5А/2 </w:t>
      </w:r>
      <w:bookmarkEnd w:id="4"/>
      <w:bookmarkEnd w:id="5"/>
      <w:bookmarkEnd w:id="6"/>
      <w:r w:rsidRPr="00770F96">
        <w:rPr>
          <w:sz w:val="28"/>
          <w:szCs w:val="28"/>
        </w:rPr>
        <w:t>для самостоятельного и под свою ответственность осуществления собственных инициатив</w:t>
      </w:r>
      <w:r w:rsidR="00B04AA4">
        <w:rPr>
          <w:sz w:val="28"/>
          <w:szCs w:val="28"/>
        </w:rPr>
        <w:t xml:space="preserve"> по вопросам местного значения.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2. Полное наименование: территориальное общественное самоуправление «</w:t>
      </w:r>
      <w:proofErr w:type="spellStart"/>
      <w:r w:rsidRPr="00770F96">
        <w:rPr>
          <w:sz w:val="28"/>
          <w:szCs w:val="28"/>
        </w:rPr>
        <w:t>ДоброЛюди</w:t>
      </w:r>
      <w:proofErr w:type="spellEnd"/>
      <w:r w:rsidRPr="00770F96">
        <w:rPr>
          <w:sz w:val="28"/>
          <w:szCs w:val="28"/>
        </w:rPr>
        <w:t xml:space="preserve">» </w:t>
      </w:r>
      <w:proofErr w:type="spellStart"/>
      <w:r w:rsidRPr="00770F96">
        <w:rPr>
          <w:sz w:val="28"/>
          <w:szCs w:val="28"/>
        </w:rPr>
        <w:t>Малетинского</w:t>
      </w:r>
      <w:proofErr w:type="spellEnd"/>
      <w:r w:rsidRPr="00770F96">
        <w:rPr>
          <w:sz w:val="28"/>
          <w:szCs w:val="28"/>
        </w:rPr>
        <w:t xml:space="preserve"> сельского поселения Петровск -</w:t>
      </w:r>
      <w:r w:rsidR="00B04AA4">
        <w:rPr>
          <w:sz w:val="28"/>
          <w:szCs w:val="28"/>
        </w:rPr>
        <w:t xml:space="preserve"> </w:t>
      </w:r>
      <w:r w:rsidRPr="00770F96">
        <w:rPr>
          <w:sz w:val="28"/>
          <w:szCs w:val="28"/>
        </w:rPr>
        <w:t>Забайкальского муниципального округа Забайкальского края улицы: Ленина с дома</w:t>
      </w:r>
      <w:r w:rsidR="00B04AA4">
        <w:rPr>
          <w:sz w:val="28"/>
          <w:szCs w:val="28"/>
        </w:rPr>
        <w:t xml:space="preserve"> </w:t>
      </w:r>
      <w:r w:rsidRPr="00770F96">
        <w:rPr>
          <w:sz w:val="28"/>
          <w:szCs w:val="28"/>
        </w:rPr>
        <w:t>№ 1 по № 11/2, Мира с дома № 1 по № 10, Лесная с дома № 1 по № 5А/2.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Сокращённое наименование: ТОС «</w:t>
      </w:r>
      <w:proofErr w:type="spellStart"/>
      <w:r w:rsidRPr="00770F96">
        <w:rPr>
          <w:sz w:val="28"/>
          <w:szCs w:val="28"/>
        </w:rPr>
        <w:t>ДоброЛюди</w:t>
      </w:r>
      <w:proofErr w:type="spellEnd"/>
      <w:r w:rsidRPr="00770F96">
        <w:rPr>
          <w:sz w:val="28"/>
          <w:szCs w:val="28"/>
        </w:rPr>
        <w:t>»</w:t>
      </w:r>
      <w:r w:rsidRPr="00770F96">
        <w:rPr>
          <w:rStyle w:val="ab"/>
          <w:sz w:val="28"/>
          <w:szCs w:val="28"/>
        </w:rPr>
        <w:t>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</w:t>
      </w:r>
      <w:bookmarkStart w:id="7" w:name="_Hlk201684862"/>
      <w:r w:rsidRPr="00770F96">
        <w:rPr>
          <w:sz w:val="28"/>
          <w:szCs w:val="28"/>
        </w:rPr>
        <w:t xml:space="preserve">. </w:t>
      </w:r>
      <w:bookmarkStart w:id="8" w:name="_Hlk201681452"/>
      <w:r w:rsidRPr="00770F96">
        <w:rPr>
          <w:sz w:val="28"/>
          <w:szCs w:val="28"/>
        </w:rPr>
        <w:t>ТОС осуществляется в границах, утвержденных Решением Совета Петровск -</w:t>
      </w:r>
      <w:r w:rsidR="00B04AA4">
        <w:rPr>
          <w:sz w:val="28"/>
          <w:szCs w:val="28"/>
        </w:rPr>
        <w:t xml:space="preserve"> </w:t>
      </w:r>
      <w:r w:rsidRPr="00770F96">
        <w:rPr>
          <w:sz w:val="28"/>
          <w:szCs w:val="28"/>
        </w:rPr>
        <w:t xml:space="preserve">Забайкальского муниципального округа от </w:t>
      </w:r>
      <w:r w:rsidRPr="00770F96">
        <w:rPr>
          <w:color w:val="FF0000"/>
          <w:sz w:val="28"/>
          <w:szCs w:val="28"/>
        </w:rPr>
        <w:t xml:space="preserve"> </w:t>
      </w:r>
      <w:r w:rsidR="006E5B70">
        <w:rPr>
          <w:sz w:val="28"/>
          <w:szCs w:val="28"/>
        </w:rPr>
        <w:t>29</w:t>
      </w:r>
      <w:r w:rsidRPr="00770F96">
        <w:rPr>
          <w:sz w:val="28"/>
          <w:szCs w:val="28"/>
        </w:rPr>
        <w:t xml:space="preserve">.04.2026г. № </w:t>
      </w:r>
      <w:r w:rsidR="006E5B70">
        <w:rPr>
          <w:sz w:val="28"/>
          <w:szCs w:val="28"/>
        </w:rPr>
        <w:t>238</w:t>
      </w:r>
      <w:r w:rsidRPr="00770F96">
        <w:rPr>
          <w:sz w:val="28"/>
          <w:szCs w:val="28"/>
        </w:rPr>
        <w:t>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bookmarkStart w:id="9" w:name="_Hlk201652721"/>
      <w:r w:rsidRPr="00770F96">
        <w:rPr>
          <w:sz w:val="28"/>
          <w:szCs w:val="28"/>
        </w:rPr>
        <w:t>Границы территории, на которой осуществляется ТОС (далее – территория ТОС), определяются жителями</w:t>
      </w:r>
      <w:r w:rsidRPr="00770F96">
        <w:rPr>
          <w:rStyle w:val="ab"/>
          <w:sz w:val="28"/>
          <w:szCs w:val="28"/>
        </w:rPr>
        <w:t xml:space="preserve"> </w:t>
      </w:r>
      <w:proofErr w:type="spellStart"/>
      <w:r w:rsidRPr="00770F96">
        <w:rPr>
          <w:rStyle w:val="ab"/>
          <w:sz w:val="28"/>
          <w:szCs w:val="28"/>
        </w:rPr>
        <w:t>Малетинского</w:t>
      </w:r>
      <w:proofErr w:type="spellEnd"/>
      <w:r w:rsidRPr="00770F96">
        <w:rPr>
          <w:rStyle w:val="ab"/>
          <w:sz w:val="28"/>
          <w:szCs w:val="28"/>
        </w:rPr>
        <w:t xml:space="preserve"> сельского поселения и утверждаются Решением Совета Петровск -</w:t>
      </w:r>
      <w:r w:rsidR="00B04AA4">
        <w:rPr>
          <w:rStyle w:val="ab"/>
          <w:sz w:val="28"/>
          <w:szCs w:val="28"/>
        </w:rPr>
        <w:t xml:space="preserve"> </w:t>
      </w:r>
      <w:r w:rsidRPr="00770F96">
        <w:rPr>
          <w:rStyle w:val="ab"/>
          <w:sz w:val="28"/>
          <w:szCs w:val="28"/>
        </w:rPr>
        <w:t>Забайкальского муниципального округа.</w:t>
      </w:r>
    </w:p>
    <w:bookmarkEnd w:id="7"/>
    <w:bookmarkEnd w:id="8"/>
    <w:bookmarkEnd w:id="9"/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4. ТОС не является юридическим лицом. 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5. Органы ТОС находятся по адресу: 673014, Забайкальский край, Петровск - Забайкальский муниципальный округ, с. Малета, ул. Ленина, 7В, 2</w:t>
      </w:r>
      <w:r w:rsidR="00B04AA4">
        <w:rPr>
          <w:sz w:val="28"/>
          <w:szCs w:val="28"/>
        </w:rPr>
        <w:t>.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B04AA4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4AA4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4AA4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4AA4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F96" w:rsidRDefault="00770F96" w:rsidP="00B04AA4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lastRenderedPageBreak/>
        <w:t>2. Цель, задачи и основные направления деятельности ТОС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8. Задачами ТОС являются: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2) </w:t>
      </w:r>
      <w:bookmarkStart w:id="10" w:name="_Hlk201652798"/>
      <w:r w:rsidRPr="00770F96">
        <w:rPr>
          <w:sz w:val="28"/>
          <w:szCs w:val="28"/>
        </w:rPr>
        <w:t xml:space="preserve">обеспечение учёта интересов граждан, проживающих на территории ТОС, при рассмотрении главы </w:t>
      </w:r>
      <w:proofErr w:type="spellStart"/>
      <w:r w:rsidRPr="00770F96">
        <w:rPr>
          <w:sz w:val="28"/>
          <w:szCs w:val="28"/>
        </w:rPr>
        <w:t>Малетинского</w:t>
      </w:r>
      <w:proofErr w:type="spellEnd"/>
      <w:r w:rsidRPr="00770F96">
        <w:rPr>
          <w:sz w:val="28"/>
          <w:szCs w:val="28"/>
        </w:rPr>
        <w:t xml:space="preserve"> сельского поселения и главы Петровск-Забайкальского муниципального округа Забайкальского края (</w:t>
      </w:r>
      <w:r w:rsidRPr="00770F96">
        <w:rPr>
          <w:rStyle w:val="ab"/>
          <w:sz w:val="28"/>
          <w:szCs w:val="28"/>
        </w:rPr>
        <w:t xml:space="preserve">далее – органы местного самоуправления) </w:t>
      </w:r>
      <w:r w:rsidRPr="00770F96">
        <w:rPr>
          <w:sz w:val="28"/>
          <w:szCs w:val="28"/>
        </w:rPr>
        <w:t>вопросов местного значения и принятии по ним решений;</w:t>
      </w:r>
    </w:p>
    <w:bookmarkEnd w:id="10"/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9. Основными направлениями деятельности ТОС являются: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разработка, принятие и реализация планов и программ развития территории ТОС с учётом стратегии социально-экономического развития муниципального образования;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F96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4) </w:t>
      </w:r>
      <w:bookmarkStart w:id="11" w:name="_Hlk201652860"/>
      <w:r w:rsidRPr="00770F96">
        <w:rPr>
          <w:sz w:val="28"/>
          <w:szCs w:val="28"/>
        </w:rPr>
        <w:t xml:space="preserve">внесение предложений главе </w:t>
      </w:r>
      <w:proofErr w:type="spellStart"/>
      <w:r w:rsidRPr="00770F96">
        <w:rPr>
          <w:sz w:val="28"/>
          <w:szCs w:val="28"/>
        </w:rPr>
        <w:t>Малетинского</w:t>
      </w:r>
      <w:proofErr w:type="spellEnd"/>
      <w:r w:rsidRPr="00770F96">
        <w:rPr>
          <w:sz w:val="28"/>
          <w:szCs w:val="28"/>
        </w:rPr>
        <w:t xml:space="preserve"> сельского поселения о проведении опроса граждан на всей территории муниципального образования</w:t>
      </w:r>
      <w:r w:rsidRPr="00770F96">
        <w:rPr>
          <w:rStyle w:val="ab"/>
          <w:sz w:val="28"/>
          <w:szCs w:val="28"/>
        </w:rPr>
        <w:t xml:space="preserve"> </w:t>
      </w:r>
      <w:r w:rsidRPr="00770F96">
        <w:rPr>
          <w:sz w:val="28"/>
          <w:szCs w:val="28"/>
        </w:rPr>
        <w:t>или на части его территории для выявления их мнения;</w:t>
      </w:r>
    </w:p>
    <w:bookmarkEnd w:id="11"/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5) благоустройство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8) общественный земельный контроль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9) участие в деятельности по развитию сферы образования в муниципальном образовании;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770F96">
        <w:rPr>
          <w:rStyle w:val="ab"/>
          <w:sz w:val="28"/>
          <w:szCs w:val="28"/>
        </w:rPr>
        <w:t xml:space="preserve"> </w:t>
      </w:r>
      <w:r w:rsidRPr="00770F96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770F96" w:rsidRDefault="00770F96" w:rsidP="00B04AA4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 w:rsidRPr="00770F96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770F96">
        <w:rPr>
          <w:rStyle w:val="ab"/>
          <w:sz w:val="28"/>
          <w:szCs w:val="28"/>
        </w:rPr>
        <w:t xml:space="preserve"> </w:t>
      </w:r>
    </w:p>
    <w:p w:rsidR="00B04AA4" w:rsidRPr="00B04AA4" w:rsidRDefault="00B04AA4" w:rsidP="00770F9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770F96" w:rsidRDefault="00770F96" w:rsidP="00B04AA4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установление структуры органов ТОС;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принятие устава ТОС, внесение в него изменений и дополнений;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избрание органов ТОС;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4) определение основных направлений деятельности ТОС;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5) утверждение сметы доходов и расходов ТОС и отчет</w:t>
      </w:r>
      <w:proofErr w:type="gramStart"/>
      <w:r w:rsidRPr="00770F96">
        <w:rPr>
          <w:sz w:val="28"/>
          <w:szCs w:val="28"/>
        </w:rPr>
        <w:t>а о ее</w:t>
      </w:r>
      <w:proofErr w:type="gramEnd"/>
      <w:r w:rsidRPr="00770F96">
        <w:rPr>
          <w:sz w:val="28"/>
          <w:szCs w:val="28"/>
        </w:rPr>
        <w:t xml:space="preserve"> исполнении;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6) рассмотрение и утверждение отчетов о деятельности органов ТОС;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770F96">
        <w:rPr>
          <w:rStyle w:val="ab"/>
          <w:sz w:val="28"/>
          <w:szCs w:val="28"/>
        </w:rPr>
        <w:t>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органов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органов местного самоуправления.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770F96" w:rsidRPr="00770F96" w:rsidRDefault="00770F96" w:rsidP="00B04AA4">
      <w:pPr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19. По результатам </w:t>
      </w:r>
      <w:proofErr w:type="gramStart"/>
      <w:r w:rsidRPr="00770F96">
        <w:rPr>
          <w:sz w:val="28"/>
          <w:szCs w:val="28"/>
        </w:rPr>
        <w:t>подсчета голосов участников собрания граждан</w:t>
      </w:r>
      <w:proofErr w:type="gramEnd"/>
      <w:r w:rsidRPr="00770F96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24. В протоколе собрания граждан (конференции граждан (собрания делегатов)) указываются соответственно: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дата и место проведения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инициаторы проведения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фамилия, имя, отчество председателя собрания граждан (конференции граждан (собрания делегатов)), секретаря собрания граждан (конференции граждан (собрания делегатов)), а также состав счетной комиссии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4) общее число граждан, обладающих правом на участие в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5) число граждан, присутствующих на собрании граждан (конференции граждан (собрании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6) вопрос, вынесенный на повестку дня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7) содержание выступлений участников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8) результаты голосования участников собрания граждан (конференции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9) решение собрания граждан (конференции граждан (собрания делегатов));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10) иная необходимая информация.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770F96" w:rsidRDefault="00770F96" w:rsidP="00B04AA4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Органы ТОС</w:t>
      </w:r>
    </w:p>
    <w:p w:rsidR="00B04AA4" w:rsidRPr="00770F96" w:rsidRDefault="00B04AA4" w:rsidP="00B04AA4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(конференциями граждан (собраниями делегатов)) формируется исполнительный орган ТОС − Комитет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26. Комитет ТОС считается сформированным с момента принятия решения собрания граждан (конференции граждан (собрания делегатов)) об утверждении состава Комитета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27. Комитет ТОС формируется на 4 года.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i/>
          <w:sz w:val="28"/>
          <w:szCs w:val="28"/>
        </w:rPr>
        <w:t xml:space="preserve"> </w:t>
      </w:r>
      <w:r w:rsidRPr="00770F96">
        <w:rPr>
          <w:sz w:val="28"/>
          <w:szCs w:val="28"/>
        </w:rPr>
        <w:t>28. Число членов Комитета ТОС до 10 человек.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i/>
          <w:sz w:val="28"/>
          <w:szCs w:val="28"/>
        </w:rPr>
        <w:t xml:space="preserve"> </w:t>
      </w:r>
      <w:r w:rsidRPr="00770F96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29. К полномочиям Комитета ТОС относятся: 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обеспечение исполнения решений, принятых на собраниях граждан (конференциях граждан (собраниях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4) внесение в органы местного </w:t>
      </w:r>
      <w:proofErr w:type="gramStart"/>
      <w:r w:rsidRPr="00770F96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770F96">
        <w:rPr>
          <w:sz w:val="28"/>
          <w:szCs w:val="28"/>
        </w:rPr>
        <w:t xml:space="preserve"> и должностных лиц </w:t>
      </w:r>
      <w:r w:rsidRPr="00770F96">
        <w:rPr>
          <w:rStyle w:val="ab"/>
          <w:sz w:val="28"/>
          <w:szCs w:val="28"/>
        </w:rPr>
        <w:t>местного самоуправления</w:t>
      </w:r>
      <w:r w:rsidRPr="00770F96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770F96">
        <w:rPr>
          <w:rStyle w:val="ab"/>
          <w:sz w:val="28"/>
          <w:szCs w:val="28"/>
        </w:rPr>
        <w:t>муниципального образования</w:t>
      </w:r>
      <w:r w:rsidRPr="00770F96">
        <w:rPr>
          <w:sz w:val="28"/>
          <w:szCs w:val="28"/>
        </w:rPr>
        <w:t xml:space="preserve"> или части его территории;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7) инициатива проведения внеочередного собрания граждан (внеочередной конференции граждан (собрания делегатов));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8) внесение на собрание граждан (конференцию граждан (собрание делегатов)) предложений о внесении изменений и дополнений в настоящий Устав, принятии нового Устава;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10) внесение на собрание граждан (конференцию граждан (собрание делегатов)) предложений о прекращении своих полномочий;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11) внесение на собрание граждан (конференцию граждан (собрание делегатов)) предложений о прекращении осуществления ТОС; 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12) подготовка и внесение на утверждение собрания граждан (конференции граждан (собрание делегатов)) отчета о своей деятельности до окончания календарного года либо по требованию собрания граждан (конференции граждан (собрания делегатов)), но не чаще одного раза в год;</w:t>
      </w:r>
    </w:p>
    <w:p w:rsidR="00770F96" w:rsidRPr="00770F96" w:rsidRDefault="00770F96" w:rsidP="00770F96">
      <w:pPr>
        <w:rPr>
          <w:sz w:val="28"/>
          <w:szCs w:val="28"/>
        </w:rPr>
      </w:pPr>
      <w:r w:rsidRPr="00770F96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30. Руководитель Комитета ТОС </w:t>
      </w:r>
    </w:p>
    <w:p w:rsidR="00770F96" w:rsidRPr="00770F96" w:rsidRDefault="00770F96" w:rsidP="00B04AA4">
      <w:pPr>
        <w:ind w:firstLine="709"/>
        <w:jc w:val="both"/>
        <w:outlineLvl w:val="1"/>
        <w:rPr>
          <w:sz w:val="28"/>
          <w:szCs w:val="28"/>
        </w:rPr>
      </w:pPr>
      <w:r w:rsidRPr="00770F96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70F96" w:rsidRPr="00770F96" w:rsidRDefault="00770F96" w:rsidP="00B04AA4">
      <w:pPr>
        <w:ind w:firstLine="709"/>
        <w:jc w:val="both"/>
        <w:outlineLvl w:val="1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2) подписывает утвержденную в установленном настоящим Уставом порядке смету доходов и расходов ТОС;</w:t>
      </w:r>
    </w:p>
    <w:p w:rsidR="00770F96" w:rsidRPr="00770F96" w:rsidRDefault="00770F96" w:rsidP="00B04AA4">
      <w:pPr>
        <w:ind w:firstLine="709"/>
        <w:jc w:val="both"/>
        <w:outlineLvl w:val="1"/>
        <w:rPr>
          <w:sz w:val="28"/>
          <w:szCs w:val="28"/>
        </w:rPr>
      </w:pPr>
      <w:r w:rsidRPr="00770F96">
        <w:rPr>
          <w:sz w:val="28"/>
          <w:szCs w:val="28"/>
        </w:rPr>
        <w:t>3) заключает хозяйственные договоры и соглашения;</w:t>
      </w:r>
    </w:p>
    <w:p w:rsidR="00770F96" w:rsidRPr="00770F96" w:rsidRDefault="00770F96" w:rsidP="00B04AA4">
      <w:pPr>
        <w:ind w:firstLine="709"/>
        <w:jc w:val="both"/>
        <w:outlineLvl w:val="1"/>
        <w:rPr>
          <w:sz w:val="28"/>
          <w:szCs w:val="28"/>
        </w:rPr>
      </w:pPr>
      <w:r w:rsidRPr="00770F96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770F96" w:rsidRPr="00770F96" w:rsidRDefault="00770F96" w:rsidP="00B04AA4">
      <w:pPr>
        <w:ind w:firstLine="709"/>
        <w:jc w:val="both"/>
        <w:outlineLvl w:val="1"/>
        <w:rPr>
          <w:sz w:val="28"/>
          <w:szCs w:val="28"/>
        </w:rPr>
      </w:pPr>
      <w:r w:rsidRPr="00770F96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33. Заседания Комитета ТОС проводятся руководителем Комитета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Заседания Комитета ТОС проводятся в открытом порядке.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770F96" w:rsidRDefault="00770F96" w:rsidP="00B04AA4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B04AA4" w:rsidRPr="00770F96" w:rsidRDefault="00B04AA4" w:rsidP="00B04AA4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35. Основаниями прекращения полномочий органа ТОС являются: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органа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истечение срока полномочий органа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прекращение осуществления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36. Основаниями прекращения полномочий члена органа ТОС являются: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члена органа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4) прекращение полномочий органа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8) смерть члена органа ТОС.</w:t>
      </w:r>
    </w:p>
    <w:p w:rsidR="00B04AA4" w:rsidRPr="00770F96" w:rsidRDefault="00B04AA4" w:rsidP="00770F9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770F96" w:rsidRDefault="00770F96" w:rsidP="00B04AA4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770F96">
        <w:rPr>
          <w:rStyle w:val="ac"/>
          <w:sz w:val="28"/>
          <w:szCs w:val="28"/>
        </w:rPr>
        <w:t>Порядок прекращения осуществления ТОС</w:t>
      </w:r>
    </w:p>
    <w:p w:rsidR="00B04AA4" w:rsidRPr="00770F96" w:rsidRDefault="00B04AA4" w:rsidP="00B04AA4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37. Основаниями прекращения осуществления ТОС являются: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1) принятие собранием граждан (конференцией граждан (собранием делегатов)) решения о прекращении осуществления ТОС;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F96">
        <w:rPr>
          <w:sz w:val="28"/>
          <w:szCs w:val="28"/>
        </w:rPr>
        <w:t xml:space="preserve">38. </w:t>
      </w:r>
      <w:bookmarkStart w:id="12" w:name="_Hlk201652981"/>
      <w:proofErr w:type="gramStart"/>
      <w:r w:rsidRPr="00770F96">
        <w:rPr>
          <w:sz w:val="28"/>
          <w:szCs w:val="28"/>
        </w:rPr>
        <w:t>Комитет ТОС в течение пяти дней с момента принятия решения, указанного в подпункте 1 пункта 37 настоящего Устава, направляет главе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  <w:proofErr w:type="gramEnd"/>
    </w:p>
    <w:p w:rsidR="00770F96" w:rsidRPr="00770F96" w:rsidRDefault="00770F96" w:rsidP="00770F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F96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37 настоящего Устава, направляет главе Петровск-Забайкальского муниципального округа 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770F96">
        <w:rPr>
          <w:sz w:val="28"/>
          <w:szCs w:val="28"/>
        </w:rPr>
        <w:t xml:space="preserve"> граждан способом.</w:t>
      </w:r>
    </w:p>
    <w:bookmarkEnd w:id="12"/>
    <w:p w:rsidR="00770F96" w:rsidRPr="00770F96" w:rsidRDefault="00770F96" w:rsidP="00770F96">
      <w:pPr>
        <w:rPr>
          <w:sz w:val="28"/>
          <w:szCs w:val="28"/>
        </w:rPr>
      </w:pPr>
    </w:p>
    <w:p w:rsidR="00770F96" w:rsidRPr="00770F96" w:rsidRDefault="00770F96" w:rsidP="00770F96">
      <w:pPr>
        <w:jc w:val="center"/>
        <w:rPr>
          <w:sz w:val="28"/>
          <w:szCs w:val="28"/>
        </w:rPr>
      </w:pPr>
      <w:r w:rsidRPr="00770F96">
        <w:rPr>
          <w:sz w:val="28"/>
          <w:szCs w:val="28"/>
        </w:rPr>
        <w:t>_______________</w:t>
      </w:r>
    </w:p>
    <w:p w:rsidR="00DF1BE7" w:rsidRPr="00770F96" w:rsidRDefault="00DF1BE7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770F96">
      <w:pPr>
        <w:pStyle w:val="a6"/>
        <w:spacing w:beforeAutospacing="0" w:after="0" w:afterAutospacing="0"/>
        <w:rPr>
          <w:sz w:val="28"/>
          <w:szCs w:val="28"/>
        </w:rPr>
      </w:pPr>
    </w:p>
    <w:p w:rsidR="00770F96" w:rsidRPr="00770F96" w:rsidRDefault="00770F96" w:rsidP="00770F96">
      <w:pPr>
        <w:ind w:left="4536"/>
        <w:jc w:val="center"/>
        <w:rPr>
          <w:sz w:val="28"/>
          <w:szCs w:val="28"/>
        </w:rPr>
      </w:pPr>
      <w:r w:rsidRPr="00770F96">
        <w:rPr>
          <w:sz w:val="28"/>
          <w:szCs w:val="28"/>
        </w:rPr>
        <w:lastRenderedPageBreak/>
        <w:t>ПРИЛОЖЕНИЕ</w:t>
      </w:r>
    </w:p>
    <w:p w:rsidR="00770F96" w:rsidRPr="00770F96" w:rsidRDefault="00770F96" w:rsidP="00770F96">
      <w:pPr>
        <w:rPr>
          <w:sz w:val="28"/>
          <w:szCs w:val="28"/>
        </w:rPr>
      </w:pPr>
    </w:p>
    <w:p w:rsidR="00B04AA4" w:rsidRPr="00770F96" w:rsidRDefault="00770F96" w:rsidP="00B04AA4">
      <w:pPr>
        <w:ind w:left="4536"/>
        <w:jc w:val="center"/>
        <w:rPr>
          <w:color w:val="FF0000"/>
          <w:sz w:val="28"/>
          <w:szCs w:val="28"/>
        </w:rPr>
      </w:pPr>
      <w:r w:rsidRPr="00770F96">
        <w:rPr>
          <w:sz w:val="28"/>
          <w:szCs w:val="28"/>
        </w:rPr>
        <w:t>к Уставу</w:t>
      </w:r>
      <w:r w:rsidRPr="00770F96">
        <w:rPr>
          <w:b/>
          <w:sz w:val="28"/>
          <w:szCs w:val="28"/>
        </w:rPr>
        <w:t xml:space="preserve"> </w:t>
      </w:r>
      <w:r w:rsidRPr="00770F96">
        <w:rPr>
          <w:rStyle w:val="ac"/>
          <w:b w:val="0"/>
          <w:sz w:val="28"/>
          <w:szCs w:val="28"/>
        </w:rPr>
        <w:t>территориального общественного самоуправления «</w:t>
      </w:r>
      <w:proofErr w:type="spellStart"/>
      <w:r w:rsidR="00B04AA4">
        <w:rPr>
          <w:rStyle w:val="ac"/>
          <w:b w:val="0"/>
          <w:sz w:val="28"/>
          <w:szCs w:val="28"/>
        </w:rPr>
        <w:t>ДоброЛюди</w:t>
      </w:r>
      <w:proofErr w:type="spellEnd"/>
      <w:r w:rsidR="00B04AA4">
        <w:rPr>
          <w:rStyle w:val="ac"/>
          <w:b w:val="0"/>
          <w:sz w:val="28"/>
          <w:szCs w:val="28"/>
        </w:rPr>
        <w:t xml:space="preserve">»  </w:t>
      </w:r>
      <w:proofErr w:type="spellStart"/>
      <w:r w:rsidR="00B04AA4">
        <w:rPr>
          <w:rStyle w:val="ac"/>
          <w:b w:val="0"/>
          <w:sz w:val="28"/>
          <w:szCs w:val="28"/>
        </w:rPr>
        <w:t>Малетинского</w:t>
      </w:r>
      <w:proofErr w:type="spellEnd"/>
      <w:r w:rsidR="00B04AA4">
        <w:rPr>
          <w:rStyle w:val="ac"/>
          <w:b w:val="0"/>
          <w:sz w:val="28"/>
          <w:szCs w:val="28"/>
        </w:rPr>
        <w:t xml:space="preserve"> сельского поселения </w:t>
      </w:r>
      <w:r w:rsidRPr="00770F96">
        <w:rPr>
          <w:rStyle w:val="ac"/>
          <w:b w:val="0"/>
          <w:sz w:val="28"/>
          <w:szCs w:val="28"/>
        </w:rPr>
        <w:t>Петровск-Забайкальского муниципального округа</w:t>
      </w:r>
      <w:r w:rsidR="00B04AA4">
        <w:rPr>
          <w:rStyle w:val="ac"/>
          <w:b w:val="0"/>
          <w:sz w:val="28"/>
          <w:szCs w:val="28"/>
        </w:rPr>
        <w:t xml:space="preserve"> Забайкальского края</w:t>
      </w:r>
      <w:r w:rsidRPr="00770F96">
        <w:rPr>
          <w:rStyle w:val="ac"/>
          <w:b w:val="0"/>
          <w:sz w:val="28"/>
          <w:szCs w:val="28"/>
        </w:rPr>
        <w:t xml:space="preserve">, </w:t>
      </w:r>
      <w:r w:rsidR="00B04AA4">
        <w:rPr>
          <w:rStyle w:val="ac"/>
          <w:b w:val="0"/>
          <w:sz w:val="28"/>
          <w:szCs w:val="28"/>
        </w:rPr>
        <w:t xml:space="preserve">принятым </w:t>
      </w:r>
      <w:r w:rsidR="00B04AA4" w:rsidRPr="00770F96">
        <w:rPr>
          <w:sz w:val="28"/>
          <w:szCs w:val="28"/>
        </w:rPr>
        <w:t>собранием граждан ТОС «</w:t>
      </w:r>
      <w:proofErr w:type="spellStart"/>
      <w:r w:rsidR="00B04AA4" w:rsidRPr="00770F96">
        <w:rPr>
          <w:sz w:val="28"/>
          <w:szCs w:val="28"/>
        </w:rPr>
        <w:t>ДоброЛюди</w:t>
      </w:r>
      <w:proofErr w:type="spellEnd"/>
      <w:r w:rsidR="00B04AA4" w:rsidRPr="00770F96">
        <w:rPr>
          <w:sz w:val="28"/>
          <w:szCs w:val="28"/>
        </w:rPr>
        <w:t>»</w:t>
      </w:r>
    </w:p>
    <w:p w:rsidR="00B04AA4" w:rsidRDefault="00B04AA4" w:rsidP="00B04AA4">
      <w:pPr>
        <w:ind w:left="4536"/>
        <w:jc w:val="center"/>
        <w:rPr>
          <w:sz w:val="28"/>
          <w:szCs w:val="28"/>
        </w:rPr>
      </w:pPr>
      <w:r w:rsidRPr="00770F96">
        <w:rPr>
          <w:sz w:val="28"/>
          <w:szCs w:val="28"/>
        </w:rPr>
        <w:t>от «29» марта 2026 года №1</w:t>
      </w:r>
    </w:p>
    <w:p w:rsidR="00770F96" w:rsidRPr="00770F96" w:rsidRDefault="00770F96" w:rsidP="00B04AA4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770F96" w:rsidRPr="00770F96" w:rsidRDefault="00770F96" w:rsidP="00C46A42">
      <w:pPr>
        <w:pStyle w:val="a6"/>
        <w:spacing w:beforeAutospacing="0" w:after="0" w:afterAutospacing="0"/>
        <w:jc w:val="right"/>
        <w:rPr>
          <w:sz w:val="28"/>
          <w:szCs w:val="28"/>
        </w:rPr>
      </w:pPr>
    </w:p>
    <w:p w:rsidR="00770F96" w:rsidRPr="00770F96" w:rsidRDefault="00770F96" w:rsidP="00770F96">
      <w:pPr>
        <w:jc w:val="center"/>
        <w:rPr>
          <w:b/>
          <w:color w:val="000000"/>
          <w:sz w:val="28"/>
          <w:szCs w:val="28"/>
        </w:rPr>
      </w:pPr>
      <w:r w:rsidRPr="00770F96">
        <w:rPr>
          <w:b/>
          <w:bCs/>
          <w:color w:val="000000"/>
          <w:sz w:val="28"/>
          <w:szCs w:val="28"/>
        </w:rPr>
        <w:t>ГРАНИЦЫ</w:t>
      </w:r>
    </w:p>
    <w:p w:rsidR="00770F96" w:rsidRPr="00770F96" w:rsidRDefault="00B04AA4" w:rsidP="00770F96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770F96" w:rsidRPr="00770F96">
        <w:rPr>
          <w:b/>
          <w:bCs/>
          <w:color w:val="000000"/>
          <w:sz w:val="28"/>
          <w:szCs w:val="28"/>
        </w:rPr>
        <w:t>ерритории</w:t>
      </w:r>
      <w:r>
        <w:rPr>
          <w:b/>
          <w:bCs/>
          <w:color w:val="000000"/>
          <w:sz w:val="28"/>
          <w:szCs w:val="28"/>
        </w:rPr>
        <w:t xml:space="preserve"> </w:t>
      </w:r>
      <w:r w:rsidR="00770F96" w:rsidRPr="00770F96">
        <w:rPr>
          <w:b/>
          <w:bCs/>
          <w:color w:val="000000"/>
          <w:sz w:val="28"/>
          <w:szCs w:val="28"/>
        </w:rPr>
        <w:t>осуществления территориального</w:t>
      </w:r>
    </w:p>
    <w:p w:rsidR="00B04AA4" w:rsidRDefault="00770F96" w:rsidP="00770F96">
      <w:pPr>
        <w:jc w:val="center"/>
        <w:rPr>
          <w:b/>
          <w:color w:val="000000"/>
          <w:sz w:val="28"/>
          <w:szCs w:val="28"/>
        </w:rPr>
      </w:pPr>
      <w:r w:rsidRPr="00770F96">
        <w:rPr>
          <w:b/>
          <w:bCs/>
          <w:color w:val="000000"/>
          <w:sz w:val="28"/>
          <w:szCs w:val="28"/>
        </w:rPr>
        <w:t>общественного самоуправления «</w:t>
      </w:r>
      <w:proofErr w:type="spellStart"/>
      <w:r w:rsidRPr="00770F96">
        <w:rPr>
          <w:b/>
          <w:bCs/>
          <w:color w:val="000000"/>
          <w:sz w:val="28"/>
          <w:szCs w:val="28"/>
        </w:rPr>
        <w:t>ДоброЛюди</w:t>
      </w:r>
      <w:proofErr w:type="spellEnd"/>
      <w:r w:rsidRPr="00770F96">
        <w:rPr>
          <w:b/>
          <w:bCs/>
          <w:color w:val="000000"/>
          <w:sz w:val="28"/>
          <w:szCs w:val="28"/>
        </w:rPr>
        <w:t>» в</w:t>
      </w:r>
      <w:r w:rsidRPr="00770F96">
        <w:rPr>
          <w:b/>
          <w:color w:val="000000"/>
          <w:sz w:val="28"/>
          <w:szCs w:val="28"/>
        </w:rPr>
        <w:t xml:space="preserve"> селе </w:t>
      </w:r>
      <w:r w:rsidRPr="00770F96">
        <w:rPr>
          <w:b/>
          <w:sz w:val="28"/>
          <w:szCs w:val="28"/>
        </w:rPr>
        <w:t>Малета</w:t>
      </w:r>
      <w:r w:rsidRPr="00770F96">
        <w:rPr>
          <w:b/>
          <w:color w:val="000000"/>
          <w:sz w:val="28"/>
          <w:szCs w:val="28"/>
        </w:rPr>
        <w:t xml:space="preserve"> </w:t>
      </w:r>
    </w:p>
    <w:p w:rsidR="00770F96" w:rsidRPr="00770F96" w:rsidRDefault="00770F96" w:rsidP="00770F96">
      <w:pPr>
        <w:jc w:val="center"/>
        <w:rPr>
          <w:b/>
          <w:color w:val="000000"/>
          <w:sz w:val="28"/>
          <w:szCs w:val="28"/>
        </w:rPr>
      </w:pPr>
      <w:r w:rsidRPr="00770F96">
        <w:rPr>
          <w:b/>
          <w:sz w:val="28"/>
          <w:szCs w:val="28"/>
        </w:rPr>
        <w:t>Петровск - Забайкальского муниципального округа</w:t>
      </w:r>
    </w:p>
    <w:p w:rsidR="00770F96" w:rsidRPr="00770F96" w:rsidRDefault="00770F96" w:rsidP="00770F96">
      <w:pPr>
        <w:jc w:val="center"/>
        <w:rPr>
          <w:color w:val="000000"/>
          <w:sz w:val="28"/>
          <w:szCs w:val="28"/>
        </w:rPr>
      </w:pPr>
      <w:r w:rsidRPr="00770F96">
        <w:rPr>
          <w:i/>
          <w:iCs/>
          <w:color w:val="000000"/>
          <w:sz w:val="28"/>
          <w:szCs w:val="28"/>
        </w:rPr>
        <w:t> </w:t>
      </w:r>
    </w:p>
    <w:p w:rsidR="00770F96" w:rsidRPr="00770F96" w:rsidRDefault="00770F96" w:rsidP="00770F96">
      <w:pPr>
        <w:jc w:val="center"/>
        <w:rPr>
          <w:color w:val="000000"/>
          <w:sz w:val="28"/>
          <w:szCs w:val="28"/>
        </w:rPr>
      </w:pPr>
      <w:r w:rsidRPr="00770F96">
        <w:rPr>
          <w:b/>
          <w:bCs/>
          <w:color w:val="000000"/>
          <w:sz w:val="28"/>
          <w:szCs w:val="28"/>
        </w:rPr>
        <w:t>Территориальное общественное самоуправление «</w:t>
      </w:r>
      <w:proofErr w:type="spellStart"/>
      <w:r w:rsidRPr="00770F96">
        <w:rPr>
          <w:b/>
          <w:bCs/>
          <w:color w:val="000000"/>
          <w:sz w:val="28"/>
          <w:szCs w:val="28"/>
        </w:rPr>
        <w:t>ДоброЛюди</w:t>
      </w:r>
      <w:proofErr w:type="spellEnd"/>
      <w:r w:rsidRPr="00770F96">
        <w:rPr>
          <w:b/>
          <w:bCs/>
          <w:color w:val="000000"/>
          <w:sz w:val="28"/>
          <w:szCs w:val="28"/>
        </w:rPr>
        <w:t>»</w:t>
      </w:r>
    </w:p>
    <w:p w:rsidR="00770F96" w:rsidRPr="00770F96" w:rsidRDefault="00770F96" w:rsidP="00770F96">
      <w:pPr>
        <w:rPr>
          <w:color w:val="000000"/>
          <w:sz w:val="28"/>
          <w:szCs w:val="28"/>
        </w:rPr>
      </w:pPr>
      <w:r w:rsidRPr="00770F96">
        <w:rPr>
          <w:color w:val="000000"/>
          <w:sz w:val="28"/>
          <w:szCs w:val="28"/>
        </w:rPr>
        <w:t> </w:t>
      </w:r>
    </w:p>
    <w:p w:rsidR="00770F96" w:rsidRPr="00770F96" w:rsidRDefault="00770F96" w:rsidP="00B04AA4">
      <w:pPr>
        <w:ind w:firstLine="709"/>
        <w:jc w:val="both"/>
        <w:rPr>
          <w:color w:val="000000"/>
          <w:sz w:val="28"/>
          <w:szCs w:val="28"/>
        </w:rPr>
      </w:pPr>
      <w:r w:rsidRPr="00770F96">
        <w:rPr>
          <w:color w:val="000000"/>
          <w:sz w:val="28"/>
          <w:szCs w:val="28"/>
        </w:rPr>
        <w:t>Территориальное общественное самоуправление осуществляется в границах следующей территории</w:t>
      </w:r>
      <w:bookmarkStart w:id="13" w:name="_ftnref1"/>
      <w:bookmarkEnd w:id="13"/>
      <w:r w:rsidRPr="00770F96">
        <w:rPr>
          <w:color w:val="000000"/>
          <w:sz w:val="28"/>
          <w:szCs w:val="28"/>
        </w:rPr>
        <w:t>:</w:t>
      </w:r>
    </w:p>
    <w:p w:rsidR="00770F96" w:rsidRDefault="00770F96" w:rsidP="00770F96">
      <w:pPr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60"/>
      </w:tblGrid>
      <w:tr w:rsidR="00770F96" w:rsidTr="0061766E">
        <w:tc>
          <w:tcPr>
            <w:tcW w:w="811" w:type="dxa"/>
            <w:shd w:val="clear" w:color="auto" w:fill="auto"/>
          </w:tcPr>
          <w:p w:rsidR="00770F96" w:rsidRDefault="00770F96" w:rsidP="00617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70F96" w:rsidRDefault="00770F96" w:rsidP="0061766E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760" w:type="dxa"/>
            <w:shd w:val="clear" w:color="auto" w:fill="auto"/>
          </w:tcPr>
          <w:p w:rsidR="00770F96" w:rsidRDefault="00770F96" w:rsidP="00617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770F96" w:rsidTr="0061766E">
        <w:tc>
          <w:tcPr>
            <w:tcW w:w="811" w:type="dxa"/>
            <w:shd w:val="clear" w:color="auto" w:fill="auto"/>
          </w:tcPr>
          <w:p w:rsidR="00770F96" w:rsidRDefault="00770F96" w:rsidP="00617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:rsidR="00770F96" w:rsidRDefault="00770F96" w:rsidP="0061766E">
            <w:pPr>
              <w:rPr>
                <w:szCs w:val="28"/>
              </w:rPr>
            </w:pPr>
            <w:r>
              <w:rPr>
                <w:szCs w:val="28"/>
              </w:rPr>
              <w:t xml:space="preserve">Ленина с </w:t>
            </w:r>
            <w:bookmarkStart w:id="14" w:name="_Hlk201649232"/>
            <w:r>
              <w:rPr>
                <w:szCs w:val="28"/>
              </w:rPr>
              <w:t xml:space="preserve">дома № 1 по № </w:t>
            </w:r>
            <w:bookmarkEnd w:id="14"/>
            <w:r>
              <w:rPr>
                <w:szCs w:val="28"/>
              </w:rPr>
              <w:t>11/2</w:t>
            </w:r>
          </w:p>
        </w:tc>
      </w:tr>
      <w:tr w:rsidR="00770F96" w:rsidTr="0061766E">
        <w:tc>
          <w:tcPr>
            <w:tcW w:w="811" w:type="dxa"/>
            <w:shd w:val="clear" w:color="auto" w:fill="auto"/>
          </w:tcPr>
          <w:p w:rsidR="00770F96" w:rsidRDefault="00770F96" w:rsidP="00617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:rsidR="00770F96" w:rsidRDefault="00770F96" w:rsidP="0061766E">
            <w:pPr>
              <w:rPr>
                <w:szCs w:val="28"/>
              </w:rPr>
            </w:pPr>
            <w:r>
              <w:rPr>
                <w:szCs w:val="28"/>
              </w:rPr>
              <w:t xml:space="preserve">Мира </w:t>
            </w:r>
            <w:bookmarkStart w:id="15" w:name="_Hlk201649281"/>
            <w:r>
              <w:rPr>
                <w:szCs w:val="28"/>
              </w:rPr>
              <w:t xml:space="preserve">с дома № 1 по № </w:t>
            </w:r>
            <w:bookmarkEnd w:id="15"/>
            <w:r>
              <w:rPr>
                <w:szCs w:val="28"/>
              </w:rPr>
              <w:t>10</w:t>
            </w:r>
          </w:p>
        </w:tc>
      </w:tr>
      <w:tr w:rsidR="00770F96" w:rsidTr="0061766E">
        <w:tc>
          <w:tcPr>
            <w:tcW w:w="811" w:type="dxa"/>
            <w:shd w:val="clear" w:color="auto" w:fill="auto"/>
          </w:tcPr>
          <w:p w:rsidR="00770F96" w:rsidRDefault="00770F96" w:rsidP="00617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:rsidR="00770F96" w:rsidRDefault="00770F96" w:rsidP="0061766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Лесная</w:t>
            </w:r>
            <w:proofErr w:type="gramEnd"/>
            <w:r>
              <w:rPr>
                <w:szCs w:val="28"/>
              </w:rPr>
              <w:t xml:space="preserve"> </w:t>
            </w:r>
            <w:bookmarkStart w:id="16" w:name="_Hlk201649315"/>
            <w:r>
              <w:rPr>
                <w:szCs w:val="28"/>
              </w:rPr>
              <w:t xml:space="preserve">с дома № 1/1 по № </w:t>
            </w:r>
            <w:bookmarkEnd w:id="16"/>
            <w:r>
              <w:rPr>
                <w:szCs w:val="28"/>
              </w:rPr>
              <w:t>5А/2</w:t>
            </w:r>
          </w:p>
        </w:tc>
      </w:tr>
    </w:tbl>
    <w:p w:rsidR="00770F96" w:rsidRPr="00C61B5A" w:rsidRDefault="00770F96" w:rsidP="00770F96">
      <w:pPr>
        <w:pStyle w:val="a6"/>
        <w:spacing w:beforeAutospacing="0" w:after="0" w:afterAutospacing="0"/>
        <w:jc w:val="both"/>
        <w:rPr>
          <w:sz w:val="28"/>
        </w:rPr>
      </w:pPr>
    </w:p>
    <w:sectPr w:rsidR="00770F96" w:rsidRPr="00C61B5A" w:rsidSect="008A44C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AA" w:rsidRDefault="00512EAA" w:rsidP="0095554E">
      <w:r>
        <w:separator/>
      </w:r>
    </w:p>
  </w:endnote>
  <w:endnote w:type="continuationSeparator" w:id="0">
    <w:p w:rsidR="00512EAA" w:rsidRDefault="00512EAA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AA" w:rsidRDefault="00512EAA" w:rsidP="0095554E">
      <w:r>
        <w:separator/>
      </w:r>
    </w:p>
  </w:footnote>
  <w:footnote w:type="continuationSeparator" w:id="0">
    <w:p w:rsidR="00512EAA" w:rsidRDefault="00512EAA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D83EF3">
        <w:pPr>
          <w:pStyle w:val="a7"/>
          <w:jc w:val="center"/>
        </w:pPr>
        <w:fldSimple w:instr=" PAGE   \* MERGEFORMAT ">
          <w:r w:rsidR="006E5B70">
            <w:rPr>
              <w:noProof/>
            </w:rPr>
            <w:t>4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29"/>
  </w:num>
  <w:num w:numId="5">
    <w:abstractNumId w:val="2"/>
  </w:num>
  <w:num w:numId="6">
    <w:abstractNumId w:val="34"/>
  </w:num>
  <w:num w:numId="7">
    <w:abstractNumId w:val="4"/>
  </w:num>
  <w:num w:numId="8">
    <w:abstractNumId w:val="33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21"/>
  </w:num>
  <w:num w:numId="14">
    <w:abstractNumId w:val="35"/>
  </w:num>
  <w:num w:numId="15">
    <w:abstractNumId w:val="7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31"/>
  </w:num>
  <w:num w:numId="21">
    <w:abstractNumId w:val="30"/>
  </w:num>
  <w:num w:numId="22">
    <w:abstractNumId w:val="26"/>
  </w:num>
  <w:num w:numId="23">
    <w:abstractNumId w:val="22"/>
  </w:num>
  <w:num w:numId="24">
    <w:abstractNumId w:val="28"/>
  </w:num>
  <w:num w:numId="25">
    <w:abstractNumId w:val="19"/>
  </w:num>
  <w:num w:numId="26">
    <w:abstractNumId w:val="11"/>
  </w:num>
  <w:num w:numId="27">
    <w:abstractNumId w:val="17"/>
  </w:num>
  <w:num w:numId="28">
    <w:abstractNumId w:val="24"/>
  </w:num>
  <w:num w:numId="29">
    <w:abstractNumId w:val="6"/>
  </w:num>
  <w:num w:numId="30">
    <w:abstractNumId w:val="5"/>
  </w:num>
  <w:num w:numId="31">
    <w:abstractNumId w:val="8"/>
  </w:num>
  <w:num w:numId="32">
    <w:abstractNumId w:val="37"/>
  </w:num>
  <w:num w:numId="33">
    <w:abstractNumId w:val="23"/>
  </w:num>
  <w:num w:numId="34">
    <w:abstractNumId w:val="27"/>
  </w:num>
  <w:num w:numId="35">
    <w:abstractNumId w:val="13"/>
  </w:num>
  <w:num w:numId="36">
    <w:abstractNumId w:val="14"/>
  </w:num>
  <w:num w:numId="37">
    <w:abstractNumId w:val="3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F68CD"/>
    <w:rsid w:val="00100ECD"/>
    <w:rsid w:val="001208FA"/>
    <w:rsid w:val="0012661C"/>
    <w:rsid w:val="00126C45"/>
    <w:rsid w:val="001307B4"/>
    <w:rsid w:val="001349CD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B4DAF"/>
    <w:rsid w:val="003C4102"/>
    <w:rsid w:val="003D0E75"/>
    <w:rsid w:val="003D3FDF"/>
    <w:rsid w:val="003E080B"/>
    <w:rsid w:val="003F7F76"/>
    <w:rsid w:val="004021A1"/>
    <w:rsid w:val="004114CB"/>
    <w:rsid w:val="00413270"/>
    <w:rsid w:val="00432F8F"/>
    <w:rsid w:val="00435446"/>
    <w:rsid w:val="00440FBD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12EAA"/>
    <w:rsid w:val="00524C0B"/>
    <w:rsid w:val="005267A7"/>
    <w:rsid w:val="005267D1"/>
    <w:rsid w:val="005548E7"/>
    <w:rsid w:val="00555888"/>
    <w:rsid w:val="0058288D"/>
    <w:rsid w:val="00584D6F"/>
    <w:rsid w:val="00585C3F"/>
    <w:rsid w:val="00596122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E5B70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603A"/>
    <w:rsid w:val="00C955EC"/>
    <w:rsid w:val="00CB2FA2"/>
    <w:rsid w:val="00CD3770"/>
    <w:rsid w:val="00CD5D7B"/>
    <w:rsid w:val="00CE60D6"/>
    <w:rsid w:val="00CF42C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D8C"/>
    <w:rsid w:val="00D83EF3"/>
    <w:rsid w:val="00D871E5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10091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B6035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672F"/>
    <w:rsid w:val="00F67986"/>
    <w:rsid w:val="00F8523A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54E"/>
    <w:rPr>
      <w:sz w:val="24"/>
      <w:szCs w:val="24"/>
    </w:rPr>
  </w:style>
  <w:style w:type="character" w:styleId="ab">
    <w:name w:val="Emphasis"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6</cp:revision>
  <cp:lastPrinted>2026-04-30T07:33:00Z</cp:lastPrinted>
  <dcterms:created xsi:type="dcterms:W3CDTF">2026-04-30T08:05:00Z</dcterms:created>
  <dcterms:modified xsi:type="dcterms:W3CDTF">2026-05-06T08:47:00Z</dcterms:modified>
</cp:coreProperties>
</file>