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1A" w:rsidRDefault="00FD631A" w:rsidP="00102F44">
      <w:pPr>
        <w:jc w:val="center"/>
        <w:rPr>
          <w:b/>
          <w:bCs/>
          <w:sz w:val="36"/>
          <w:szCs w:val="36"/>
        </w:rPr>
      </w:pPr>
      <w:r w:rsidRPr="00AA2618">
        <w:rPr>
          <w:b/>
          <w:bCs/>
          <w:sz w:val="36"/>
          <w:szCs w:val="36"/>
        </w:rPr>
        <w:t xml:space="preserve">СОВЕТ </w:t>
      </w:r>
      <w:r w:rsidR="00102F44">
        <w:rPr>
          <w:b/>
          <w:bCs/>
          <w:sz w:val="36"/>
          <w:szCs w:val="36"/>
        </w:rPr>
        <w:t xml:space="preserve">ПЕТРОВСК-ЗАБАЙКАЛЬСКОГО </w:t>
      </w:r>
    </w:p>
    <w:p w:rsidR="00102F44" w:rsidRDefault="00102F44" w:rsidP="00102F4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ОКРУГА</w:t>
      </w:r>
    </w:p>
    <w:p w:rsidR="00102F44" w:rsidRPr="00AA2618" w:rsidRDefault="00102F44" w:rsidP="00102F4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ЗАБАЙКАЛЬСКОГО КРАЯ</w:t>
      </w:r>
    </w:p>
    <w:p w:rsidR="00FD631A" w:rsidRPr="00AA2618" w:rsidRDefault="00627775" w:rsidP="00FD631A">
      <w:pPr>
        <w:pStyle w:val="5"/>
        <w:jc w:val="center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 xml:space="preserve"> </w:t>
      </w:r>
      <w:r w:rsidR="00FD631A" w:rsidRPr="00AA2618">
        <w:rPr>
          <w:i w:val="0"/>
          <w:iCs w:val="0"/>
          <w:sz w:val="44"/>
          <w:szCs w:val="44"/>
        </w:rPr>
        <w:t>РЕШЕНИЕ</w:t>
      </w:r>
      <w:r w:rsidR="00DC040C">
        <w:rPr>
          <w:i w:val="0"/>
          <w:iCs w:val="0"/>
          <w:sz w:val="44"/>
          <w:szCs w:val="44"/>
        </w:rPr>
        <w:t xml:space="preserve"> </w:t>
      </w:r>
    </w:p>
    <w:p w:rsidR="00AA2618" w:rsidRDefault="00AA2618" w:rsidP="00FD631A">
      <w:pPr>
        <w:rPr>
          <w:sz w:val="28"/>
          <w:szCs w:val="28"/>
        </w:rPr>
      </w:pPr>
    </w:p>
    <w:p w:rsidR="00FD631A" w:rsidRPr="007B7AC6" w:rsidRDefault="003E3A02" w:rsidP="00FD631A">
      <w:pPr>
        <w:rPr>
          <w:sz w:val="28"/>
          <w:szCs w:val="28"/>
        </w:rPr>
      </w:pPr>
      <w:r>
        <w:rPr>
          <w:sz w:val="28"/>
          <w:szCs w:val="28"/>
        </w:rPr>
        <w:t xml:space="preserve">       06.07.</w:t>
      </w:r>
      <w:r w:rsidR="00FD631A">
        <w:rPr>
          <w:sz w:val="28"/>
          <w:szCs w:val="28"/>
        </w:rPr>
        <w:t>202</w:t>
      </w:r>
      <w:r w:rsidR="000A17D7">
        <w:rPr>
          <w:sz w:val="28"/>
          <w:szCs w:val="28"/>
        </w:rPr>
        <w:t>6</w:t>
      </w:r>
      <w:r w:rsidR="00931A33">
        <w:rPr>
          <w:sz w:val="28"/>
          <w:szCs w:val="28"/>
        </w:rPr>
        <w:t xml:space="preserve"> </w:t>
      </w:r>
      <w:r w:rsidR="00FD631A">
        <w:rPr>
          <w:sz w:val="28"/>
          <w:szCs w:val="28"/>
        </w:rPr>
        <w:t xml:space="preserve">года                                                            </w:t>
      </w:r>
      <w:r w:rsidR="00AA2618">
        <w:rPr>
          <w:sz w:val="28"/>
          <w:szCs w:val="28"/>
        </w:rPr>
        <w:t xml:space="preserve">                                </w:t>
      </w:r>
      <w:r w:rsidR="00FD631A">
        <w:rPr>
          <w:sz w:val="28"/>
          <w:szCs w:val="28"/>
        </w:rPr>
        <w:t>№</w:t>
      </w:r>
      <w:r w:rsidR="00AA2618">
        <w:rPr>
          <w:sz w:val="28"/>
          <w:szCs w:val="28"/>
        </w:rPr>
        <w:t xml:space="preserve"> </w:t>
      </w:r>
      <w:r>
        <w:rPr>
          <w:sz w:val="28"/>
          <w:szCs w:val="28"/>
        </w:rPr>
        <w:t>255</w:t>
      </w:r>
      <w:r w:rsidR="00FD631A">
        <w:rPr>
          <w:sz w:val="28"/>
          <w:szCs w:val="28"/>
        </w:rPr>
        <w:t xml:space="preserve">                                                                                             </w:t>
      </w:r>
      <w:r w:rsidR="00FD631A" w:rsidRPr="00764C32">
        <w:rPr>
          <w:sz w:val="28"/>
          <w:szCs w:val="28"/>
        </w:rPr>
        <w:t xml:space="preserve">    </w:t>
      </w:r>
      <w:r w:rsidR="00FD631A">
        <w:rPr>
          <w:sz w:val="28"/>
          <w:szCs w:val="28"/>
        </w:rPr>
        <w:t xml:space="preserve">          </w:t>
      </w:r>
      <w:r w:rsidR="00FD631A" w:rsidRPr="00764C32">
        <w:rPr>
          <w:sz w:val="28"/>
          <w:szCs w:val="28"/>
        </w:rPr>
        <w:t xml:space="preserve">  </w:t>
      </w:r>
      <w:r w:rsidR="00FD631A" w:rsidRPr="007B7AC6">
        <w:rPr>
          <w:sz w:val="28"/>
          <w:szCs w:val="28"/>
        </w:rPr>
        <w:t xml:space="preserve">     </w:t>
      </w:r>
      <w:r w:rsidR="00FD631A" w:rsidRPr="00764C32">
        <w:rPr>
          <w:sz w:val="28"/>
          <w:szCs w:val="28"/>
        </w:rPr>
        <w:t xml:space="preserve">   </w:t>
      </w:r>
    </w:p>
    <w:p w:rsidR="00FD631A" w:rsidRPr="00307A6C" w:rsidRDefault="00FD631A" w:rsidP="00FD631A">
      <w:pPr>
        <w:jc w:val="both"/>
        <w:rPr>
          <w:sz w:val="12"/>
          <w:szCs w:val="12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t xml:space="preserve">                               </w:t>
      </w:r>
    </w:p>
    <w:p w:rsidR="00FD631A" w:rsidRPr="00CB0272" w:rsidRDefault="00FD631A" w:rsidP="00FD631A">
      <w:pPr>
        <w:jc w:val="center"/>
        <w:rPr>
          <w:bCs/>
          <w:sz w:val="28"/>
          <w:szCs w:val="28"/>
        </w:rPr>
      </w:pPr>
      <w:r w:rsidRPr="00CB0272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</w:t>
      </w:r>
      <w:r w:rsidRPr="00CB0272">
        <w:rPr>
          <w:bCs/>
          <w:sz w:val="28"/>
          <w:szCs w:val="28"/>
        </w:rPr>
        <w:t>Петровск-Забайкальский</w:t>
      </w:r>
    </w:p>
    <w:p w:rsidR="00FD631A" w:rsidRDefault="00FD631A" w:rsidP="00FD631A">
      <w:pPr>
        <w:jc w:val="both"/>
        <w:rPr>
          <w:b/>
          <w:bCs/>
          <w:sz w:val="28"/>
          <w:szCs w:val="28"/>
        </w:rPr>
      </w:pPr>
    </w:p>
    <w:p w:rsidR="00B22F54" w:rsidRDefault="00FD631A" w:rsidP="00B22F54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О</w:t>
      </w:r>
      <w:r w:rsidR="00512B11">
        <w:rPr>
          <w:b/>
          <w:bCs/>
          <w:sz w:val="28"/>
          <w:szCs w:val="28"/>
        </w:rPr>
        <w:t xml:space="preserve"> внесении изменений в</w:t>
      </w:r>
      <w:r w:rsidR="00B22F54" w:rsidRPr="00B22F54">
        <w:rPr>
          <w:b/>
          <w:bCs/>
          <w:sz w:val="28"/>
          <w:szCs w:val="28"/>
        </w:rPr>
        <w:t xml:space="preserve"> </w:t>
      </w:r>
      <w:r w:rsidR="00B22F54">
        <w:rPr>
          <w:b/>
          <w:bCs/>
          <w:sz w:val="28"/>
          <w:szCs w:val="28"/>
        </w:rPr>
        <w:t xml:space="preserve">Прогнозный план приватизации муниципального имущества Петровск-Забайкальского муниципального округа </w:t>
      </w:r>
    </w:p>
    <w:p w:rsidR="003E6FF6" w:rsidRDefault="00B22F54" w:rsidP="00FD4D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Забайкальского края на 2026 год, утверждённый решением</w:t>
      </w:r>
      <w:r w:rsidR="000E60E3">
        <w:rPr>
          <w:b/>
          <w:bCs/>
          <w:sz w:val="28"/>
          <w:szCs w:val="28"/>
        </w:rPr>
        <w:t xml:space="preserve"> Совета Петровск-Забайкальского муниципальног</w:t>
      </w:r>
      <w:r>
        <w:rPr>
          <w:b/>
          <w:bCs/>
          <w:sz w:val="28"/>
          <w:szCs w:val="28"/>
        </w:rPr>
        <w:t xml:space="preserve">о округа Забайкальского края от </w:t>
      </w:r>
      <w:r w:rsidR="00CC5690">
        <w:rPr>
          <w:b/>
          <w:bCs/>
          <w:sz w:val="28"/>
          <w:szCs w:val="28"/>
        </w:rPr>
        <w:t>28 ноябр</w:t>
      </w:r>
      <w:r w:rsidR="000E60E3">
        <w:rPr>
          <w:b/>
          <w:bCs/>
          <w:sz w:val="28"/>
          <w:szCs w:val="28"/>
        </w:rPr>
        <w:t>я 2025 года №</w:t>
      </w:r>
      <w:r w:rsidR="00CC5690">
        <w:rPr>
          <w:b/>
          <w:bCs/>
          <w:sz w:val="28"/>
          <w:szCs w:val="28"/>
        </w:rPr>
        <w:t>190</w:t>
      </w:r>
    </w:p>
    <w:bookmarkEnd w:id="0"/>
    <w:p w:rsidR="00FD631A" w:rsidRPr="00A8234E" w:rsidRDefault="00FD631A" w:rsidP="00FD4D1B">
      <w:pPr>
        <w:jc w:val="center"/>
        <w:rPr>
          <w:b/>
          <w:bCs/>
          <w:sz w:val="28"/>
          <w:szCs w:val="28"/>
        </w:rPr>
      </w:pPr>
    </w:p>
    <w:p w:rsidR="008176DA" w:rsidRDefault="008176DA" w:rsidP="008176DA">
      <w:pPr>
        <w:pStyle w:val="docdata"/>
        <w:widowControl w:val="0"/>
        <w:spacing w:before="0" w:beforeAutospacing="0" w:after="0" w:afterAutospacing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статьёй 16 Федерального закона от 06 октября 2003 года №131-ФЗ «Об общих принципах организации местного самоуправления в Российской Федерации», статьями 63,64 Федерального закона от 20 марта 2025 года № 33-ФЗ «Об общих принципах организации местного самоуправления в единой системе публичной власти», статьей 10 Федерального закона от 21 декабря 2001 года № 178-ФЗ «О приватизации государственного и муниципального имущества», Правилами </w:t>
      </w:r>
      <w:r w:rsidR="00B22F54" w:rsidRPr="00B22F54">
        <w:rPr>
          <w:color w:val="000000"/>
          <w:sz w:val="28"/>
          <w:szCs w:val="28"/>
        </w:rPr>
        <w:t>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</w:t>
      </w:r>
      <w:r>
        <w:rPr>
          <w:color w:val="000000"/>
          <w:sz w:val="28"/>
          <w:szCs w:val="28"/>
        </w:rPr>
        <w:t>, утверждёнными Постановлением Правительства Российской Федерации от 26 декабря 2005 года № 806, руководствуясь  Уставом  Петровск-Забайкальского муниципального округа  Забайкальского края, Совет Петровск-Забайкальского муниципального округа  </w:t>
      </w:r>
      <w:r>
        <w:rPr>
          <w:b/>
          <w:bCs/>
          <w:color w:val="000000"/>
          <w:sz w:val="28"/>
          <w:szCs w:val="28"/>
        </w:rPr>
        <w:t>р е ш и л:</w:t>
      </w:r>
      <w:r w:rsidR="00B22F54">
        <w:rPr>
          <w:b/>
          <w:bCs/>
          <w:color w:val="000000"/>
          <w:sz w:val="28"/>
          <w:szCs w:val="28"/>
        </w:rPr>
        <w:t xml:space="preserve"> </w:t>
      </w:r>
    </w:p>
    <w:p w:rsidR="00FD631A" w:rsidRDefault="00FD631A" w:rsidP="00CA5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17D7">
        <w:rPr>
          <w:sz w:val="28"/>
          <w:szCs w:val="28"/>
        </w:rPr>
        <w:t xml:space="preserve">      </w:t>
      </w:r>
      <w:r w:rsidRPr="00A8234E">
        <w:rPr>
          <w:sz w:val="28"/>
          <w:szCs w:val="28"/>
        </w:rPr>
        <w:t>1.Утвер</w:t>
      </w:r>
      <w:r>
        <w:rPr>
          <w:sz w:val="28"/>
          <w:szCs w:val="28"/>
        </w:rPr>
        <w:t xml:space="preserve">дить </w:t>
      </w:r>
      <w:r w:rsidR="00512B11">
        <w:rPr>
          <w:sz w:val="28"/>
          <w:szCs w:val="28"/>
        </w:rPr>
        <w:t>изменения</w:t>
      </w:r>
      <w:r w:rsidR="00FD4D1B">
        <w:rPr>
          <w:sz w:val="28"/>
          <w:szCs w:val="28"/>
        </w:rPr>
        <w:t xml:space="preserve"> в </w:t>
      </w:r>
      <w:r w:rsidR="00CA57F1" w:rsidRPr="00CA57F1">
        <w:rPr>
          <w:sz w:val="28"/>
          <w:szCs w:val="28"/>
        </w:rPr>
        <w:t>Прогнозный план приватизации муниципального имущества Петровск-Забайкальского муниципального округа Забайкальского края на 2026 год, утверждённый решением Совета Петровск-Забайкальского муниципального округа Забайкальского края от 28 ноября 2025 года №</w:t>
      </w:r>
      <w:proofErr w:type="gramStart"/>
      <w:r w:rsidR="00CA57F1" w:rsidRPr="00CA57F1">
        <w:rPr>
          <w:sz w:val="28"/>
          <w:szCs w:val="28"/>
        </w:rPr>
        <w:t>190</w:t>
      </w:r>
      <w:r w:rsidR="0058799D">
        <w:rPr>
          <w:sz w:val="28"/>
          <w:szCs w:val="28"/>
        </w:rPr>
        <w:t xml:space="preserve">  </w:t>
      </w:r>
      <w:r w:rsidR="00AB6FBA">
        <w:rPr>
          <w:sz w:val="28"/>
          <w:szCs w:val="28"/>
        </w:rPr>
        <w:t>согласно</w:t>
      </w:r>
      <w:proofErr w:type="gramEnd"/>
      <w:r w:rsidR="00AB6FBA">
        <w:rPr>
          <w:sz w:val="28"/>
          <w:szCs w:val="28"/>
        </w:rPr>
        <w:t xml:space="preserve"> приложению</w:t>
      </w:r>
      <w:r w:rsidR="00AA2618">
        <w:rPr>
          <w:sz w:val="28"/>
          <w:szCs w:val="28"/>
        </w:rPr>
        <w:t>.</w:t>
      </w:r>
    </w:p>
    <w:p w:rsidR="008176DA" w:rsidRDefault="008176DA" w:rsidP="008176DA">
      <w:pPr>
        <w:pStyle w:val="docdata"/>
        <w:spacing w:before="0" w:beforeAutospacing="0" w:after="0" w:afterAutospacing="0"/>
        <w:jc w:val="both"/>
      </w:pPr>
      <w:r>
        <w:t xml:space="preserve">       </w:t>
      </w:r>
      <w:r w:rsidR="00FD631A">
        <w:t xml:space="preserve"> </w:t>
      </w:r>
      <w:r>
        <w:rPr>
          <w:color w:val="000000"/>
          <w:sz w:val="28"/>
          <w:szCs w:val="28"/>
        </w:rPr>
        <w:t>2.Настоящее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13.12.2024), а также обнародовать на официальном сайте муниципального округа в информационно-телекоммуникационной сети «Интернет» по адресу: https://petzab.gosuslugi.ru.</w:t>
      </w:r>
    </w:p>
    <w:p w:rsidR="008176DA" w:rsidRDefault="008176DA" w:rsidP="008176DA">
      <w:pPr>
        <w:pStyle w:val="docdata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      3.Настоящие решение вступает в силу на следующий день после дня его официального опубликования.</w:t>
      </w:r>
    </w:p>
    <w:p w:rsidR="008176DA" w:rsidRDefault="008176DA" w:rsidP="008176DA">
      <w:pPr>
        <w:pStyle w:val="aa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4. Контроль за исполнением настоящего решения возложить на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первого заместителя главы Петровск-Забайкальского муниципального округа Л.Г. Панову.</w:t>
      </w:r>
    </w:p>
    <w:p w:rsidR="0042648B" w:rsidRDefault="0042648B" w:rsidP="00FD631A">
      <w:pPr>
        <w:pStyle w:val="a"/>
        <w:numPr>
          <w:ilvl w:val="0"/>
          <w:numId w:val="0"/>
        </w:numPr>
        <w:ind w:firstLine="540"/>
      </w:pPr>
    </w:p>
    <w:p w:rsidR="0042648B" w:rsidRDefault="0042648B" w:rsidP="00FD631A">
      <w:pPr>
        <w:pStyle w:val="a"/>
        <w:numPr>
          <w:ilvl w:val="0"/>
          <w:numId w:val="0"/>
        </w:numPr>
        <w:ind w:firstLine="540"/>
      </w:pPr>
    </w:p>
    <w:p w:rsidR="000E60E3" w:rsidRDefault="00873A92" w:rsidP="00FD631A">
      <w:pPr>
        <w:pStyle w:val="a4"/>
        <w:tabs>
          <w:tab w:val="left" w:pos="5940"/>
        </w:tabs>
      </w:pPr>
      <w:r>
        <w:t>Г</w:t>
      </w:r>
      <w:r w:rsidR="007328F6">
        <w:t>лав</w:t>
      </w:r>
      <w:r>
        <w:t>а</w:t>
      </w:r>
      <w:r w:rsidR="007328F6">
        <w:t xml:space="preserve"> </w:t>
      </w:r>
      <w:r w:rsidR="000E60E3">
        <w:t xml:space="preserve">Петровск-Забайкальский </w:t>
      </w:r>
    </w:p>
    <w:p w:rsidR="007F3704" w:rsidRDefault="007328F6" w:rsidP="008176DA">
      <w:pPr>
        <w:pStyle w:val="a4"/>
        <w:tabs>
          <w:tab w:val="left" w:pos="5940"/>
        </w:tabs>
        <w:rPr>
          <w:rFonts w:asciiTheme="minorHAnsi" w:hAnsiTheme="minorHAnsi"/>
        </w:rPr>
      </w:pPr>
      <w:r>
        <w:t xml:space="preserve">муниципального </w:t>
      </w:r>
      <w:r w:rsidR="000E60E3">
        <w:t xml:space="preserve">округа         </w:t>
      </w:r>
      <w:r>
        <w:t xml:space="preserve">                                                          </w:t>
      </w:r>
      <w:proofErr w:type="spellStart"/>
      <w:r w:rsidR="00C679B9">
        <w:t>Н</w:t>
      </w:r>
      <w:r w:rsidR="004B34DB">
        <w:t>.</w:t>
      </w:r>
      <w:r w:rsidR="00C679B9">
        <w:t>В</w:t>
      </w:r>
      <w:r w:rsidR="004B34DB">
        <w:t>.</w:t>
      </w:r>
      <w:r w:rsidR="00C679B9">
        <w:t>Горюнов</w:t>
      </w:r>
      <w:proofErr w:type="spellEnd"/>
      <w:r w:rsidR="004B34DB">
        <w:t xml:space="preserve"> </w:t>
      </w:r>
      <w:r w:rsidR="00FD631A">
        <w:t xml:space="preserve">                                                                                             </w:t>
      </w:r>
    </w:p>
    <w:p w:rsidR="008176DA" w:rsidRDefault="007F3704" w:rsidP="007F37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A17D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8176DA" w:rsidRDefault="008176DA" w:rsidP="007F3704">
      <w:pPr>
        <w:jc w:val="center"/>
        <w:rPr>
          <w:sz w:val="28"/>
          <w:szCs w:val="28"/>
        </w:rPr>
      </w:pPr>
    </w:p>
    <w:p w:rsidR="007F3704" w:rsidRPr="00385BC1" w:rsidRDefault="008176DA" w:rsidP="007F370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="007F3704">
        <w:rPr>
          <w:sz w:val="28"/>
          <w:szCs w:val="28"/>
        </w:rPr>
        <w:t xml:space="preserve"> </w:t>
      </w:r>
      <w:r w:rsidR="007F3704" w:rsidRPr="00385BC1">
        <w:rPr>
          <w:sz w:val="28"/>
          <w:szCs w:val="28"/>
        </w:rPr>
        <w:t>УТВЕРЖДЕНО</w:t>
      </w:r>
    </w:p>
    <w:p w:rsidR="007F3704" w:rsidRDefault="007F3704" w:rsidP="007F3704">
      <w:pPr>
        <w:ind w:left="5103"/>
        <w:jc w:val="center"/>
        <w:rPr>
          <w:sz w:val="28"/>
          <w:szCs w:val="28"/>
        </w:rPr>
      </w:pPr>
      <w:r w:rsidRPr="00385BC1">
        <w:rPr>
          <w:sz w:val="28"/>
          <w:szCs w:val="28"/>
        </w:rPr>
        <w:t xml:space="preserve">решением Совета </w:t>
      </w:r>
    </w:p>
    <w:p w:rsidR="007F3704" w:rsidRPr="00385BC1" w:rsidRDefault="007F3704" w:rsidP="007F3704">
      <w:pPr>
        <w:ind w:left="5103"/>
        <w:jc w:val="center"/>
        <w:rPr>
          <w:iCs/>
          <w:sz w:val="28"/>
          <w:szCs w:val="28"/>
        </w:rPr>
      </w:pPr>
      <w:r w:rsidRPr="00385BC1">
        <w:rPr>
          <w:iCs/>
          <w:sz w:val="28"/>
          <w:szCs w:val="28"/>
        </w:rPr>
        <w:t>Петровск-Забайкальского</w:t>
      </w:r>
    </w:p>
    <w:p w:rsidR="007F3704" w:rsidRPr="00385BC1" w:rsidRDefault="007F3704" w:rsidP="007F3704">
      <w:pPr>
        <w:ind w:left="5103"/>
        <w:jc w:val="center"/>
        <w:rPr>
          <w:iCs/>
          <w:sz w:val="28"/>
          <w:szCs w:val="28"/>
        </w:rPr>
      </w:pPr>
      <w:r w:rsidRPr="00385BC1">
        <w:rPr>
          <w:iCs/>
          <w:sz w:val="28"/>
          <w:szCs w:val="28"/>
        </w:rPr>
        <w:t>муниципального округа</w:t>
      </w:r>
    </w:p>
    <w:p w:rsidR="007F3704" w:rsidRPr="00385BC1" w:rsidRDefault="007F3704" w:rsidP="007F3704">
      <w:pPr>
        <w:ind w:left="5103"/>
        <w:jc w:val="center"/>
        <w:rPr>
          <w:sz w:val="28"/>
          <w:szCs w:val="28"/>
        </w:rPr>
      </w:pPr>
      <w:r w:rsidRPr="00385BC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</w:t>
      </w:r>
      <w:r w:rsidR="003E3A02">
        <w:rPr>
          <w:sz w:val="28"/>
          <w:szCs w:val="28"/>
        </w:rPr>
        <w:t>06.07.</w:t>
      </w:r>
      <w:r>
        <w:rPr>
          <w:sz w:val="28"/>
          <w:szCs w:val="28"/>
        </w:rPr>
        <w:t>202</w:t>
      </w:r>
      <w:r w:rsidR="008176DA">
        <w:rPr>
          <w:sz w:val="28"/>
          <w:szCs w:val="28"/>
        </w:rPr>
        <w:t>6</w:t>
      </w:r>
      <w:r w:rsidRPr="00385BC1">
        <w:rPr>
          <w:sz w:val="28"/>
          <w:szCs w:val="28"/>
        </w:rPr>
        <w:t xml:space="preserve"> года №</w:t>
      </w:r>
      <w:r w:rsidR="003E3A02">
        <w:rPr>
          <w:sz w:val="28"/>
          <w:szCs w:val="28"/>
        </w:rPr>
        <w:t>255</w:t>
      </w:r>
      <w:r>
        <w:rPr>
          <w:sz w:val="28"/>
          <w:szCs w:val="28"/>
        </w:rPr>
        <w:t xml:space="preserve"> </w:t>
      </w:r>
    </w:p>
    <w:p w:rsidR="00AB6FBA" w:rsidRPr="00343437" w:rsidRDefault="00AB6FBA" w:rsidP="00AA2618">
      <w:pPr>
        <w:pStyle w:val="a6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FD631A" w:rsidRPr="00AA2618" w:rsidRDefault="00FD631A" w:rsidP="00AA2618">
      <w:pPr>
        <w:pStyle w:val="ConsPlusNormal"/>
        <w:widowControl/>
        <w:tabs>
          <w:tab w:val="right" w:pos="9073"/>
        </w:tabs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D631A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D631A" w:rsidRPr="00CA468F" w:rsidRDefault="00C679B9" w:rsidP="00C679B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D4D1B">
        <w:rPr>
          <w:rFonts w:ascii="Times New Roman" w:hAnsi="Times New Roman" w:cs="Times New Roman"/>
          <w:sz w:val="28"/>
          <w:szCs w:val="28"/>
        </w:rPr>
        <w:t>ИЗМЕНЕНИЯ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31A">
        <w:rPr>
          <w:rFonts w:ascii="Times New Roman" w:hAnsi="Times New Roman" w:cs="Times New Roman"/>
          <w:sz w:val="28"/>
          <w:szCs w:val="28"/>
        </w:rPr>
        <w:t xml:space="preserve">ПРОГНОЗНЫЙ ПЛАН </w:t>
      </w:r>
      <w:r w:rsidR="00FD631A" w:rsidRPr="00CA468F">
        <w:rPr>
          <w:rFonts w:ascii="Times New Roman" w:hAnsi="Times New Roman" w:cs="Times New Roman"/>
          <w:sz w:val="28"/>
          <w:szCs w:val="28"/>
        </w:rPr>
        <w:t>ПРИВАТИЗАЦИИ</w:t>
      </w:r>
    </w:p>
    <w:p w:rsidR="00C679B9" w:rsidRDefault="00FD631A" w:rsidP="00FD63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A468F">
        <w:rPr>
          <w:rFonts w:ascii="Times New Roman" w:hAnsi="Times New Roman" w:cs="Times New Roman"/>
          <w:sz w:val="28"/>
          <w:szCs w:val="28"/>
        </w:rPr>
        <w:t xml:space="preserve"> МУНИЦИПАЛЬНОГО ИМУЩЕСТВА </w:t>
      </w:r>
      <w:r w:rsidR="00C679B9" w:rsidRPr="00CA468F">
        <w:rPr>
          <w:rFonts w:ascii="Times New Roman" w:hAnsi="Times New Roman" w:cs="Times New Roman"/>
          <w:sz w:val="28"/>
          <w:szCs w:val="28"/>
        </w:rPr>
        <w:t xml:space="preserve">ПЕТРОВСК-ЗАБАЙКАЛЬСКИЙ </w:t>
      </w:r>
      <w:r w:rsidRPr="00CA468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73A92">
        <w:rPr>
          <w:rFonts w:ascii="Times New Roman" w:hAnsi="Times New Roman" w:cs="Times New Roman"/>
          <w:sz w:val="28"/>
          <w:szCs w:val="28"/>
        </w:rPr>
        <w:t>ОКРУГА</w:t>
      </w:r>
      <w:r w:rsidR="00C679B9">
        <w:rPr>
          <w:rFonts w:ascii="Times New Roman" w:hAnsi="Times New Roman" w:cs="Times New Roman"/>
          <w:sz w:val="28"/>
          <w:szCs w:val="28"/>
        </w:rPr>
        <w:t xml:space="preserve"> ЗАБАЙКАЛЬСКОГО КРАЯ </w:t>
      </w:r>
      <w:r w:rsidRPr="00CA4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31A" w:rsidRPr="00CA468F" w:rsidRDefault="00FD631A" w:rsidP="00FD63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A468F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17D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68F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31A" w:rsidRPr="00CA468F" w:rsidRDefault="00FD631A" w:rsidP="00FD631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176DA" w:rsidRPr="00CA468F" w:rsidRDefault="008176DA" w:rsidP="008176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468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468F">
        <w:rPr>
          <w:rFonts w:ascii="Times New Roman" w:hAnsi="Times New Roman" w:cs="Times New Roman"/>
          <w:sz w:val="28"/>
          <w:szCs w:val="28"/>
        </w:rPr>
        <w:t xml:space="preserve">еречень муниципального имущества, которое планируется </w:t>
      </w:r>
      <w:r>
        <w:rPr>
          <w:rFonts w:ascii="Times New Roman" w:hAnsi="Times New Roman" w:cs="Times New Roman"/>
          <w:sz w:val="28"/>
          <w:szCs w:val="28"/>
        </w:rPr>
        <w:t xml:space="preserve">реализовать в результате </w:t>
      </w:r>
      <w:r w:rsidRPr="00CA468F">
        <w:rPr>
          <w:rFonts w:ascii="Times New Roman" w:hAnsi="Times New Roman" w:cs="Times New Roman"/>
          <w:sz w:val="28"/>
          <w:szCs w:val="28"/>
        </w:rPr>
        <w:t>приватиз</w:t>
      </w:r>
      <w:r>
        <w:rPr>
          <w:rFonts w:ascii="Times New Roman" w:hAnsi="Times New Roman" w:cs="Times New Roman"/>
          <w:sz w:val="28"/>
          <w:szCs w:val="28"/>
        </w:rPr>
        <w:t xml:space="preserve">ации </w:t>
      </w:r>
      <w:r w:rsidRPr="00CA468F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CA468F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F7B" w:rsidRPr="00CA468F" w:rsidRDefault="00805F7B" w:rsidP="00805F7B">
      <w:pPr>
        <w:pStyle w:val="ConsPlusNormal"/>
        <w:widowControl/>
        <w:ind w:left="375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2126"/>
        <w:gridCol w:w="1559"/>
        <w:gridCol w:w="1765"/>
        <w:gridCol w:w="1637"/>
      </w:tblGrid>
      <w:tr w:rsidR="000A17D7" w:rsidRPr="00CA468F" w:rsidTr="00523FA3">
        <w:trPr>
          <w:trHeight w:val="3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D7" w:rsidRPr="00CA468F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6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A468F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17D7" w:rsidRPr="00CA468F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6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A17D7" w:rsidRPr="00CA468F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68F">
              <w:rPr>
                <w:rFonts w:ascii="Times New Roman" w:hAnsi="Times New Roman" w:cs="Times New Roman"/>
                <w:sz w:val="28"/>
                <w:szCs w:val="28"/>
              </w:rPr>
              <w:t>объекта приватизации</w:t>
            </w:r>
          </w:p>
          <w:p w:rsidR="000A17D7" w:rsidRPr="00CA468F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17D7" w:rsidRPr="00CA468F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68F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17D7" w:rsidRPr="00CA468F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68F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17D7" w:rsidRPr="00CA468F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468F">
              <w:rPr>
                <w:rFonts w:ascii="Times New Roman" w:hAnsi="Times New Roman" w:cs="Times New Roman"/>
                <w:sz w:val="28"/>
                <w:szCs w:val="28"/>
              </w:rPr>
              <w:t>Предполагаемые сроки приватизации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17D7" w:rsidRPr="00CA468F" w:rsidRDefault="00D55BF1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Рыночная стоимость </w:t>
            </w:r>
            <w:r w:rsidR="000A17D7">
              <w:rPr>
                <w:rFonts w:ascii="Times New Roman" w:hAnsi="Times New Roman" w:cs="Times New Roman"/>
                <w:sz w:val="28"/>
                <w:szCs w:val="28"/>
              </w:rPr>
              <w:t>(в руб.)</w:t>
            </w:r>
          </w:p>
        </w:tc>
      </w:tr>
      <w:tr w:rsidR="000A17D7" w:rsidRPr="00CA468F" w:rsidTr="00523FA3">
        <w:trPr>
          <w:trHeight w:val="59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0D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Здание проходной, </w:t>
            </w:r>
            <w:r w:rsidRPr="00C2756E">
              <w:rPr>
                <w:rFonts w:ascii="Times New Roman" w:hAnsi="Times New Roman" w:cs="Times New Roman"/>
                <w:sz w:val="28"/>
                <w:szCs w:val="28"/>
              </w:rPr>
              <w:t>кадастровый номер 75:16:310239: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756E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995FC0">
              <w:rPr>
                <w:rFonts w:ascii="Times New Roman" w:hAnsi="Times New Roman" w:cs="Times New Roman"/>
                <w:sz w:val="28"/>
                <w:szCs w:val="28"/>
              </w:rPr>
              <w:t>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кадастровый номер </w:t>
            </w:r>
            <w:r w:rsidRPr="00C2756E">
              <w:rPr>
                <w:rFonts w:ascii="Times New Roman" w:hAnsi="Times New Roman" w:cs="Times New Roman"/>
                <w:sz w:val="28"/>
                <w:szCs w:val="28"/>
              </w:rPr>
              <w:t>75:16:310239:8</w:t>
            </w:r>
          </w:p>
          <w:p w:rsidR="000A17D7" w:rsidRPr="00995FC0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17D7" w:rsidRPr="00995FC0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Pr="00995FC0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Pr="00C2756E" w:rsidRDefault="000A17D7" w:rsidP="00523FA3">
            <w:pPr>
              <w:ind w:left="-62" w:right="-77"/>
              <w:rPr>
                <w:sz w:val="27"/>
                <w:szCs w:val="27"/>
              </w:rPr>
            </w:pPr>
            <w:r w:rsidRPr="00C2756E">
              <w:rPr>
                <w:sz w:val="28"/>
                <w:szCs w:val="28"/>
              </w:rPr>
              <w:t xml:space="preserve">Здание склада, кадастровый номер </w:t>
            </w:r>
            <w:r w:rsidRPr="00C2756E">
              <w:rPr>
                <w:sz w:val="27"/>
                <w:szCs w:val="27"/>
              </w:rPr>
              <w:t>75:16:310239:10</w:t>
            </w: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ind w:left="-62" w:right="-77"/>
              <w:rPr>
                <w:sz w:val="28"/>
                <w:szCs w:val="28"/>
              </w:rPr>
            </w:pPr>
            <w:r w:rsidRPr="00C10A04">
              <w:rPr>
                <w:sz w:val="28"/>
                <w:szCs w:val="28"/>
              </w:rPr>
              <w:t>Здание склада, кадастровый номер 75:16:310239:1</w:t>
            </w:r>
            <w:r>
              <w:rPr>
                <w:sz w:val="28"/>
                <w:szCs w:val="28"/>
              </w:rPr>
              <w:t>2</w:t>
            </w: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  <w:r w:rsidRPr="00B112C2">
              <w:rPr>
                <w:sz w:val="28"/>
                <w:szCs w:val="28"/>
              </w:rPr>
              <w:t>Здание склада, кадастровый номер 75:16:310239:</w:t>
            </w:r>
            <w:r>
              <w:rPr>
                <w:sz w:val="28"/>
                <w:szCs w:val="28"/>
              </w:rPr>
              <w:t>7</w:t>
            </w: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ind w:right="-77"/>
              <w:rPr>
                <w:sz w:val="28"/>
                <w:szCs w:val="28"/>
              </w:rPr>
            </w:pPr>
            <w:r w:rsidRPr="00B112C2">
              <w:rPr>
                <w:sz w:val="28"/>
                <w:szCs w:val="28"/>
              </w:rPr>
              <w:t>Здание склада, кадастровый номер 75:16:310239:1</w:t>
            </w:r>
            <w:r>
              <w:rPr>
                <w:sz w:val="28"/>
                <w:szCs w:val="28"/>
              </w:rPr>
              <w:t>1</w:t>
            </w: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  <w:r w:rsidRPr="008D1E12">
              <w:rPr>
                <w:sz w:val="28"/>
                <w:szCs w:val="28"/>
              </w:rPr>
              <w:t>Здание склада, кадастровый номер 75:16:310239:</w:t>
            </w:r>
            <w:r>
              <w:rPr>
                <w:sz w:val="28"/>
                <w:szCs w:val="28"/>
              </w:rPr>
              <w:t>9</w:t>
            </w:r>
            <w:r w:rsidRPr="00995FC0">
              <w:rPr>
                <w:sz w:val="28"/>
                <w:szCs w:val="28"/>
              </w:rPr>
              <w:t xml:space="preserve"> </w:t>
            </w: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Pr="00995FC0" w:rsidRDefault="000A17D7" w:rsidP="00523FA3">
            <w:pPr>
              <w:rPr>
                <w:sz w:val="28"/>
                <w:szCs w:val="28"/>
              </w:rPr>
            </w:pPr>
          </w:p>
          <w:p w:rsidR="000A17D7" w:rsidRDefault="000A17D7" w:rsidP="00523FA3">
            <w:pPr>
              <w:ind w:right="-77"/>
            </w:pPr>
            <w:r w:rsidRPr="008D1E12">
              <w:rPr>
                <w:sz w:val="28"/>
                <w:szCs w:val="28"/>
              </w:rPr>
              <w:t xml:space="preserve">Здание </w:t>
            </w:r>
            <w:r>
              <w:rPr>
                <w:sz w:val="28"/>
                <w:szCs w:val="28"/>
              </w:rPr>
              <w:t>гаража</w:t>
            </w:r>
            <w:r w:rsidRPr="008D1E12">
              <w:rPr>
                <w:sz w:val="28"/>
                <w:szCs w:val="28"/>
              </w:rPr>
              <w:t>, кадастровый номер 75:16:310239:</w:t>
            </w:r>
            <w:r>
              <w:rPr>
                <w:sz w:val="28"/>
                <w:szCs w:val="28"/>
              </w:rPr>
              <w:t>13</w:t>
            </w:r>
          </w:p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rPr>
                <w:sz w:val="28"/>
                <w:szCs w:val="28"/>
              </w:rPr>
            </w:pPr>
          </w:p>
          <w:p w:rsidR="000A17D7" w:rsidRPr="00D05EA5" w:rsidRDefault="000A17D7" w:rsidP="00523FA3">
            <w:pPr>
              <w:rPr>
                <w:sz w:val="28"/>
                <w:szCs w:val="28"/>
              </w:rPr>
            </w:pPr>
          </w:p>
          <w:p w:rsidR="000A17D7" w:rsidRPr="00D05EA5" w:rsidRDefault="000A17D7" w:rsidP="00523FA3">
            <w:pPr>
              <w:rPr>
                <w:sz w:val="28"/>
                <w:szCs w:val="28"/>
              </w:rPr>
            </w:pPr>
          </w:p>
          <w:p w:rsidR="00805F7B" w:rsidRDefault="00805F7B" w:rsidP="00523FA3">
            <w:pPr>
              <w:rPr>
                <w:sz w:val="28"/>
                <w:szCs w:val="28"/>
              </w:rPr>
            </w:pPr>
          </w:p>
          <w:p w:rsidR="000A17D7" w:rsidRPr="00D05EA5" w:rsidRDefault="000A17D7" w:rsidP="00523FA3">
            <w:pPr>
              <w:rPr>
                <w:sz w:val="28"/>
                <w:szCs w:val="28"/>
              </w:rPr>
            </w:pPr>
          </w:p>
          <w:p w:rsidR="000A17D7" w:rsidRPr="00AB492F" w:rsidRDefault="000A17D7" w:rsidP="00523FA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Забайкальский край, 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Забайкальский край, 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Забайкальский край, 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Забайкальский край, 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Петровск-Забайкальский, ул. Верхняя, 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805F7B" w:rsidRDefault="00805F7B" w:rsidP="00805F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</w:p>
          <w:p w:rsidR="00805F7B" w:rsidRDefault="00805F7B" w:rsidP="00805F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Default="00805F7B" w:rsidP="00805F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17D7" w:rsidRPr="00CA468F" w:rsidRDefault="000A17D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 кв. м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 кв. м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Pr="00995FC0" w:rsidRDefault="000A17D7" w:rsidP="00523FA3"/>
          <w:p w:rsidR="000A17D7" w:rsidRPr="00995FC0" w:rsidRDefault="000A17D7" w:rsidP="00523FA3"/>
          <w:p w:rsidR="000A17D7" w:rsidRPr="00995FC0" w:rsidRDefault="000A17D7" w:rsidP="00523FA3"/>
          <w:p w:rsidR="000A17D7" w:rsidRPr="00995FC0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51,6 кв. м</w:t>
            </w:r>
          </w:p>
          <w:p w:rsidR="000A17D7" w:rsidRDefault="000A17D7" w:rsidP="00523FA3">
            <w:pPr>
              <w:rPr>
                <w:sz w:val="28"/>
                <w:szCs w:val="28"/>
              </w:rPr>
            </w:pPr>
          </w:p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127,7 кв. м</w:t>
            </w:r>
          </w:p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 кв. м</w:t>
            </w:r>
          </w:p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1323,4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38,6 кв. м</w:t>
            </w:r>
          </w:p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137,7 кв. м</w:t>
            </w:r>
          </w:p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/>
          <w:p w:rsidR="000A17D7" w:rsidRDefault="000A17D7" w:rsidP="00523FA3">
            <w:pPr>
              <w:pStyle w:val="ConsPlusNormal"/>
              <w:widowControl/>
              <w:ind w:firstLine="0"/>
            </w:pPr>
          </w:p>
          <w:p w:rsidR="00805F7B" w:rsidRDefault="00805F7B" w:rsidP="00523FA3">
            <w:pPr>
              <w:pStyle w:val="ConsPlusNormal"/>
              <w:widowControl/>
              <w:ind w:firstLine="0"/>
            </w:pPr>
          </w:p>
          <w:p w:rsid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7B" w:rsidRPr="00805F7B" w:rsidRDefault="00805F7B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17D7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0A17D7">
              <w:rPr>
                <w:rFonts w:ascii="Times New Roman" w:hAnsi="Times New Roman" w:cs="Times New Roman"/>
                <w:sz w:val="28"/>
                <w:szCs w:val="28"/>
              </w:rPr>
              <w:t xml:space="preserve"> квартал  </w:t>
            </w:r>
          </w:p>
          <w:p w:rsidR="000A17D7" w:rsidRDefault="000A17D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C4E" w:rsidRDefault="002F4C4E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2CE8" w:rsidRPr="00415F54" w:rsidRDefault="00D55BF1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4000000,0</w:t>
            </w:r>
          </w:p>
        </w:tc>
      </w:tr>
      <w:tr w:rsidR="00736E77" w:rsidRPr="00CA468F" w:rsidTr="00BE38CE">
        <w:trPr>
          <w:trHeight w:val="310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E77" w:rsidRPr="00660D19" w:rsidRDefault="00736E7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6E77" w:rsidRPr="00D05EA5" w:rsidRDefault="00736E77" w:rsidP="00736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736E77" w:rsidRPr="00D05EA5" w:rsidRDefault="00736E77" w:rsidP="00736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75:16:060101:49</w:t>
            </w:r>
          </w:p>
          <w:p w:rsidR="00736E77" w:rsidRPr="00D05EA5" w:rsidRDefault="00736E77" w:rsidP="00736E77">
            <w:pPr>
              <w:rPr>
                <w:sz w:val="28"/>
                <w:szCs w:val="28"/>
              </w:rPr>
            </w:pPr>
          </w:p>
          <w:p w:rsidR="00736E77" w:rsidRDefault="00736E77" w:rsidP="00736E77">
            <w:pPr>
              <w:rPr>
                <w:sz w:val="28"/>
                <w:szCs w:val="28"/>
              </w:rPr>
            </w:pPr>
          </w:p>
          <w:p w:rsidR="00736E77" w:rsidRPr="00D05EA5" w:rsidRDefault="00736E77" w:rsidP="00736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котельной</w:t>
            </w:r>
          </w:p>
          <w:p w:rsidR="00736E77" w:rsidRPr="00D05EA5" w:rsidRDefault="00736E77" w:rsidP="00736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75:16:060101:48</w:t>
            </w:r>
          </w:p>
          <w:p w:rsidR="00736E77" w:rsidRDefault="00736E7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Долина,ул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Молодежная, д. 1а пом.1</w:t>
            </w:r>
          </w:p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Долина,ул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Молодежная, д. 1а пом.2</w:t>
            </w:r>
          </w:p>
          <w:p w:rsidR="00736E77" w:rsidRDefault="00736E7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5F7B">
              <w:rPr>
                <w:rFonts w:ascii="Times New Roman" w:hAnsi="Times New Roman" w:cs="Times New Roman"/>
                <w:sz w:val="28"/>
                <w:szCs w:val="28"/>
              </w:rPr>
              <w:t xml:space="preserve">Площадь 509,3 </w:t>
            </w:r>
            <w:proofErr w:type="spellStart"/>
            <w:proofErr w:type="gramStart"/>
            <w:r w:rsidRPr="00805F7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E77" w:rsidRDefault="00736E77" w:rsidP="00736E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F7B">
              <w:rPr>
                <w:rFonts w:ascii="Times New Roman" w:hAnsi="Times New Roman" w:cs="Times New Roman"/>
                <w:sz w:val="28"/>
                <w:szCs w:val="28"/>
              </w:rPr>
              <w:t xml:space="preserve">Площадь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26,6 </w:t>
            </w:r>
            <w:proofErr w:type="spellStart"/>
            <w:r w:rsidRPr="00805F7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квартал  </w:t>
            </w:r>
          </w:p>
          <w:p w:rsidR="00736E77" w:rsidRDefault="00736E77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  <w:p w:rsidR="00736E77" w:rsidRDefault="00736E77" w:rsidP="00523F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6E77" w:rsidRDefault="00D55BF1" w:rsidP="00736E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205000,0</w:t>
            </w:r>
          </w:p>
        </w:tc>
      </w:tr>
    </w:tbl>
    <w:p w:rsidR="00FD631A" w:rsidRPr="00CA468F" w:rsidRDefault="00FD631A" w:rsidP="00FD63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631A" w:rsidRDefault="00FD631A" w:rsidP="00FD63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CA468F">
        <w:rPr>
          <w:rFonts w:ascii="Times New Roman" w:hAnsi="Times New Roman" w:cs="Times New Roman"/>
          <w:sz w:val="28"/>
          <w:szCs w:val="28"/>
        </w:rPr>
        <w:t xml:space="preserve">. Приватизация земельных участков производится по заявкам физических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468F">
        <w:rPr>
          <w:rFonts w:ascii="Times New Roman" w:hAnsi="Times New Roman" w:cs="Times New Roman"/>
          <w:sz w:val="28"/>
          <w:szCs w:val="28"/>
        </w:rPr>
        <w:t>и юридических лиц, владельцев объектов недвижимости, ставших собственниками в процессе приватизации муниципального имущества.</w:t>
      </w:r>
    </w:p>
    <w:p w:rsidR="0042648B" w:rsidRDefault="0042648B" w:rsidP="00FD63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42648B" w:rsidRDefault="0042648B" w:rsidP="00FD63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42648B" w:rsidSect="00CE6DA0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60CAC"/>
    <w:multiLevelType w:val="hybridMultilevel"/>
    <w:tmpl w:val="C6A66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27B69"/>
    <w:multiLevelType w:val="hybridMultilevel"/>
    <w:tmpl w:val="8D8A5D3C"/>
    <w:lvl w:ilvl="0" w:tplc="3D8A6A0A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70FB0F64"/>
    <w:multiLevelType w:val="multilevel"/>
    <w:tmpl w:val="5596D94C"/>
    <w:lvl w:ilvl="0">
      <w:start w:val="1"/>
      <w:numFmt w:val="decimal"/>
      <w:pStyle w:val="a"/>
      <w:suff w:val="space"/>
      <w:lvlText w:val="%1."/>
      <w:lvlJc w:val="left"/>
      <w:pPr>
        <w:ind w:firstLine="851"/>
      </w:pPr>
      <w:rPr>
        <w:rFonts w:cs="Times New Roman" w:hint="default"/>
      </w:rPr>
    </w:lvl>
    <w:lvl w:ilvl="1">
      <w:start w:val="1"/>
      <w:numFmt w:val="none"/>
      <w:suff w:val="nothing"/>
      <w:lvlText w:val="%2"/>
      <w:lvlJc w:val="left"/>
      <w:pPr>
        <w:ind w:firstLine="851"/>
      </w:pPr>
      <w:rPr>
        <w:rFonts w:cs="Times New Roman" w:hint="default"/>
      </w:rPr>
    </w:lvl>
    <w:lvl w:ilvl="2">
      <w:start w:val="1"/>
      <w:numFmt w:val="decimal"/>
      <w:suff w:val="space"/>
      <w:lvlText w:val="%3)"/>
      <w:lvlJc w:val="left"/>
      <w:pPr>
        <w:ind w:firstLine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firstLine="851"/>
      </w:pPr>
      <w:rPr>
        <w:rFonts w:cs="Times New Roman" w:hint="default"/>
      </w:rPr>
    </w:lvl>
    <w:lvl w:ilvl="4">
      <w:start w:val="1"/>
      <w:numFmt w:val="russianLower"/>
      <w:suff w:val="space"/>
      <w:lvlText w:val="%5)"/>
      <w:lvlJc w:val="left"/>
      <w:pPr>
        <w:ind w:firstLine="851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firstLine="851"/>
      </w:pPr>
      <w:rPr>
        <w:rFonts w:cs="Times New Roman" w:hint="default"/>
      </w:rPr>
    </w:lvl>
    <w:lvl w:ilvl="6">
      <w:start w:val="1"/>
      <w:numFmt w:val="bullet"/>
      <w:suff w:val="space"/>
      <w:lvlText w:val="–"/>
      <w:lvlJc w:val="left"/>
      <w:pPr>
        <w:ind w:firstLine="851"/>
      </w:pPr>
      <w:rPr>
        <w:rFonts w:ascii="Times New Roman" w:hAnsi="Times New Roman" w:hint="default"/>
      </w:rPr>
    </w:lvl>
    <w:lvl w:ilvl="7">
      <w:start w:val="1"/>
      <w:numFmt w:val="none"/>
      <w:suff w:val="nothing"/>
      <w:lvlText w:val="%8"/>
      <w:lvlJc w:val="left"/>
      <w:pPr>
        <w:ind w:firstLine="851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31A"/>
    <w:rsid w:val="000A17D7"/>
    <w:rsid w:val="000E60E3"/>
    <w:rsid w:val="00102F44"/>
    <w:rsid w:val="00130B7D"/>
    <w:rsid w:val="00177F53"/>
    <w:rsid w:val="001C04C2"/>
    <w:rsid w:val="001C7616"/>
    <w:rsid w:val="002F4C4E"/>
    <w:rsid w:val="00332622"/>
    <w:rsid w:val="00340BCB"/>
    <w:rsid w:val="003510A4"/>
    <w:rsid w:val="0036179F"/>
    <w:rsid w:val="003800F2"/>
    <w:rsid w:val="00393236"/>
    <w:rsid w:val="003E3A02"/>
    <w:rsid w:val="003E6FF6"/>
    <w:rsid w:val="0042648B"/>
    <w:rsid w:val="00442D6C"/>
    <w:rsid w:val="004B34DB"/>
    <w:rsid w:val="004B7A03"/>
    <w:rsid w:val="004D2166"/>
    <w:rsid w:val="004E7B15"/>
    <w:rsid w:val="004F18B8"/>
    <w:rsid w:val="00512B11"/>
    <w:rsid w:val="0058799D"/>
    <w:rsid w:val="005E45F1"/>
    <w:rsid w:val="00620BFD"/>
    <w:rsid w:val="00627775"/>
    <w:rsid w:val="00660D19"/>
    <w:rsid w:val="006D1E50"/>
    <w:rsid w:val="007328F6"/>
    <w:rsid w:val="00736E77"/>
    <w:rsid w:val="007F3704"/>
    <w:rsid w:val="007F3909"/>
    <w:rsid w:val="00805F7B"/>
    <w:rsid w:val="008176DA"/>
    <w:rsid w:val="00830AB6"/>
    <w:rsid w:val="00873A92"/>
    <w:rsid w:val="008A0173"/>
    <w:rsid w:val="008E6F49"/>
    <w:rsid w:val="00931A33"/>
    <w:rsid w:val="009454C8"/>
    <w:rsid w:val="009C3ED6"/>
    <w:rsid w:val="00A322C8"/>
    <w:rsid w:val="00A62CE8"/>
    <w:rsid w:val="00A65B53"/>
    <w:rsid w:val="00A80298"/>
    <w:rsid w:val="00AA2618"/>
    <w:rsid w:val="00AB6FBA"/>
    <w:rsid w:val="00B1380E"/>
    <w:rsid w:val="00B22F54"/>
    <w:rsid w:val="00B56758"/>
    <w:rsid w:val="00BA79DD"/>
    <w:rsid w:val="00BE1C8A"/>
    <w:rsid w:val="00BE38CE"/>
    <w:rsid w:val="00C1029D"/>
    <w:rsid w:val="00C61659"/>
    <w:rsid w:val="00C679B9"/>
    <w:rsid w:val="00CA4D5B"/>
    <w:rsid w:val="00CA57F1"/>
    <w:rsid w:val="00CC5690"/>
    <w:rsid w:val="00CF2C32"/>
    <w:rsid w:val="00D154CD"/>
    <w:rsid w:val="00D5405F"/>
    <w:rsid w:val="00D55BF1"/>
    <w:rsid w:val="00DB4874"/>
    <w:rsid w:val="00DC040C"/>
    <w:rsid w:val="00DD79CF"/>
    <w:rsid w:val="00DE6B22"/>
    <w:rsid w:val="00E8058D"/>
    <w:rsid w:val="00EB2847"/>
    <w:rsid w:val="00ED38B7"/>
    <w:rsid w:val="00EF41E9"/>
    <w:rsid w:val="00EF6F4C"/>
    <w:rsid w:val="00F523DC"/>
    <w:rsid w:val="00F908EC"/>
    <w:rsid w:val="00F92282"/>
    <w:rsid w:val="00FD4D1B"/>
    <w:rsid w:val="00FD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A244"/>
  <w15:docId w15:val="{7F7EBA57-8632-4DB8-AFD0-961EBC9F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6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FD631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FD631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D63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D6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FD631A"/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rsid w:val="00FD63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Нумерация"/>
    <w:basedOn w:val="a0"/>
    <w:autoRedefine/>
    <w:rsid w:val="00FD631A"/>
    <w:pPr>
      <w:numPr>
        <w:numId w:val="1"/>
      </w:numPr>
      <w:jc w:val="both"/>
    </w:pPr>
    <w:rPr>
      <w:sz w:val="28"/>
      <w:szCs w:val="28"/>
    </w:rPr>
  </w:style>
  <w:style w:type="paragraph" w:styleId="a6">
    <w:name w:val="annotation text"/>
    <w:aliases w:val="!Равноширинный текст документа"/>
    <w:basedOn w:val="a0"/>
    <w:link w:val="a7"/>
    <w:semiHidden/>
    <w:rsid w:val="00AB6FBA"/>
    <w:pPr>
      <w:ind w:firstLine="567"/>
      <w:jc w:val="both"/>
    </w:pPr>
    <w:rPr>
      <w:rFonts w:ascii="Courier" w:hAnsi="Courier" w:cs="Courier"/>
      <w:sz w:val="22"/>
      <w:szCs w:val="22"/>
    </w:rPr>
  </w:style>
  <w:style w:type="character" w:customStyle="1" w:styleId="a7">
    <w:name w:val="Текст примечания Знак"/>
    <w:aliases w:val="!Равноширинный текст документа Знак"/>
    <w:basedOn w:val="a1"/>
    <w:link w:val="a6"/>
    <w:semiHidden/>
    <w:rsid w:val="00AB6FBA"/>
    <w:rPr>
      <w:rFonts w:ascii="Courier" w:eastAsia="Times New Roman" w:hAnsi="Courier" w:cs="Courier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AB6F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AB6F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0814,bqiaagaaeyqcaaagiaiaaaoljwaabbmnaaaaaaaaaaaaaaaaaaaaaaaaaaaaaaaaaaaaaaaaaaaaaaaaaaaaaaaaaaaaaaaaaaaaaaaaaaaaaaaaaaaaaaaaaaaaaaaaaaaaaaaaaaaaaaaaaaaaaaaaaaaaaaaaaaaaaaaaaaaaaaaaaaaaaaaaaaaaaaaaaaaaaaaaaaaaaaaaaaaaaaaaaaaaaaaaaaaaaaa"/>
    <w:basedOn w:val="a0"/>
    <w:rsid w:val="008176DA"/>
    <w:pPr>
      <w:spacing w:before="100" w:beforeAutospacing="1" w:after="100" w:afterAutospacing="1"/>
    </w:pPr>
  </w:style>
  <w:style w:type="paragraph" w:styleId="aa">
    <w:name w:val="Normal (Web)"/>
    <w:basedOn w:val="a0"/>
    <w:uiPriority w:val="99"/>
    <w:semiHidden/>
    <w:unhideWhenUsed/>
    <w:rsid w:val="008176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C62C-A6D1-4E45-832C-7512281C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Марина</cp:lastModifiedBy>
  <cp:revision>7</cp:revision>
  <cp:lastPrinted>2026-07-06T08:41:00Z</cp:lastPrinted>
  <dcterms:created xsi:type="dcterms:W3CDTF">2026-07-07T02:29:00Z</dcterms:created>
  <dcterms:modified xsi:type="dcterms:W3CDTF">2026-07-29T01:50:00Z</dcterms:modified>
</cp:coreProperties>
</file>