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26" w:rsidRPr="00796B01" w:rsidRDefault="00DC5A26" w:rsidP="007D4170">
      <w:pPr>
        <w:numPr>
          <w:ilvl w:val="0"/>
          <w:numId w:val="1"/>
        </w:numPr>
        <w:tabs>
          <w:tab w:val="clear" w:pos="432"/>
          <w:tab w:val="num" w:pos="0"/>
        </w:tabs>
        <w:ind w:left="0" w:hanging="6"/>
        <w:jc w:val="center"/>
        <w:rPr>
          <w:b/>
          <w:sz w:val="36"/>
          <w:szCs w:val="36"/>
        </w:rPr>
      </w:pPr>
      <w:r w:rsidRPr="00796B01">
        <w:rPr>
          <w:b/>
          <w:sz w:val="36"/>
          <w:szCs w:val="36"/>
        </w:rPr>
        <w:t xml:space="preserve">АДМИНИСТРАЦИЯ </w:t>
      </w:r>
    </w:p>
    <w:p w:rsidR="00DC5A26" w:rsidRPr="00796B01" w:rsidRDefault="00DC5A26" w:rsidP="00DC5A26">
      <w:pPr>
        <w:numPr>
          <w:ilvl w:val="0"/>
          <w:numId w:val="1"/>
        </w:numPr>
        <w:jc w:val="center"/>
        <w:rPr>
          <w:b/>
          <w:sz w:val="36"/>
          <w:szCs w:val="36"/>
        </w:rPr>
      </w:pPr>
      <w:r w:rsidRPr="00796B01">
        <w:rPr>
          <w:b/>
          <w:sz w:val="36"/>
          <w:szCs w:val="36"/>
        </w:rPr>
        <w:t xml:space="preserve">ПЕТРОВСК-ЗАБАЙКАЛЬСКОГО </w:t>
      </w:r>
    </w:p>
    <w:p w:rsidR="00DC5A26" w:rsidRPr="00796B01" w:rsidRDefault="00DC5A26" w:rsidP="00DC5A26">
      <w:pPr>
        <w:numPr>
          <w:ilvl w:val="0"/>
          <w:numId w:val="1"/>
        </w:numPr>
        <w:jc w:val="center"/>
        <w:rPr>
          <w:b/>
          <w:bCs/>
          <w:sz w:val="36"/>
          <w:szCs w:val="36"/>
        </w:rPr>
      </w:pPr>
      <w:r w:rsidRPr="00796B01">
        <w:rPr>
          <w:b/>
          <w:sz w:val="36"/>
          <w:szCs w:val="36"/>
        </w:rPr>
        <w:t xml:space="preserve">МУНИЦИПАЛЬНОГО </w:t>
      </w:r>
      <w:r w:rsidRPr="00796B01">
        <w:rPr>
          <w:b/>
          <w:bCs/>
          <w:sz w:val="36"/>
          <w:szCs w:val="36"/>
        </w:rPr>
        <w:t>ОКРУГА</w:t>
      </w:r>
    </w:p>
    <w:p w:rsidR="00DC5A26" w:rsidRPr="00491AE9" w:rsidRDefault="00DC5A26" w:rsidP="00DC5A26">
      <w:pPr>
        <w:numPr>
          <w:ilvl w:val="0"/>
          <w:numId w:val="1"/>
        </w:numPr>
        <w:jc w:val="center"/>
        <w:rPr>
          <w:b/>
          <w:sz w:val="32"/>
          <w:szCs w:val="32"/>
        </w:rPr>
      </w:pPr>
    </w:p>
    <w:p w:rsidR="00DC5A26" w:rsidRPr="007D4170" w:rsidRDefault="00DC5A26" w:rsidP="007D4170">
      <w:pPr>
        <w:numPr>
          <w:ilvl w:val="0"/>
          <w:numId w:val="1"/>
        </w:numPr>
        <w:tabs>
          <w:tab w:val="clear" w:pos="432"/>
        </w:tabs>
        <w:ind w:left="0" w:firstLine="0"/>
        <w:jc w:val="center"/>
        <w:rPr>
          <w:sz w:val="44"/>
          <w:szCs w:val="44"/>
        </w:rPr>
      </w:pPr>
      <w:r w:rsidRPr="007D4170">
        <w:rPr>
          <w:b/>
          <w:sz w:val="44"/>
          <w:szCs w:val="44"/>
        </w:rPr>
        <w:t>ПОСТАНОВЛЕНИЕ</w:t>
      </w:r>
    </w:p>
    <w:p w:rsidR="00DC5A26" w:rsidRDefault="00DC5A26" w:rsidP="00DC5A26">
      <w:pPr>
        <w:pStyle w:val="af3"/>
        <w:rPr>
          <w:sz w:val="22"/>
          <w:szCs w:val="22"/>
        </w:rPr>
      </w:pPr>
    </w:p>
    <w:p w:rsidR="00DC5A26" w:rsidRPr="006D0DE1" w:rsidRDefault="00DC5A26" w:rsidP="00DC5A26">
      <w:pPr>
        <w:numPr>
          <w:ilvl w:val="0"/>
          <w:numId w:val="1"/>
        </w:numPr>
        <w:jc w:val="center"/>
        <w:rPr>
          <w:sz w:val="22"/>
          <w:szCs w:val="22"/>
        </w:rPr>
      </w:pPr>
    </w:p>
    <w:p w:rsidR="00DC5A26" w:rsidRPr="00743323" w:rsidRDefault="00DC5A26" w:rsidP="00DC5A26">
      <w:pPr>
        <w:numPr>
          <w:ilvl w:val="0"/>
          <w:numId w:val="1"/>
        </w:numPr>
      </w:pPr>
    </w:p>
    <w:p w:rsidR="00DC5A26" w:rsidRPr="00DC5A26" w:rsidRDefault="007D4170" w:rsidP="00DC5A26">
      <w:pPr>
        <w:numPr>
          <w:ilvl w:val="0"/>
          <w:numId w:val="1"/>
        </w:numPr>
        <w:rPr>
          <w:szCs w:val="24"/>
        </w:rPr>
      </w:pPr>
      <w:r>
        <w:rPr>
          <w:szCs w:val="24"/>
          <w:lang w:val="ru-RU"/>
        </w:rPr>
        <w:t>11</w:t>
      </w:r>
      <w:r w:rsidR="00DC5A26" w:rsidRPr="00DC5A26">
        <w:rPr>
          <w:szCs w:val="24"/>
        </w:rPr>
        <w:t xml:space="preserve"> </w:t>
      </w:r>
      <w:r w:rsidR="00D36F26">
        <w:rPr>
          <w:szCs w:val="24"/>
          <w:lang w:val="ru-RU"/>
        </w:rPr>
        <w:t>марта</w:t>
      </w:r>
      <w:r w:rsidR="00DC5A26" w:rsidRPr="00DC5A26">
        <w:rPr>
          <w:szCs w:val="24"/>
        </w:rPr>
        <w:t xml:space="preserve"> 2026 г</w:t>
      </w:r>
      <w:r>
        <w:rPr>
          <w:szCs w:val="24"/>
          <w:lang w:val="ru-RU"/>
        </w:rPr>
        <w:t>ода</w:t>
      </w:r>
      <w:r w:rsidR="00DC5A26" w:rsidRPr="00DC5A26">
        <w:rPr>
          <w:szCs w:val="24"/>
        </w:rPr>
        <w:t xml:space="preserve">                                                                          </w:t>
      </w:r>
      <w:r w:rsidR="00DC5A26">
        <w:rPr>
          <w:szCs w:val="24"/>
          <w:lang w:val="ru-RU"/>
        </w:rPr>
        <w:t xml:space="preserve">         </w:t>
      </w:r>
      <w:r w:rsidR="00DC5A26" w:rsidRPr="00DC5A26">
        <w:rPr>
          <w:szCs w:val="24"/>
        </w:rPr>
        <w:t xml:space="preserve">        </w:t>
      </w:r>
      <w:r>
        <w:rPr>
          <w:szCs w:val="24"/>
          <w:lang w:val="ru-RU"/>
        </w:rPr>
        <w:t xml:space="preserve">    </w:t>
      </w:r>
      <w:r w:rsidR="00DC5A26" w:rsidRPr="00DC5A26">
        <w:rPr>
          <w:szCs w:val="24"/>
        </w:rPr>
        <w:t xml:space="preserve"> </w:t>
      </w:r>
      <w:r>
        <w:rPr>
          <w:szCs w:val="24"/>
          <w:lang w:val="ru-RU"/>
        </w:rPr>
        <w:t xml:space="preserve">            </w:t>
      </w:r>
      <w:r w:rsidR="00DC5A26" w:rsidRPr="00DC5A26">
        <w:rPr>
          <w:szCs w:val="24"/>
        </w:rPr>
        <w:t xml:space="preserve">  № </w:t>
      </w:r>
      <w:r>
        <w:rPr>
          <w:szCs w:val="24"/>
          <w:lang w:val="ru-RU"/>
        </w:rPr>
        <w:t>228</w:t>
      </w:r>
    </w:p>
    <w:p w:rsidR="007D4170" w:rsidRPr="007D4170" w:rsidRDefault="007D4170" w:rsidP="00DC5A26">
      <w:pPr>
        <w:numPr>
          <w:ilvl w:val="0"/>
          <w:numId w:val="1"/>
        </w:numPr>
        <w:jc w:val="center"/>
        <w:rPr>
          <w:b/>
          <w:szCs w:val="24"/>
        </w:rPr>
      </w:pPr>
    </w:p>
    <w:p w:rsidR="00DC5A26" w:rsidRPr="007D4170" w:rsidRDefault="00DC5A26" w:rsidP="00DC5A26">
      <w:pPr>
        <w:numPr>
          <w:ilvl w:val="0"/>
          <w:numId w:val="1"/>
        </w:numPr>
        <w:jc w:val="center"/>
        <w:rPr>
          <w:b/>
          <w:szCs w:val="24"/>
        </w:rPr>
      </w:pPr>
      <w:r w:rsidRPr="007D4170">
        <w:rPr>
          <w:b/>
          <w:szCs w:val="24"/>
        </w:rPr>
        <w:t>г. Петровск-Забайкальский</w:t>
      </w:r>
    </w:p>
    <w:p w:rsidR="00473594" w:rsidRPr="00DC5A26" w:rsidRDefault="00473594">
      <w:pPr>
        <w:pStyle w:val="1"/>
        <w:numPr>
          <w:ilvl w:val="0"/>
          <w:numId w:val="1"/>
        </w:numPr>
        <w:rPr>
          <w:szCs w:val="24"/>
        </w:rPr>
      </w:pPr>
      <w:r w:rsidRPr="00DC5A26">
        <w:rPr>
          <w:szCs w:val="24"/>
        </w:rPr>
        <w:t>Об утверждении Порядка организации и проведения процедуры оценки регулирующего воздействия проектов муниципальных</w:t>
      </w:r>
      <w:r w:rsidR="00514CC0">
        <w:rPr>
          <w:szCs w:val="24"/>
          <w:lang w:val="ru-RU"/>
        </w:rPr>
        <w:t xml:space="preserve"> нормативн</w:t>
      </w:r>
      <w:r w:rsidR="007D4170">
        <w:rPr>
          <w:szCs w:val="24"/>
          <w:lang w:val="ru-RU"/>
        </w:rPr>
        <w:t>ых</w:t>
      </w:r>
      <w:r w:rsidRPr="00DC5A26">
        <w:rPr>
          <w:szCs w:val="24"/>
        </w:rPr>
        <w:t xml:space="preserve"> правовых актов </w:t>
      </w:r>
      <w:r w:rsidR="00514CC0">
        <w:rPr>
          <w:szCs w:val="24"/>
          <w:lang w:val="ru-RU"/>
        </w:rPr>
        <w:t xml:space="preserve">администрации </w:t>
      </w:r>
      <w:r w:rsidR="00F74CE9" w:rsidRPr="00DC5A26">
        <w:rPr>
          <w:szCs w:val="24"/>
        </w:rPr>
        <w:t>Петровск-Забайкальского муниципального округа</w:t>
      </w:r>
      <w:r w:rsidRPr="00DC5A26">
        <w:rPr>
          <w:szCs w:val="24"/>
        </w:rPr>
        <w:t xml:space="preserve"> Забайкальского края, </w:t>
      </w:r>
      <w:r w:rsidR="005C7E34" w:rsidRPr="00DC5A26">
        <w:rPr>
          <w:szCs w:val="24"/>
        </w:rPr>
        <w:t xml:space="preserve">устанавливающих новые или изменяющих ранее предусмотренные муниципальными </w:t>
      </w:r>
      <w:r w:rsidR="00514CC0">
        <w:rPr>
          <w:szCs w:val="24"/>
          <w:lang w:val="ru-RU"/>
        </w:rPr>
        <w:t xml:space="preserve">нормативными </w:t>
      </w:r>
      <w:r w:rsidR="005C7E34" w:rsidRPr="00DC5A26">
        <w:rPr>
          <w:szCs w:val="24"/>
        </w:rPr>
        <w:t>правовыми актами</w:t>
      </w:r>
      <w:r w:rsidR="00514CC0" w:rsidRPr="00514CC0">
        <w:rPr>
          <w:szCs w:val="24"/>
          <w:lang w:val="ru-RU"/>
        </w:rPr>
        <w:t xml:space="preserve"> </w:t>
      </w:r>
      <w:r w:rsidR="00514CC0">
        <w:rPr>
          <w:szCs w:val="24"/>
          <w:lang w:val="ru-RU"/>
        </w:rPr>
        <w:t xml:space="preserve">администрации </w:t>
      </w:r>
      <w:r w:rsidR="00514CC0" w:rsidRPr="00DC5A26">
        <w:rPr>
          <w:szCs w:val="24"/>
        </w:rPr>
        <w:t>Петровск-Забайкальского муниципального округа Забайкальского края</w:t>
      </w:r>
      <w:r w:rsidR="005C7E34" w:rsidRPr="00DC5A26">
        <w:rPr>
          <w:szCs w:val="24"/>
        </w:rPr>
        <w:t xml:space="preserve">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73594" w:rsidRPr="00DC5A26" w:rsidRDefault="00473594">
      <w:pPr>
        <w:pStyle w:val="a6"/>
        <w:rPr>
          <w:szCs w:val="24"/>
        </w:rPr>
      </w:pPr>
    </w:p>
    <w:p w:rsidR="00473594" w:rsidRPr="00DC5A26" w:rsidRDefault="00473594" w:rsidP="007D4170">
      <w:pPr>
        <w:pStyle w:val="a6"/>
        <w:ind w:firstLine="709"/>
        <w:rPr>
          <w:szCs w:val="24"/>
        </w:rPr>
      </w:pPr>
      <w:r w:rsidRPr="00DC5A26">
        <w:rPr>
          <w:szCs w:val="24"/>
        </w:rPr>
        <w:t xml:space="preserve">В соответствии со </w:t>
      </w:r>
      <w:r w:rsidRPr="00DC5A26">
        <w:rPr>
          <w:szCs w:val="24"/>
          <w:lang/>
        </w:rPr>
        <w:t>статьей 52</w:t>
      </w:r>
      <w:r w:rsidRPr="00DC5A26">
        <w:rPr>
          <w:szCs w:val="24"/>
        </w:rPr>
        <w:t xml:space="preserve"> Фед</w:t>
      </w:r>
      <w:r w:rsidR="00937D69" w:rsidRPr="00DC5A26">
        <w:rPr>
          <w:szCs w:val="24"/>
        </w:rPr>
        <w:t xml:space="preserve">ерального закона от 20.03.2025 </w:t>
      </w:r>
      <w:r w:rsidR="00937D69" w:rsidRPr="00DC5A26">
        <w:rPr>
          <w:szCs w:val="24"/>
          <w:lang w:val="ru-RU"/>
        </w:rPr>
        <w:t>№</w:t>
      </w:r>
      <w:r w:rsidRPr="00DC5A26">
        <w:rPr>
          <w:szCs w:val="24"/>
        </w:rPr>
        <w:t xml:space="preserve"> 33-ФЗ </w:t>
      </w:r>
      <w:r w:rsidR="002075AD">
        <w:rPr>
          <w:szCs w:val="24"/>
          <w:lang w:val="ru-RU"/>
        </w:rPr>
        <w:t>«</w:t>
      </w:r>
      <w:r w:rsidRPr="00DC5A26">
        <w:rPr>
          <w:szCs w:val="24"/>
        </w:rPr>
        <w:t>Об общих принципах организации местного самоуправления в единой системе публичной власти</w:t>
      </w:r>
      <w:r w:rsidR="002075AD">
        <w:rPr>
          <w:szCs w:val="24"/>
          <w:lang w:val="ru-RU"/>
        </w:rPr>
        <w:t>»</w:t>
      </w:r>
      <w:r w:rsidRPr="00DC5A26">
        <w:rPr>
          <w:szCs w:val="24"/>
        </w:rPr>
        <w:t xml:space="preserve">, </w:t>
      </w:r>
      <w:r w:rsidR="00514CC0">
        <w:rPr>
          <w:szCs w:val="24"/>
          <w:lang w:val="ru-RU"/>
        </w:rPr>
        <w:t xml:space="preserve">статьей 40 </w:t>
      </w:r>
      <w:r w:rsidR="00514CC0">
        <w:rPr>
          <w:szCs w:val="24"/>
        </w:rPr>
        <w:t>Закон</w:t>
      </w:r>
      <w:r w:rsidR="00514CC0">
        <w:rPr>
          <w:szCs w:val="24"/>
          <w:lang w:val="ru-RU"/>
        </w:rPr>
        <w:t>а</w:t>
      </w:r>
      <w:r w:rsidRPr="00DC5A26">
        <w:rPr>
          <w:szCs w:val="24"/>
        </w:rPr>
        <w:t xml:space="preserve"> Заб</w:t>
      </w:r>
      <w:r w:rsidR="00937D69" w:rsidRPr="00DC5A26">
        <w:rPr>
          <w:szCs w:val="24"/>
        </w:rPr>
        <w:t xml:space="preserve">айкальского края от 10.06.2020 </w:t>
      </w:r>
      <w:r w:rsidR="00937D69" w:rsidRPr="00DC5A26">
        <w:rPr>
          <w:szCs w:val="24"/>
          <w:lang w:val="ru-RU"/>
        </w:rPr>
        <w:t>№</w:t>
      </w:r>
      <w:r w:rsidRPr="00DC5A26">
        <w:rPr>
          <w:szCs w:val="24"/>
        </w:rPr>
        <w:t> 1826-</w:t>
      </w:r>
      <w:r w:rsidR="00937D69" w:rsidRPr="00DC5A26">
        <w:rPr>
          <w:szCs w:val="24"/>
        </w:rPr>
        <w:t xml:space="preserve">ЗЗК </w:t>
      </w:r>
      <w:r w:rsidR="00937D69" w:rsidRPr="00DC5A26">
        <w:rPr>
          <w:szCs w:val="24"/>
          <w:lang w:val="ru-RU"/>
        </w:rPr>
        <w:t>«</w:t>
      </w:r>
      <w:r w:rsidRPr="00DC5A26">
        <w:rPr>
          <w:szCs w:val="24"/>
        </w:rPr>
        <w:t>Об отдельных вопросах организации местного само</w:t>
      </w:r>
      <w:r w:rsidR="00937D69" w:rsidRPr="00DC5A26">
        <w:rPr>
          <w:szCs w:val="24"/>
        </w:rPr>
        <w:t>управления в Забайкальском крае</w:t>
      </w:r>
      <w:r w:rsidR="00937D69" w:rsidRPr="00DC5A26">
        <w:rPr>
          <w:szCs w:val="24"/>
          <w:lang w:val="ru-RU"/>
        </w:rPr>
        <w:t>»</w:t>
      </w:r>
      <w:r w:rsidRPr="00DC5A26">
        <w:rPr>
          <w:szCs w:val="24"/>
        </w:rPr>
        <w:t xml:space="preserve">, Уставом </w:t>
      </w:r>
      <w:r w:rsidR="00F74CE9" w:rsidRPr="00DC5A26">
        <w:rPr>
          <w:szCs w:val="24"/>
        </w:rPr>
        <w:t>Петровск-Забайкальского муниципального округа</w:t>
      </w:r>
      <w:r w:rsidRPr="00DC5A26">
        <w:rPr>
          <w:szCs w:val="24"/>
        </w:rPr>
        <w:t xml:space="preserve"> Забайкальского края, </w:t>
      </w:r>
      <w:r w:rsidR="00937D69" w:rsidRPr="00DC5A26">
        <w:rPr>
          <w:szCs w:val="24"/>
          <w:lang w:val="ru-RU"/>
        </w:rPr>
        <w:t xml:space="preserve">администрация </w:t>
      </w:r>
      <w:r w:rsidR="00937D69" w:rsidRPr="00DC5A26">
        <w:rPr>
          <w:szCs w:val="24"/>
        </w:rPr>
        <w:t>Петровск-Забайкальского муниципального округа</w:t>
      </w:r>
      <w:r w:rsidR="00937D69" w:rsidRPr="00DC5A26">
        <w:rPr>
          <w:szCs w:val="24"/>
          <w:lang w:val="ru-RU"/>
        </w:rPr>
        <w:t xml:space="preserve"> </w:t>
      </w:r>
      <w:r w:rsidRPr="00DC5A26">
        <w:rPr>
          <w:szCs w:val="24"/>
        </w:rPr>
        <w:t>постановляет:</w:t>
      </w:r>
    </w:p>
    <w:p w:rsidR="00473594" w:rsidRPr="00DC5A26" w:rsidRDefault="00473594" w:rsidP="007D4170">
      <w:pPr>
        <w:pStyle w:val="a6"/>
        <w:ind w:firstLine="709"/>
        <w:rPr>
          <w:szCs w:val="24"/>
        </w:rPr>
      </w:pPr>
      <w:r w:rsidRPr="00DC5A26">
        <w:rPr>
          <w:szCs w:val="24"/>
        </w:rPr>
        <w:t>1. Утвердить Порядок организации и проведения процедуры оценки регулирующего воздействия проектов муниципальных</w:t>
      </w:r>
      <w:r w:rsidR="00A245C2">
        <w:rPr>
          <w:szCs w:val="24"/>
          <w:lang w:val="ru-RU"/>
        </w:rPr>
        <w:t xml:space="preserve"> нормативно</w:t>
      </w:r>
      <w:r w:rsidRPr="00DC5A26">
        <w:rPr>
          <w:szCs w:val="24"/>
        </w:rPr>
        <w:t xml:space="preserve"> правовых актов </w:t>
      </w:r>
      <w:r w:rsidR="00A245C2">
        <w:rPr>
          <w:szCs w:val="24"/>
          <w:lang w:val="ru-RU"/>
        </w:rPr>
        <w:t xml:space="preserve">администрации </w:t>
      </w:r>
      <w:r w:rsidR="00F74CE9" w:rsidRPr="00DC5A26">
        <w:rPr>
          <w:szCs w:val="24"/>
        </w:rPr>
        <w:t>Петровск-Забайкальского муниципального округа</w:t>
      </w:r>
      <w:r w:rsidRPr="00DC5A26">
        <w:rPr>
          <w:szCs w:val="24"/>
        </w:rPr>
        <w:t xml:space="preserve"> Забайкальского края, </w:t>
      </w:r>
      <w:r w:rsidR="005C7E34" w:rsidRPr="00DC5A26">
        <w:rPr>
          <w:szCs w:val="24"/>
        </w:rPr>
        <w:t>устанавливающих новые или изменяющих ранее предусмотренные муниципальными</w:t>
      </w:r>
      <w:r w:rsidR="00A245C2">
        <w:rPr>
          <w:szCs w:val="24"/>
          <w:lang w:val="ru-RU"/>
        </w:rPr>
        <w:t xml:space="preserve"> нормативными</w:t>
      </w:r>
      <w:r w:rsidR="005C7E34" w:rsidRPr="00DC5A26">
        <w:rPr>
          <w:szCs w:val="24"/>
        </w:rPr>
        <w:t xml:space="preserve"> правовыми актами </w:t>
      </w:r>
      <w:r w:rsidR="00A245C2" w:rsidRPr="00DC5A26">
        <w:rPr>
          <w:szCs w:val="24"/>
        </w:rPr>
        <w:t xml:space="preserve">актов </w:t>
      </w:r>
      <w:r w:rsidR="00A245C2">
        <w:rPr>
          <w:szCs w:val="24"/>
          <w:lang w:val="ru-RU"/>
        </w:rPr>
        <w:t xml:space="preserve">администрации </w:t>
      </w:r>
      <w:r w:rsidR="00A245C2" w:rsidRPr="00DC5A26">
        <w:rPr>
          <w:szCs w:val="24"/>
        </w:rPr>
        <w:t xml:space="preserve">Петровск-Забайкальского муниципального округа Забайкальского края </w:t>
      </w:r>
      <w:r w:rsidR="005C7E34" w:rsidRPr="00DC5A26">
        <w:rPr>
          <w:szCs w:val="24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DC5A26">
        <w:rPr>
          <w:szCs w:val="24"/>
        </w:rPr>
        <w:t xml:space="preserve"> (далее - Порядок) согласно приложению к настоящему постановлению.</w:t>
      </w:r>
    </w:p>
    <w:p w:rsidR="00473594" w:rsidRPr="00DC5A26" w:rsidRDefault="00473594" w:rsidP="007D4170">
      <w:pPr>
        <w:pStyle w:val="a6"/>
        <w:ind w:firstLine="709"/>
        <w:rPr>
          <w:szCs w:val="24"/>
        </w:rPr>
      </w:pPr>
      <w:r w:rsidRPr="00DC5A26">
        <w:rPr>
          <w:szCs w:val="24"/>
        </w:rPr>
        <w:t xml:space="preserve">2. Определить </w:t>
      </w:r>
      <w:r w:rsidR="00937D69" w:rsidRPr="00DC5A26">
        <w:rPr>
          <w:szCs w:val="24"/>
        </w:rPr>
        <w:t>Комитет экономики, сельского хозяйства, инвестиционной и закупочной деятельности</w:t>
      </w:r>
      <w:r w:rsidRPr="00DC5A26">
        <w:rPr>
          <w:szCs w:val="24"/>
        </w:rPr>
        <w:t xml:space="preserve"> </w:t>
      </w:r>
      <w:r w:rsidR="00A245C2">
        <w:rPr>
          <w:szCs w:val="24"/>
          <w:lang w:val="ru-RU"/>
        </w:rPr>
        <w:t xml:space="preserve">администрации </w:t>
      </w:r>
      <w:r w:rsidR="00F74CE9" w:rsidRPr="00DC5A26">
        <w:rPr>
          <w:szCs w:val="24"/>
        </w:rPr>
        <w:t>Петровск-Забайкальского муниципального округа</w:t>
      </w:r>
      <w:r w:rsidRPr="00DC5A26">
        <w:rPr>
          <w:szCs w:val="24"/>
        </w:rPr>
        <w:t xml:space="preserve"> Забайкальского края ответственным за внедрение процедуры регулирующего воздействия, осуществляющим проведение оценки регулирующего воздействия и информационно-методическое обеспечение процедуры оценки регулирующего воздействия, а также иные функции в соответствии с Порядком.</w:t>
      </w:r>
    </w:p>
    <w:p w:rsidR="00DC5A26" w:rsidRPr="007D4170" w:rsidRDefault="00DC5A26" w:rsidP="007D4170">
      <w:pPr>
        <w:shd w:val="clear" w:color="auto" w:fill="FFFFFF"/>
        <w:ind w:firstLine="709"/>
        <w:rPr>
          <w:szCs w:val="24"/>
        </w:rPr>
      </w:pPr>
      <w:r w:rsidRPr="007D4170">
        <w:rPr>
          <w:szCs w:val="24"/>
          <w:lang w:val="ru-RU"/>
        </w:rPr>
        <w:t>3.</w:t>
      </w:r>
      <w:r w:rsidRPr="007D4170">
        <w:rPr>
          <w:szCs w:val="24"/>
        </w:rPr>
        <w:t xml:space="preserve">Настоящее </w:t>
      </w:r>
      <w:r w:rsidRPr="007D4170">
        <w:rPr>
          <w:szCs w:val="24"/>
          <w:lang w:val="ru-RU"/>
        </w:rPr>
        <w:t>постановление</w:t>
      </w:r>
      <w:r w:rsidRPr="007D4170">
        <w:rPr>
          <w:szCs w:val="24"/>
        </w:rPr>
        <w:t xml:space="preserve"> опубликовать в информационно-телекоммуникационной сети «Интернет» (</w:t>
      </w:r>
      <w:hyperlink r:id="rId8" w:tgtFrame="_blank" w:history="1">
        <w:r w:rsidRPr="007D4170">
          <w:rPr>
            <w:szCs w:val="24"/>
            <w:u w:val="single"/>
          </w:rPr>
          <w:t>https://petrovskayanov.ru</w:t>
        </w:r>
      </w:hyperlink>
      <w:r w:rsidRPr="007D4170">
        <w:rPr>
          <w:szCs w:val="24"/>
        </w:rPr>
        <w:t>, регистрация в качестве сетевого издания: Эл № ФС77-88847 от 13.12.2024).</w:t>
      </w:r>
    </w:p>
    <w:p w:rsidR="00DC5A26" w:rsidRPr="007D4170" w:rsidRDefault="00DC5A26" w:rsidP="007D4170">
      <w:pPr>
        <w:shd w:val="clear" w:color="auto" w:fill="FFFFFF"/>
        <w:ind w:firstLine="709"/>
        <w:rPr>
          <w:szCs w:val="24"/>
          <w:lang w:val="ru-RU"/>
        </w:rPr>
      </w:pPr>
      <w:r w:rsidRPr="007D4170">
        <w:rPr>
          <w:szCs w:val="24"/>
          <w:lang w:val="ru-RU"/>
        </w:rPr>
        <w:t>4</w:t>
      </w:r>
      <w:r w:rsidRPr="007D4170">
        <w:rPr>
          <w:szCs w:val="24"/>
        </w:rPr>
        <w:t xml:space="preserve">.Настоящее </w:t>
      </w:r>
      <w:r w:rsidR="00A245C2" w:rsidRPr="007D4170">
        <w:rPr>
          <w:szCs w:val="24"/>
          <w:lang w:val="ru-RU"/>
        </w:rPr>
        <w:t>постановление</w:t>
      </w:r>
      <w:r w:rsidRPr="007D4170">
        <w:rPr>
          <w:szCs w:val="24"/>
        </w:rPr>
        <w:t xml:space="preserve"> вступает в силу на следующий день после дня его официального опубликования.</w:t>
      </w:r>
    </w:p>
    <w:p w:rsidR="007D4170" w:rsidRDefault="007D4170" w:rsidP="007D4170">
      <w:pPr>
        <w:shd w:val="clear" w:color="auto" w:fill="FFFFFF"/>
        <w:ind w:firstLine="709"/>
        <w:rPr>
          <w:szCs w:val="24"/>
          <w:lang w:val="ru-RU"/>
        </w:rPr>
      </w:pPr>
    </w:p>
    <w:p w:rsidR="00A245C2" w:rsidRPr="007D4170" w:rsidRDefault="00A245C2" w:rsidP="007D4170">
      <w:pPr>
        <w:shd w:val="clear" w:color="auto" w:fill="FFFFFF"/>
        <w:ind w:firstLine="709"/>
        <w:rPr>
          <w:szCs w:val="24"/>
          <w:lang w:val="ru-RU"/>
        </w:rPr>
      </w:pPr>
      <w:r w:rsidRPr="007D4170">
        <w:rPr>
          <w:szCs w:val="24"/>
          <w:lang w:val="ru-RU"/>
        </w:rPr>
        <w:lastRenderedPageBreak/>
        <w:t xml:space="preserve">5. Контроль за исполнением настоящего постановления возложить на </w:t>
      </w:r>
      <w:r w:rsidR="00BE7701" w:rsidRPr="007D4170">
        <w:rPr>
          <w:szCs w:val="24"/>
          <w:lang w:val="ru-RU"/>
        </w:rPr>
        <w:t>и.о.</w:t>
      </w:r>
      <w:r w:rsidRPr="007D4170">
        <w:rPr>
          <w:szCs w:val="24"/>
        </w:rPr>
        <w:t xml:space="preserve">председателя Комитета экономики, сельского хозяйства инвестиционной и закупочной деятельности администрации Петровск-Забайкальского муниципального округа Забайкальского края </w:t>
      </w:r>
      <w:r w:rsidRPr="007D4170">
        <w:rPr>
          <w:szCs w:val="24"/>
          <w:lang w:val="ru-RU"/>
        </w:rPr>
        <w:t>Панову Е.Г.</w:t>
      </w:r>
    </w:p>
    <w:p w:rsidR="00F74CE9" w:rsidRDefault="00F74CE9" w:rsidP="00DC5A26">
      <w:pPr>
        <w:pStyle w:val="a6"/>
        <w:ind w:firstLine="432"/>
        <w:rPr>
          <w:szCs w:val="24"/>
          <w:lang w:val="ru-RU"/>
        </w:rPr>
      </w:pPr>
    </w:p>
    <w:p w:rsidR="00DC5A26" w:rsidRDefault="00DC5A26" w:rsidP="00DC5A26">
      <w:pPr>
        <w:pStyle w:val="a6"/>
        <w:ind w:firstLine="432"/>
        <w:rPr>
          <w:szCs w:val="24"/>
          <w:lang w:val="ru-RU"/>
        </w:rPr>
      </w:pPr>
    </w:p>
    <w:p w:rsidR="00DC5A26" w:rsidRPr="00DC5A26" w:rsidRDefault="00DC5A26" w:rsidP="00DC5A26">
      <w:pPr>
        <w:pStyle w:val="a6"/>
        <w:ind w:firstLine="432"/>
        <w:rPr>
          <w:szCs w:val="24"/>
          <w:lang w:val="ru-RU"/>
        </w:rPr>
      </w:pPr>
    </w:p>
    <w:p w:rsidR="00DC5A26" w:rsidRPr="00DC5A26" w:rsidRDefault="00DC5A26" w:rsidP="00DC5A26">
      <w:pPr>
        <w:ind w:firstLine="0"/>
        <w:rPr>
          <w:szCs w:val="24"/>
        </w:rPr>
      </w:pPr>
      <w:r w:rsidRPr="00DC5A26">
        <w:rPr>
          <w:szCs w:val="24"/>
          <w:lang w:val="ru-RU"/>
        </w:rPr>
        <w:t>Г</w:t>
      </w:r>
      <w:r w:rsidRPr="00DC5A26">
        <w:rPr>
          <w:szCs w:val="24"/>
        </w:rPr>
        <w:t>лав</w:t>
      </w:r>
      <w:r w:rsidRPr="00DC5A26">
        <w:rPr>
          <w:szCs w:val="24"/>
          <w:lang w:val="ru-RU"/>
        </w:rPr>
        <w:t>а</w:t>
      </w:r>
      <w:r w:rsidRPr="00DC5A26">
        <w:rPr>
          <w:szCs w:val="24"/>
        </w:rPr>
        <w:t xml:space="preserve"> Петровск-Забайкальского </w:t>
      </w:r>
    </w:p>
    <w:p w:rsidR="00DC5A26" w:rsidRPr="00DC5A26" w:rsidRDefault="00DC5A26" w:rsidP="00DC5A26">
      <w:pPr>
        <w:ind w:firstLine="0"/>
        <w:rPr>
          <w:szCs w:val="24"/>
          <w:lang w:val="ru-RU"/>
        </w:rPr>
      </w:pPr>
      <w:r w:rsidRPr="00DC5A26">
        <w:rPr>
          <w:szCs w:val="24"/>
        </w:rPr>
        <w:t xml:space="preserve">муниципального округа   </w:t>
      </w:r>
      <w:r w:rsidR="007D4170">
        <w:rPr>
          <w:szCs w:val="24"/>
          <w:lang w:val="ru-RU"/>
        </w:rPr>
        <w:t xml:space="preserve">        </w:t>
      </w:r>
      <w:r w:rsidRPr="00DC5A26">
        <w:rPr>
          <w:szCs w:val="24"/>
        </w:rPr>
        <w:t xml:space="preserve">                                                                                 </w:t>
      </w:r>
      <w:r w:rsidRPr="00DC5A26">
        <w:rPr>
          <w:szCs w:val="24"/>
          <w:lang w:val="ru-RU"/>
        </w:rPr>
        <w:t>Н.В.Горюнов</w:t>
      </w:r>
    </w:p>
    <w:p w:rsidR="00473594" w:rsidRPr="00DC5A26" w:rsidRDefault="00473594">
      <w:pPr>
        <w:pStyle w:val="a6"/>
        <w:ind w:firstLine="0"/>
        <w:rPr>
          <w:szCs w:val="24"/>
          <w:lang w:val="ru-RU"/>
        </w:rPr>
      </w:pPr>
    </w:p>
    <w:p w:rsidR="007D4170" w:rsidRPr="007D4170" w:rsidRDefault="007D4170" w:rsidP="00DC5A26">
      <w:pPr>
        <w:pStyle w:val="a6"/>
        <w:ind w:firstLine="0"/>
        <w:jc w:val="right"/>
        <w:rPr>
          <w:szCs w:val="24"/>
          <w:lang w:val="ru-RU"/>
        </w:rPr>
      </w:pPr>
      <w:r>
        <w:rPr>
          <w:szCs w:val="24"/>
        </w:rPr>
        <w:br w:type="page"/>
      </w:r>
      <w:r>
        <w:rPr>
          <w:szCs w:val="24"/>
          <w:lang w:val="ru-RU"/>
        </w:rPr>
        <w:lastRenderedPageBreak/>
        <w:t>УТВЕРЖДЕНО</w:t>
      </w:r>
    </w:p>
    <w:p w:rsidR="007D4170" w:rsidRDefault="007D4170" w:rsidP="00DC5A26">
      <w:pPr>
        <w:pStyle w:val="a6"/>
        <w:ind w:firstLine="0"/>
        <w:jc w:val="right"/>
        <w:rPr>
          <w:szCs w:val="24"/>
          <w:lang w:val="ru-RU"/>
        </w:rPr>
      </w:pPr>
      <w:r>
        <w:rPr>
          <w:szCs w:val="24"/>
        </w:rPr>
        <w:t>постановлени</w:t>
      </w:r>
      <w:r>
        <w:rPr>
          <w:szCs w:val="24"/>
          <w:lang w:val="ru-RU"/>
        </w:rPr>
        <w:t>ем</w:t>
      </w:r>
      <w:r w:rsidRPr="00DC5A26">
        <w:rPr>
          <w:szCs w:val="24"/>
        </w:rPr>
        <w:t xml:space="preserve"> администрации </w:t>
      </w:r>
    </w:p>
    <w:p w:rsidR="007D4170" w:rsidRDefault="007D4170" w:rsidP="00DC5A26">
      <w:pPr>
        <w:pStyle w:val="a6"/>
        <w:ind w:firstLine="0"/>
        <w:jc w:val="right"/>
        <w:rPr>
          <w:szCs w:val="24"/>
          <w:lang w:val="ru-RU"/>
        </w:rPr>
      </w:pPr>
      <w:r w:rsidRPr="00DC5A26">
        <w:rPr>
          <w:szCs w:val="24"/>
        </w:rPr>
        <w:t xml:space="preserve">Петровск-Забайкальского </w:t>
      </w:r>
    </w:p>
    <w:p w:rsidR="007D4170" w:rsidRPr="00DC5A26" w:rsidRDefault="007D4170" w:rsidP="00DC5A26">
      <w:pPr>
        <w:pStyle w:val="a6"/>
        <w:ind w:firstLine="0"/>
        <w:jc w:val="right"/>
        <w:rPr>
          <w:szCs w:val="24"/>
        </w:rPr>
      </w:pPr>
      <w:r w:rsidRPr="00DC5A26">
        <w:rPr>
          <w:szCs w:val="24"/>
        </w:rPr>
        <w:t xml:space="preserve">муниципального округа </w:t>
      </w:r>
    </w:p>
    <w:p w:rsidR="007D4170" w:rsidRPr="00DC5A26" w:rsidRDefault="007D4170" w:rsidP="007D4170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DC5A26">
        <w:rPr>
          <w:szCs w:val="24"/>
        </w:rPr>
        <w:t xml:space="preserve">от </w:t>
      </w:r>
      <w:r>
        <w:rPr>
          <w:szCs w:val="24"/>
          <w:lang w:val="ru-RU"/>
        </w:rPr>
        <w:t>11 марта</w:t>
      </w:r>
      <w:r w:rsidRPr="00DC5A26">
        <w:rPr>
          <w:szCs w:val="24"/>
        </w:rPr>
        <w:t xml:space="preserve"> 202</w:t>
      </w:r>
      <w:r>
        <w:rPr>
          <w:szCs w:val="24"/>
          <w:lang w:val="ru-RU"/>
        </w:rPr>
        <w:t>6</w:t>
      </w:r>
      <w:r w:rsidRPr="00DC5A26">
        <w:rPr>
          <w:szCs w:val="24"/>
        </w:rPr>
        <w:t xml:space="preserve"> года </w:t>
      </w:r>
      <w:r w:rsidRPr="00DC5A26">
        <w:rPr>
          <w:szCs w:val="24"/>
          <w:lang w:val="ru-RU"/>
        </w:rPr>
        <w:t>№</w:t>
      </w:r>
      <w:r w:rsidRPr="00DC5A26">
        <w:rPr>
          <w:szCs w:val="24"/>
        </w:rPr>
        <w:t> </w:t>
      </w:r>
      <w:r>
        <w:rPr>
          <w:szCs w:val="24"/>
          <w:lang w:val="ru-RU"/>
        </w:rPr>
        <w:t>228</w:t>
      </w:r>
    </w:p>
    <w:p w:rsidR="00473594" w:rsidRPr="007D4170" w:rsidRDefault="00473594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</w:rPr>
        <w:t>Порядок</w:t>
      </w:r>
    </w:p>
    <w:p w:rsidR="00473594" w:rsidRPr="007D4170" w:rsidRDefault="00473594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</w:rPr>
        <w:t xml:space="preserve">организации и проведения процедуры оценки регулирующего воздействия проектов </w:t>
      </w:r>
      <w:r w:rsidR="007D4170" w:rsidRPr="007D4170">
        <w:rPr>
          <w:szCs w:val="24"/>
        </w:rPr>
        <w:t>муниципальных</w:t>
      </w:r>
      <w:r w:rsidR="007D4170" w:rsidRPr="007D4170">
        <w:rPr>
          <w:szCs w:val="24"/>
          <w:lang w:val="ru-RU"/>
        </w:rPr>
        <w:t xml:space="preserve"> </w:t>
      </w:r>
      <w:r w:rsidR="008D460F" w:rsidRPr="007D4170">
        <w:rPr>
          <w:szCs w:val="24"/>
          <w:lang w:val="ru-RU"/>
        </w:rPr>
        <w:t xml:space="preserve">нормативных </w:t>
      </w:r>
      <w:r w:rsidRPr="007D4170">
        <w:rPr>
          <w:szCs w:val="24"/>
        </w:rPr>
        <w:t>правовых актов</w:t>
      </w:r>
      <w:r w:rsidR="008D460F" w:rsidRPr="007D4170">
        <w:rPr>
          <w:szCs w:val="24"/>
          <w:lang w:val="ru-RU"/>
        </w:rPr>
        <w:t xml:space="preserve"> администрации</w:t>
      </w:r>
      <w:r w:rsidRPr="007D4170">
        <w:rPr>
          <w:szCs w:val="24"/>
        </w:rPr>
        <w:t xml:space="preserve"> </w:t>
      </w:r>
      <w:r w:rsidR="00F74CE9" w:rsidRPr="007D4170">
        <w:rPr>
          <w:szCs w:val="24"/>
        </w:rPr>
        <w:t>Петровск-Забайкальского муниципального округа</w:t>
      </w:r>
      <w:r w:rsidRPr="007D4170">
        <w:rPr>
          <w:szCs w:val="24"/>
        </w:rPr>
        <w:t xml:space="preserve"> Забайкальского края, </w:t>
      </w:r>
      <w:r w:rsidR="005C7E34" w:rsidRPr="007D4170">
        <w:rPr>
          <w:szCs w:val="24"/>
        </w:rPr>
        <w:t>устанавливающих новые или изменяющих ранее предусмотренные муниципальными</w:t>
      </w:r>
      <w:r w:rsidR="008D460F" w:rsidRPr="007D4170">
        <w:rPr>
          <w:szCs w:val="24"/>
          <w:lang w:val="ru-RU"/>
        </w:rPr>
        <w:t xml:space="preserve"> нормативными </w:t>
      </w:r>
      <w:r w:rsidR="005C7E34" w:rsidRPr="007D4170">
        <w:rPr>
          <w:szCs w:val="24"/>
        </w:rPr>
        <w:t xml:space="preserve"> правовыми актами</w:t>
      </w:r>
      <w:r w:rsidR="008D460F" w:rsidRPr="007D4170">
        <w:rPr>
          <w:szCs w:val="24"/>
          <w:lang w:val="ru-RU"/>
        </w:rPr>
        <w:t xml:space="preserve"> администрации</w:t>
      </w:r>
      <w:r w:rsidR="008D460F" w:rsidRPr="007D4170">
        <w:rPr>
          <w:szCs w:val="24"/>
        </w:rPr>
        <w:t xml:space="preserve"> Петровск-Забайкальского муниципального округа Забайкальского края</w:t>
      </w:r>
      <w:r w:rsidR="005C7E34" w:rsidRPr="007D4170">
        <w:rPr>
          <w:szCs w:val="24"/>
        </w:rPr>
        <w:t xml:space="preserve">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</w:rPr>
        <w:t>1. Общие положения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 xml:space="preserve">1. Настоящий Порядок разработан в соответствии со </w:t>
      </w:r>
      <w:r w:rsidRPr="007D4170">
        <w:rPr>
          <w:szCs w:val="24"/>
          <w:lang/>
        </w:rPr>
        <w:t>статьей 52</w:t>
      </w:r>
      <w:r w:rsidRPr="007D4170">
        <w:rPr>
          <w:szCs w:val="24"/>
        </w:rPr>
        <w:t xml:space="preserve"> Фед</w:t>
      </w:r>
      <w:r w:rsidR="00937D69" w:rsidRPr="007D4170">
        <w:rPr>
          <w:szCs w:val="24"/>
        </w:rPr>
        <w:t xml:space="preserve">ерального закона от 20.03.2025 </w:t>
      </w:r>
      <w:r w:rsidR="00937D69" w:rsidRPr="007D4170">
        <w:rPr>
          <w:szCs w:val="24"/>
          <w:lang w:val="ru-RU"/>
        </w:rPr>
        <w:t>№</w:t>
      </w:r>
      <w:r w:rsidR="00937D69" w:rsidRPr="007D4170">
        <w:rPr>
          <w:szCs w:val="24"/>
        </w:rPr>
        <w:t xml:space="preserve"> 33-ФЗ </w:t>
      </w:r>
      <w:r w:rsidR="00937D69" w:rsidRPr="007D4170">
        <w:rPr>
          <w:szCs w:val="24"/>
          <w:lang w:val="ru-RU"/>
        </w:rPr>
        <w:t>«</w:t>
      </w:r>
      <w:r w:rsidRPr="007D4170">
        <w:rPr>
          <w:szCs w:val="24"/>
        </w:rPr>
        <w:t xml:space="preserve">Об общих принципах организации местного самоуправления в </w:t>
      </w:r>
      <w:r w:rsidR="00937D69" w:rsidRPr="007D4170">
        <w:rPr>
          <w:szCs w:val="24"/>
        </w:rPr>
        <w:t>единой системе публичной власти</w:t>
      </w:r>
      <w:r w:rsidR="00937D69" w:rsidRPr="007D4170">
        <w:rPr>
          <w:szCs w:val="24"/>
          <w:lang w:val="ru-RU"/>
        </w:rPr>
        <w:t>»</w:t>
      </w:r>
      <w:r w:rsidRPr="007D4170">
        <w:rPr>
          <w:szCs w:val="24"/>
        </w:rPr>
        <w:t xml:space="preserve">, </w:t>
      </w:r>
      <w:r w:rsidR="008D460F" w:rsidRPr="007D4170">
        <w:rPr>
          <w:szCs w:val="24"/>
          <w:lang w:val="ru-RU"/>
        </w:rPr>
        <w:t xml:space="preserve">статьей 40 </w:t>
      </w:r>
      <w:r w:rsidRPr="007D4170">
        <w:rPr>
          <w:szCs w:val="24"/>
          <w:lang/>
        </w:rPr>
        <w:t>Закон</w:t>
      </w:r>
      <w:r w:rsidR="008D460F" w:rsidRPr="007D4170">
        <w:rPr>
          <w:szCs w:val="24"/>
          <w:lang w:val="ru-RU"/>
        </w:rPr>
        <w:t>а</w:t>
      </w:r>
      <w:r w:rsidRPr="007D4170">
        <w:rPr>
          <w:szCs w:val="24"/>
        </w:rPr>
        <w:t xml:space="preserve"> Заб</w:t>
      </w:r>
      <w:r w:rsidR="00937D69" w:rsidRPr="007D4170">
        <w:rPr>
          <w:szCs w:val="24"/>
        </w:rPr>
        <w:t xml:space="preserve">айкальского края от 10.06.2020 </w:t>
      </w:r>
      <w:r w:rsidR="00937D69" w:rsidRPr="007D4170">
        <w:rPr>
          <w:szCs w:val="24"/>
          <w:lang w:val="ru-RU"/>
        </w:rPr>
        <w:t>№</w:t>
      </w:r>
      <w:r w:rsidR="00937D69" w:rsidRPr="007D4170">
        <w:rPr>
          <w:szCs w:val="24"/>
        </w:rPr>
        <w:t xml:space="preserve"> 1826-ЗЗК </w:t>
      </w:r>
      <w:r w:rsidR="00937D69" w:rsidRPr="007D4170">
        <w:rPr>
          <w:szCs w:val="24"/>
          <w:lang w:val="ru-RU"/>
        </w:rPr>
        <w:t>«</w:t>
      </w:r>
      <w:r w:rsidRPr="007D4170">
        <w:rPr>
          <w:szCs w:val="24"/>
        </w:rPr>
        <w:t>Об отдельных вопросах организации местного само</w:t>
      </w:r>
      <w:r w:rsidR="00937D69" w:rsidRPr="007D4170">
        <w:rPr>
          <w:szCs w:val="24"/>
        </w:rPr>
        <w:t>управления в Забайкальском крае</w:t>
      </w:r>
      <w:r w:rsidR="00937D69" w:rsidRPr="007D4170">
        <w:rPr>
          <w:szCs w:val="24"/>
          <w:lang w:val="ru-RU"/>
        </w:rPr>
        <w:t>»</w:t>
      </w:r>
      <w:r w:rsidRPr="007D4170">
        <w:rPr>
          <w:szCs w:val="24"/>
        </w:rPr>
        <w:t xml:space="preserve">, Уставом </w:t>
      </w:r>
      <w:r w:rsidR="00F74CE9" w:rsidRPr="007D4170">
        <w:rPr>
          <w:szCs w:val="24"/>
        </w:rPr>
        <w:t>Петровск-Забайкальского муниципального округа</w:t>
      </w:r>
      <w:r w:rsidRPr="007D4170">
        <w:rPr>
          <w:szCs w:val="24"/>
        </w:rPr>
        <w:t xml:space="preserve"> Забайкальского края.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2. Порядок разработан в целях организации и проведения процедуры оценки регулирующего воздействия (далее - ОРВ) проектов муниципальных нормативных правовых актов</w:t>
      </w:r>
      <w:r w:rsidR="008D460F" w:rsidRPr="007D4170">
        <w:rPr>
          <w:szCs w:val="24"/>
          <w:lang w:val="ru-RU"/>
        </w:rPr>
        <w:t xml:space="preserve"> администрации</w:t>
      </w:r>
      <w:r w:rsidRPr="007D4170">
        <w:rPr>
          <w:szCs w:val="24"/>
        </w:rPr>
        <w:t xml:space="preserve"> </w:t>
      </w:r>
      <w:r w:rsidR="00F74CE9" w:rsidRPr="007D4170">
        <w:rPr>
          <w:szCs w:val="24"/>
        </w:rPr>
        <w:t>Петровск-Забайкальского муниципального округа</w:t>
      </w:r>
      <w:r w:rsidRPr="007D4170">
        <w:rPr>
          <w:szCs w:val="24"/>
        </w:rPr>
        <w:t xml:space="preserve"> Забайкальского края (далее - проекты НПА), </w:t>
      </w:r>
      <w:r w:rsidR="005C7E34" w:rsidRPr="007D4170">
        <w:rPr>
          <w:szCs w:val="24"/>
        </w:rPr>
        <w:t>устанавливающих новые или изменяющих ранее предусмотренные муниципальными</w:t>
      </w:r>
      <w:r w:rsidR="008D460F" w:rsidRPr="007D4170">
        <w:rPr>
          <w:szCs w:val="24"/>
          <w:lang w:val="ru-RU"/>
        </w:rPr>
        <w:t xml:space="preserve"> нормативными</w:t>
      </w:r>
      <w:r w:rsidR="005C7E34" w:rsidRPr="007D4170">
        <w:rPr>
          <w:szCs w:val="24"/>
        </w:rPr>
        <w:t xml:space="preserve"> правовыми актами</w:t>
      </w:r>
      <w:r w:rsidR="008D460F" w:rsidRPr="007D4170">
        <w:rPr>
          <w:szCs w:val="24"/>
          <w:lang w:val="ru-RU"/>
        </w:rPr>
        <w:t xml:space="preserve"> администрации</w:t>
      </w:r>
      <w:r w:rsidR="008D460F" w:rsidRPr="007D4170">
        <w:rPr>
          <w:szCs w:val="24"/>
        </w:rPr>
        <w:t xml:space="preserve"> Петровск-Забайкальского муниципального округа Забайкальского края</w:t>
      </w:r>
      <w:r w:rsidR="005C7E34" w:rsidRPr="007D4170">
        <w:rPr>
          <w:szCs w:val="24"/>
        </w:rPr>
        <w:t xml:space="preserve">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7D4170">
        <w:rPr>
          <w:szCs w:val="24"/>
        </w:rPr>
        <w:t>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 xml:space="preserve">3. ОРВ проектов НПА проводится в целях выявления положений, вводящих избыточные обязанности, запреты и ограничения </w:t>
      </w:r>
      <w:r w:rsidR="005C7E34" w:rsidRPr="007D4170">
        <w:rPr>
          <w:szCs w:val="24"/>
        </w:rPr>
        <w:t>для субъектов предпринимательской и иной экономической деятельности, обязанности для субъектов инвестиционной деятельности</w:t>
      </w:r>
      <w:r w:rsidRPr="007D4170">
        <w:rPr>
          <w:szCs w:val="24"/>
        </w:rPr>
        <w:t xml:space="preserve"> или способствующих их введению, а также положений, способствующих возникновению необоснованных расходов субъектов инвестиционной, предпринимательской и иной экономической деятельности и бюджета </w:t>
      </w:r>
      <w:r w:rsidR="00F74CE9" w:rsidRPr="007D4170">
        <w:rPr>
          <w:szCs w:val="24"/>
        </w:rPr>
        <w:t>Петровск-Забайкальского муниципального округа</w:t>
      </w:r>
      <w:r w:rsidRPr="007D4170">
        <w:rPr>
          <w:szCs w:val="24"/>
        </w:rPr>
        <w:t xml:space="preserve"> Забайкальского края.</w:t>
      </w:r>
    </w:p>
    <w:p w:rsidR="00473594" w:rsidRPr="007D4170" w:rsidRDefault="002A0E80" w:rsidP="007D4170">
      <w:pPr>
        <w:pStyle w:val="a6"/>
        <w:rPr>
          <w:szCs w:val="24"/>
        </w:rPr>
      </w:pPr>
      <w:r w:rsidRPr="007D4170">
        <w:rPr>
          <w:szCs w:val="24"/>
          <w:lang w:val="ru-RU"/>
        </w:rPr>
        <w:t>4</w:t>
      </w:r>
      <w:r w:rsidR="00473594" w:rsidRPr="007D4170">
        <w:rPr>
          <w:szCs w:val="24"/>
        </w:rPr>
        <w:t xml:space="preserve">. Мониторинг фактического воздействия НПА проводится в целях анализа достижения целей правового регулирования, определения и оценки фактических положительных и отрицательных последствий принятия НПА, а также выявления в них положений, необоснованно затрудняющих ведение предпринимательской и инвестиционной деятельности или способствующих возникновению необоснованных расходов субъектами инвестиционной, предпринимательской и иной экономической деятельности и затрат бюджета </w:t>
      </w:r>
      <w:r w:rsidR="00F74CE9" w:rsidRPr="007D4170">
        <w:rPr>
          <w:szCs w:val="24"/>
        </w:rPr>
        <w:t>Петровск-Забайкальского муниципального округа</w:t>
      </w:r>
      <w:r w:rsidR="00473594" w:rsidRPr="007D4170">
        <w:rPr>
          <w:szCs w:val="24"/>
        </w:rPr>
        <w:t xml:space="preserve"> Забайкальского края.</w:t>
      </w:r>
    </w:p>
    <w:p w:rsidR="00473594" w:rsidRPr="007D4170" w:rsidRDefault="002A0E80" w:rsidP="007D4170">
      <w:pPr>
        <w:pStyle w:val="a6"/>
        <w:rPr>
          <w:szCs w:val="24"/>
        </w:rPr>
      </w:pPr>
      <w:r w:rsidRPr="007D4170">
        <w:rPr>
          <w:szCs w:val="24"/>
          <w:lang w:val="ru-RU"/>
        </w:rPr>
        <w:t>5</w:t>
      </w:r>
      <w:r w:rsidR="00473594" w:rsidRPr="007D4170">
        <w:rPr>
          <w:szCs w:val="24"/>
        </w:rPr>
        <w:t>. Проекты НПА, затрагивающие вопросы осуществления субъектами инвестиционной, предпринимательской и иной экономической деятельности, подлежат ОРВ при наличии в них следующих положений: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устанавливающих новые или изменяющих действующие обязанности субъектов инвестиционной, предпринимательской и иной экономической деятельности;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lastRenderedPageBreak/>
        <w:t>- устанавливающих, изменяющих или отменяющих ответственность субъектов инвестиционной, предпринимательской и иной экономической деятельности.</w:t>
      </w:r>
    </w:p>
    <w:p w:rsidR="00473594" w:rsidRPr="007D4170" w:rsidRDefault="002A0E80" w:rsidP="007D4170">
      <w:pPr>
        <w:pStyle w:val="a6"/>
        <w:rPr>
          <w:szCs w:val="24"/>
        </w:rPr>
      </w:pPr>
      <w:r w:rsidRPr="007D4170">
        <w:rPr>
          <w:szCs w:val="24"/>
          <w:lang w:val="ru-RU"/>
        </w:rPr>
        <w:t>6</w:t>
      </w:r>
      <w:r w:rsidR="00473594" w:rsidRPr="007D4170">
        <w:rPr>
          <w:szCs w:val="24"/>
        </w:rPr>
        <w:t xml:space="preserve">. Проекты НПА </w:t>
      </w:r>
      <w:r w:rsidR="002E7045" w:rsidRPr="007D4170">
        <w:rPr>
          <w:szCs w:val="24"/>
          <w:lang w:val="ru-RU"/>
        </w:rPr>
        <w:t>администрации</w:t>
      </w:r>
      <w:r w:rsidR="00473594" w:rsidRPr="007D4170">
        <w:rPr>
          <w:szCs w:val="24"/>
        </w:rPr>
        <w:t xml:space="preserve"> </w:t>
      </w:r>
      <w:r w:rsidR="00F74CE9" w:rsidRPr="007D4170">
        <w:rPr>
          <w:szCs w:val="24"/>
        </w:rPr>
        <w:t>Петровск-Забайкальского муниципального округа</w:t>
      </w:r>
      <w:r w:rsidR="00473594" w:rsidRPr="007D4170">
        <w:rPr>
          <w:szCs w:val="24"/>
        </w:rPr>
        <w:t xml:space="preserve"> Забайкальского края </w:t>
      </w:r>
      <w:r w:rsidR="002E7045" w:rsidRPr="007D4170">
        <w:rPr>
          <w:szCs w:val="24"/>
        </w:rPr>
        <w:t>разработанных в целях ликвидации чрезвычайных ситуаций природного и техногенного характера на период действия режимов чрезвычайных ситуаций</w:t>
      </w:r>
      <w:r w:rsidR="00473594" w:rsidRPr="007D4170">
        <w:rPr>
          <w:szCs w:val="24"/>
        </w:rPr>
        <w:t>, не подлежат ОРВ.</w:t>
      </w:r>
    </w:p>
    <w:p w:rsidR="00473594" w:rsidRPr="007D4170" w:rsidRDefault="002A0E80" w:rsidP="007D4170">
      <w:pPr>
        <w:pStyle w:val="a6"/>
        <w:rPr>
          <w:szCs w:val="24"/>
        </w:rPr>
      </w:pPr>
      <w:r w:rsidRPr="007D4170">
        <w:rPr>
          <w:szCs w:val="24"/>
          <w:lang w:val="ru-RU"/>
        </w:rPr>
        <w:t>7</w:t>
      </w:r>
      <w:r w:rsidR="00473594" w:rsidRPr="007D4170">
        <w:rPr>
          <w:szCs w:val="24"/>
        </w:rPr>
        <w:t>. В настоящем Порядке используются следующие основные понятия и их определения:</w:t>
      </w:r>
    </w:p>
    <w:p w:rsidR="00473594" w:rsidRPr="007D4170" w:rsidRDefault="002A0E80" w:rsidP="007D4170">
      <w:pPr>
        <w:pStyle w:val="a6"/>
        <w:rPr>
          <w:szCs w:val="24"/>
        </w:rPr>
      </w:pPr>
      <w:r w:rsidRPr="007D4170">
        <w:rPr>
          <w:szCs w:val="24"/>
          <w:lang w:val="ru-RU"/>
        </w:rPr>
        <w:t>7</w:t>
      </w:r>
      <w:r w:rsidR="00473594" w:rsidRPr="007D4170">
        <w:rPr>
          <w:szCs w:val="24"/>
        </w:rPr>
        <w:t xml:space="preserve">.1. уполномоченный орган - </w:t>
      </w:r>
      <w:r w:rsidR="005A6BEF" w:rsidRPr="007D4170">
        <w:rPr>
          <w:szCs w:val="24"/>
          <w:lang w:val="ru-RU"/>
        </w:rPr>
        <w:t>к</w:t>
      </w:r>
      <w:r w:rsidR="005A6BEF" w:rsidRPr="007D4170">
        <w:rPr>
          <w:szCs w:val="24"/>
        </w:rPr>
        <w:t>омитет экономики, сельского хозяйства, инвестиционной и закупочной деятельности</w:t>
      </w:r>
      <w:r w:rsidR="00473594" w:rsidRPr="007D4170">
        <w:rPr>
          <w:szCs w:val="24"/>
        </w:rPr>
        <w:t xml:space="preserve"> </w:t>
      </w:r>
      <w:r w:rsidR="002E7045" w:rsidRPr="007D4170">
        <w:rPr>
          <w:szCs w:val="24"/>
          <w:lang w:val="ru-RU"/>
        </w:rPr>
        <w:t xml:space="preserve">администрации </w:t>
      </w:r>
      <w:r w:rsidR="00F74CE9" w:rsidRPr="007D4170">
        <w:rPr>
          <w:szCs w:val="24"/>
        </w:rPr>
        <w:t>Петровск-Забайкальского муниципального округа</w:t>
      </w:r>
      <w:r w:rsidR="00473594" w:rsidRPr="007D4170">
        <w:rPr>
          <w:szCs w:val="24"/>
        </w:rPr>
        <w:t xml:space="preserve"> Забайкальского края, ответственный за внедрение процедуры ОРВ и выполняющий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ОРВ разработчиками проектов НПА;</w:t>
      </w:r>
    </w:p>
    <w:p w:rsidR="00473594" w:rsidRPr="007D4170" w:rsidRDefault="004F31A6" w:rsidP="007D4170">
      <w:pPr>
        <w:pStyle w:val="a6"/>
        <w:ind w:firstLine="0"/>
        <w:rPr>
          <w:szCs w:val="24"/>
        </w:rPr>
      </w:pPr>
      <w:r w:rsidRPr="007D4170">
        <w:rPr>
          <w:szCs w:val="24"/>
          <w:lang w:val="ru-RU"/>
        </w:rPr>
        <w:t xml:space="preserve">           </w:t>
      </w:r>
      <w:r w:rsidR="002A0E80" w:rsidRPr="007D4170">
        <w:rPr>
          <w:szCs w:val="24"/>
          <w:lang w:val="ru-RU"/>
        </w:rPr>
        <w:t>7</w:t>
      </w:r>
      <w:r w:rsidR="00473594" w:rsidRPr="007D4170">
        <w:rPr>
          <w:szCs w:val="24"/>
        </w:rPr>
        <w:t>.</w:t>
      </w:r>
      <w:r w:rsidRPr="007D4170">
        <w:rPr>
          <w:szCs w:val="24"/>
          <w:lang w:val="ru-RU"/>
        </w:rPr>
        <w:t>2</w:t>
      </w:r>
      <w:r w:rsidR="00473594" w:rsidRPr="007D4170">
        <w:rPr>
          <w:szCs w:val="24"/>
        </w:rPr>
        <w:t xml:space="preserve">. разработчики проектов НПА - отраслевые (функциональные) органы структурные подразделения администрации </w:t>
      </w:r>
      <w:r w:rsidR="00F74CE9" w:rsidRPr="007D4170">
        <w:rPr>
          <w:szCs w:val="24"/>
        </w:rPr>
        <w:t>Петровск-Забайкальского муниципального округа</w:t>
      </w:r>
      <w:r w:rsidR="00473594" w:rsidRPr="007D4170">
        <w:rPr>
          <w:szCs w:val="24"/>
        </w:rPr>
        <w:t xml:space="preserve"> Забайкальского края, или субъекты правотворческой инициативы, установленные Уставом </w:t>
      </w:r>
      <w:r w:rsidR="00F74CE9" w:rsidRPr="007D4170">
        <w:rPr>
          <w:szCs w:val="24"/>
        </w:rPr>
        <w:t>Петровск-Забайкальского муниципального округа</w:t>
      </w:r>
      <w:r w:rsidR="00473594" w:rsidRPr="007D4170">
        <w:rPr>
          <w:szCs w:val="24"/>
        </w:rPr>
        <w:t xml:space="preserve"> Забайкальского края, осуществляющие в пределах предоставляемых полномочий функции по вопросам местного значения (далее - разработчики);</w:t>
      </w:r>
    </w:p>
    <w:p w:rsidR="00473594" w:rsidRPr="007D4170" w:rsidRDefault="002A0E80" w:rsidP="007D4170">
      <w:pPr>
        <w:pStyle w:val="a6"/>
        <w:rPr>
          <w:szCs w:val="24"/>
        </w:rPr>
      </w:pPr>
      <w:r w:rsidRPr="007D4170">
        <w:rPr>
          <w:szCs w:val="24"/>
          <w:lang w:val="ru-RU"/>
        </w:rPr>
        <w:t>7</w:t>
      </w:r>
      <w:r w:rsidR="00473594" w:rsidRPr="007D4170">
        <w:rPr>
          <w:szCs w:val="24"/>
        </w:rPr>
        <w:t>.</w:t>
      </w:r>
      <w:r w:rsidR="004F31A6" w:rsidRPr="007D4170">
        <w:rPr>
          <w:szCs w:val="24"/>
          <w:lang w:val="ru-RU"/>
        </w:rPr>
        <w:t>3</w:t>
      </w:r>
      <w:r w:rsidR="00473594" w:rsidRPr="007D4170">
        <w:rPr>
          <w:szCs w:val="24"/>
        </w:rPr>
        <w:t>. официальный сайт - информационный ресурс в информаци</w:t>
      </w:r>
      <w:r w:rsidR="002A3C20" w:rsidRPr="007D4170">
        <w:rPr>
          <w:szCs w:val="24"/>
        </w:rPr>
        <w:t xml:space="preserve">онно-телекоммуникационной сети </w:t>
      </w:r>
      <w:r w:rsidR="002A3C20" w:rsidRPr="007D4170">
        <w:rPr>
          <w:szCs w:val="24"/>
          <w:lang w:val="ru-RU"/>
        </w:rPr>
        <w:t>«</w:t>
      </w:r>
      <w:r w:rsidR="002A3C20" w:rsidRPr="007D4170">
        <w:rPr>
          <w:szCs w:val="24"/>
        </w:rPr>
        <w:t>Интернет</w:t>
      </w:r>
      <w:r w:rsidR="002A3C20" w:rsidRPr="007D4170">
        <w:rPr>
          <w:szCs w:val="24"/>
          <w:lang w:val="ru-RU"/>
        </w:rPr>
        <w:t>»</w:t>
      </w:r>
      <w:r w:rsidR="00473594" w:rsidRPr="007D4170">
        <w:rPr>
          <w:szCs w:val="24"/>
        </w:rPr>
        <w:t>, определенный для размещения сведений о проведении процедуры ОРВ, в том числе в целях организации публичных консультаций и информирования об их результатах;</w:t>
      </w:r>
    </w:p>
    <w:p w:rsidR="00473594" w:rsidRPr="007D4170" w:rsidRDefault="002A0E80" w:rsidP="007D4170">
      <w:pPr>
        <w:pStyle w:val="a6"/>
        <w:rPr>
          <w:szCs w:val="24"/>
        </w:rPr>
      </w:pPr>
      <w:r w:rsidRPr="007D4170">
        <w:rPr>
          <w:szCs w:val="24"/>
          <w:lang w:val="ru-RU"/>
        </w:rPr>
        <w:t>7</w:t>
      </w:r>
      <w:r w:rsidR="00473594" w:rsidRPr="007D4170">
        <w:rPr>
          <w:szCs w:val="24"/>
        </w:rPr>
        <w:t>.</w:t>
      </w:r>
      <w:r w:rsidR="004F31A6" w:rsidRPr="007D4170">
        <w:rPr>
          <w:szCs w:val="24"/>
          <w:lang w:val="ru-RU"/>
        </w:rPr>
        <w:t>4</w:t>
      </w:r>
      <w:r w:rsidR="00473594" w:rsidRPr="007D4170">
        <w:rPr>
          <w:szCs w:val="24"/>
        </w:rPr>
        <w:t>. публичные консультации - открытое обсуждение с заинтересованными лицами проекта НПА, организуемого разработчиками в ходе проведения процедуры ОРВ и подготовки заключения об оценке регулирующего воздействия;</w:t>
      </w:r>
    </w:p>
    <w:p w:rsidR="00473594" w:rsidRPr="007D4170" w:rsidRDefault="002A0E80" w:rsidP="007D4170">
      <w:pPr>
        <w:pStyle w:val="a6"/>
        <w:rPr>
          <w:szCs w:val="24"/>
          <w:lang w:val="ru-RU"/>
        </w:rPr>
      </w:pPr>
      <w:r w:rsidRPr="007D4170">
        <w:rPr>
          <w:szCs w:val="24"/>
          <w:lang w:val="ru-RU"/>
        </w:rPr>
        <w:t>7</w:t>
      </w:r>
      <w:r w:rsidR="00473594" w:rsidRPr="007D4170">
        <w:rPr>
          <w:szCs w:val="24"/>
        </w:rPr>
        <w:t>.</w:t>
      </w:r>
      <w:r w:rsidR="004F31A6" w:rsidRPr="007D4170">
        <w:rPr>
          <w:szCs w:val="24"/>
          <w:lang w:val="ru-RU"/>
        </w:rPr>
        <w:t>5</w:t>
      </w:r>
      <w:r w:rsidR="00473594" w:rsidRPr="007D4170">
        <w:rPr>
          <w:szCs w:val="24"/>
        </w:rPr>
        <w:t xml:space="preserve">. заключение об оценке регулирующего воздействия - завершающий процедуру ОРВ документ, подготавливаемый уполномоченным органом и содержащий выводы об отсутствии или наличии в проекте НПА положений, вводящих избыточные обязанности, запреты и ограничения </w:t>
      </w:r>
      <w:r w:rsidR="005C7E34" w:rsidRPr="007D4170">
        <w:rPr>
          <w:szCs w:val="24"/>
        </w:rPr>
        <w:t>для субъектов предпринимательской и иной экономической деятельности, обязанности для субъектов инвестиционной деятельности</w:t>
      </w:r>
      <w:r w:rsidR="00473594" w:rsidRPr="007D4170">
        <w:rPr>
          <w:szCs w:val="24"/>
        </w:rPr>
        <w:t xml:space="preserve"> или способствующих их введению, а также положений, способствующих возникновению необоснованных расходов субъектов инвестиционной, предпринимательской и иной экономической деятельности и бюджета </w:t>
      </w:r>
      <w:r w:rsidR="00F74CE9" w:rsidRPr="007D4170">
        <w:rPr>
          <w:szCs w:val="24"/>
        </w:rPr>
        <w:t>Петровск-Забайкальского муниципального округа</w:t>
      </w:r>
      <w:r w:rsidR="00473594" w:rsidRPr="007D4170">
        <w:rPr>
          <w:szCs w:val="24"/>
        </w:rPr>
        <w:t xml:space="preserve"> Забайкальского края (далее -</w:t>
      </w:r>
      <w:r w:rsidR="00E52B54" w:rsidRPr="007D4170">
        <w:rPr>
          <w:szCs w:val="24"/>
        </w:rPr>
        <w:t xml:space="preserve"> заключение об ОРВ проекта НПА)</w:t>
      </w:r>
      <w:r w:rsidR="00E52B54" w:rsidRPr="007D4170">
        <w:rPr>
          <w:szCs w:val="24"/>
          <w:lang w:val="ru-RU"/>
        </w:rPr>
        <w:t>.</w:t>
      </w:r>
    </w:p>
    <w:p w:rsidR="00473594" w:rsidRPr="007D4170" w:rsidRDefault="002A0E80" w:rsidP="007D4170">
      <w:pPr>
        <w:pStyle w:val="a6"/>
        <w:rPr>
          <w:szCs w:val="24"/>
        </w:rPr>
      </w:pPr>
      <w:r w:rsidRPr="007D4170">
        <w:rPr>
          <w:szCs w:val="24"/>
          <w:lang w:val="ru-RU"/>
        </w:rPr>
        <w:t>8</w:t>
      </w:r>
      <w:r w:rsidR="00473594" w:rsidRPr="007D4170">
        <w:rPr>
          <w:szCs w:val="24"/>
        </w:rPr>
        <w:t>. Участниками процедуры ОРВ являются разработчики проектов НПА, уполномоченный орган, ответственный за проведение согласования проектов муниципальных нормативных правовых актов, иные органы местного самоуправления, физические и юридические лица, принимающие участие в публичных консультациях в ходе проведения процедуры ОРВ.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</w:rPr>
        <w:t>2. Организация и проведение процедуры ОРВ проектов НПА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1. Модель организации процедуры ОРВ: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1.1. разработчик представляет проект НПА и пояснительную записку в орга</w:t>
      </w:r>
      <w:r w:rsidR="00BA32AD" w:rsidRPr="007D4170">
        <w:rPr>
          <w:szCs w:val="24"/>
        </w:rPr>
        <w:t xml:space="preserve">н, ответственный за проведение </w:t>
      </w:r>
      <w:r w:rsidR="00BA32AD" w:rsidRPr="007D4170">
        <w:rPr>
          <w:szCs w:val="24"/>
          <w:lang w:val="ru-RU"/>
        </w:rPr>
        <w:t>процедуры ОРВ</w:t>
      </w:r>
      <w:r w:rsidRPr="007D4170">
        <w:rPr>
          <w:szCs w:val="24"/>
        </w:rPr>
        <w:t>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1.</w:t>
      </w:r>
      <w:r w:rsidR="004F31A6" w:rsidRPr="007D4170">
        <w:rPr>
          <w:szCs w:val="24"/>
          <w:lang w:val="ru-RU"/>
        </w:rPr>
        <w:t>2</w:t>
      </w:r>
      <w:r w:rsidRPr="007D4170">
        <w:rPr>
          <w:szCs w:val="24"/>
        </w:rPr>
        <w:t>. уполномоченный орган проводит публичные консультации с заинтересованными лицами с использованием официального сайта на этапе обсуждения проекта НПА.</w:t>
      </w:r>
    </w:p>
    <w:p w:rsidR="00473594" w:rsidRDefault="00473594" w:rsidP="007D4170">
      <w:pPr>
        <w:pStyle w:val="a6"/>
        <w:rPr>
          <w:szCs w:val="24"/>
          <w:lang w:val="ru-RU"/>
        </w:rPr>
      </w:pPr>
    </w:p>
    <w:p w:rsidR="00251E86" w:rsidRPr="00251E86" w:rsidRDefault="00251E86" w:rsidP="007D4170">
      <w:pPr>
        <w:pStyle w:val="a6"/>
        <w:rPr>
          <w:szCs w:val="24"/>
          <w:lang w:val="ru-RU"/>
        </w:rPr>
      </w:pPr>
    </w:p>
    <w:p w:rsidR="00473594" w:rsidRPr="007D4170" w:rsidRDefault="00473594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</w:rPr>
        <w:lastRenderedPageBreak/>
        <w:t>2.1. Порядок проведения ОРВ проекта НПА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1. Проведение ОРВ проекта НПА состоит из следующих этапов: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1) подготовка проекта НПА;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2) проведение публичных консультаций в отношении проекта НПА;</w:t>
      </w:r>
    </w:p>
    <w:p w:rsidR="00473594" w:rsidRPr="007D4170" w:rsidRDefault="00BA32AD" w:rsidP="007D4170">
      <w:pPr>
        <w:pStyle w:val="a6"/>
        <w:rPr>
          <w:szCs w:val="24"/>
        </w:rPr>
      </w:pPr>
      <w:r w:rsidRPr="007D4170">
        <w:rPr>
          <w:szCs w:val="24"/>
          <w:lang w:val="ru-RU"/>
        </w:rPr>
        <w:t>3</w:t>
      </w:r>
      <w:r w:rsidR="00473594" w:rsidRPr="007D4170">
        <w:rPr>
          <w:szCs w:val="24"/>
        </w:rPr>
        <w:t>) ОРВ проекта НПА.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2. В случае повторного поступления проекта НПА, доработанного в соответствии с ранее направленным заключением об ОРВ проекта НПА, предварительная ОРВ проекта НПА и публичные консультации в отношении данного проекта НПА не проводятся.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3. ОРВ проекта НПА проводится с учетом степени регулирующего воздействия положений, содержащихся в проекте НПА: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 xml:space="preserve">3.1. высокая степень регулирующего воздействия - проект НПА содержит положения, устанавливающие ранее не предусмотренные законодательством Российской Федерации, НПА </w:t>
      </w:r>
      <w:r w:rsidR="00F74CE9" w:rsidRPr="007D4170">
        <w:rPr>
          <w:szCs w:val="24"/>
        </w:rPr>
        <w:t>Петровск-Забайкальского муниципального округа</w:t>
      </w:r>
      <w:r w:rsidRPr="007D4170">
        <w:rPr>
          <w:szCs w:val="24"/>
        </w:rPr>
        <w:t xml:space="preserve"> Забайкальского края запреты и ограничения </w:t>
      </w:r>
      <w:r w:rsidR="005C7E34" w:rsidRPr="007D4170">
        <w:rPr>
          <w:szCs w:val="24"/>
        </w:rPr>
        <w:t>для субъектов предпринимательской и иной экономической деятельности, обязанности для субъектов инвестиционной деятельности</w:t>
      </w:r>
      <w:r w:rsidRPr="007D4170">
        <w:rPr>
          <w:szCs w:val="24"/>
        </w:rPr>
        <w:t xml:space="preserve">, а также положения, приводящие к возникновению ранее не предусмотренных законодательством Российской Федерации и НПА </w:t>
      </w:r>
      <w:r w:rsidR="00F74CE9" w:rsidRPr="007D4170">
        <w:rPr>
          <w:szCs w:val="24"/>
        </w:rPr>
        <w:t>Петровск-Забайкальского муниципального округа</w:t>
      </w:r>
      <w:r w:rsidRPr="007D4170">
        <w:rPr>
          <w:szCs w:val="24"/>
        </w:rPr>
        <w:t xml:space="preserve"> Забайкальского края расходов субъектов инвестиционной, предпринимательской и иной экономической деятельности, бюджета </w:t>
      </w:r>
      <w:r w:rsidR="00F74CE9" w:rsidRPr="007D4170">
        <w:rPr>
          <w:szCs w:val="24"/>
        </w:rPr>
        <w:t>Петровск-Забайкальского муниципального округа</w:t>
      </w:r>
      <w:r w:rsidRPr="007D4170">
        <w:rPr>
          <w:szCs w:val="24"/>
        </w:rPr>
        <w:t xml:space="preserve"> Забайкальского края;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 xml:space="preserve">3.2. средняя степень регулирующего воздействия - проект НПА содержит положения, изменяющие ранее предусмотренные законодательством Российской Федерации и НПА </w:t>
      </w:r>
      <w:r w:rsidR="00F74CE9" w:rsidRPr="007D4170">
        <w:rPr>
          <w:szCs w:val="24"/>
        </w:rPr>
        <w:t>Петровск-Забайкальского муниципального округа</w:t>
      </w:r>
      <w:r w:rsidRPr="007D4170">
        <w:rPr>
          <w:szCs w:val="24"/>
        </w:rPr>
        <w:t xml:space="preserve"> Забайкальского края обязанности, запреты и ограничения </w:t>
      </w:r>
      <w:r w:rsidR="005C7E34" w:rsidRPr="007D4170">
        <w:rPr>
          <w:szCs w:val="24"/>
        </w:rPr>
        <w:t>для субъектов предпринимательской и иной экономической деятельности, обязанности для субъектов инвестиционной деятельности</w:t>
      </w:r>
      <w:r w:rsidRPr="007D4170">
        <w:rPr>
          <w:szCs w:val="24"/>
        </w:rPr>
        <w:t xml:space="preserve">, а также положения, приводящие к увеличению ранее предусмотренных законодательством Российской Федерации и НПА </w:t>
      </w:r>
      <w:r w:rsidR="00F74CE9" w:rsidRPr="007D4170">
        <w:rPr>
          <w:szCs w:val="24"/>
        </w:rPr>
        <w:t>Петровск-Забайкальского муниципального округа</w:t>
      </w:r>
      <w:r w:rsidRPr="007D4170">
        <w:rPr>
          <w:szCs w:val="24"/>
        </w:rPr>
        <w:t xml:space="preserve"> Забайкальского края расходов субъектов инвестиционной, предпринимательской и иной экономической деятельности, бюджета </w:t>
      </w:r>
      <w:r w:rsidR="00F74CE9" w:rsidRPr="007D4170">
        <w:rPr>
          <w:szCs w:val="24"/>
        </w:rPr>
        <w:t>Петровск-Забайкальского муниципального округа</w:t>
      </w:r>
      <w:r w:rsidRPr="007D4170">
        <w:rPr>
          <w:szCs w:val="24"/>
        </w:rPr>
        <w:t xml:space="preserve"> Забайкальского края;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 xml:space="preserve">3.3. низкая степень регулирующего воздействия - проект НПА не содержит положений, предусмотренных подпунктами 3.1. и 3.2. настоящего Порядка, однако подлежит оценке в соответствии с настоящим Порядком, устанавливающих новые или изменяющих ранее предусмотренные действующими НПА обязанности </w:t>
      </w:r>
      <w:r w:rsidR="005C7E34" w:rsidRPr="007D4170">
        <w:rPr>
          <w:szCs w:val="24"/>
        </w:rPr>
        <w:t>для субъектов предпринимательской и иной экономической деятельности, обязанности для субъектов инвестиционной деятельности</w:t>
      </w:r>
      <w:r w:rsidRPr="007D4170">
        <w:rPr>
          <w:szCs w:val="24"/>
        </w:rPr>
        <w:t>, затрагивающих вопросы осуществления инвестиционной, предпринимательской и иной экономической деятельности, утверждаемым муниципальным нормативным правовым актом.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</w:rPr>
        <w:t>2.2. Подготовка проекта НПА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1. При подготовке проекта НПА разработчик: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1) определяет проблемы, решение которых требует принятия проекта НПА;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2) определяет цель введения правового регулирования;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3) выявляет и описывает все возможные варианты решения выявленных проблем, включая варианты, которые позволят достичь поставленных целей без введения нового правового регулирования;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4) выявляет и оценивает последствия, к которым приведут предлагаемые варианты решения проблемы, включая затраты и выгоды, а также оценивают эффективность и результативность при реализации каждого из предложенных вариантов на практике.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 xml:space="preserve">2. Разработчик направляет проект НПА в орган, ответственный </w:t>
      </w:r>
      <w:r w:rsidR="008B73B6" w:rsidRPr="007D4170">
        <w:rPr>
          <w:szCs w:val="24"/>
        </w:rPr>
        <w:t xml:space="preserve">за внедрение процедуры ОРВ и выполняющий функции нормативно-правового, информационного и </w:t>
      </w:r>
      <w:r w:rsidR="008B73B6" w:rsidRPr="007D4170">
        <w:rPr>
          <w:szCs w:val="24"/>
        </w:rPr>
        <w:lastRenderedPageBreak/>
        <w:t>методического обеспечения оценки регулирующего воздействия, а также оценки качества проведения процедуры ОРВ разработчиками проектов НПА</w:t>
      </w:r>
      <w:r w:rsidRPr="007D4170">
        <w:rPr>
          <w:szCs w:val="24"/>
        </w:rPr>
        <w:t>. В пояснительной записке разработчик отражает следующие положения: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1) общая информация (разработчик, вид и наименование НПА);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2) описание проблемы, на решение которой направлено предлагаемое правовое регулирование;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3) определение целей предлагаемого правового регулирования;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4) качественная характеристика и оценка численности потенциальных адресатов предлагаемого правового регулирования;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5) 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6) оценка дополнительных расходов (доходов) местных бюджетов, связанных с введением предлагаемого правового регулирования;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7) 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(доходы).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</w:rPr>
        <w:t>2.</w:t>
      </w:r>
      <w:r w:rsidR="007D4170">
        <w:rPr>
          <w:szCs w:val="24"/>
          <w:lang w:val="ru-RU"/>
        </w:rPr>
        <w:t>3</w:t>
      </w:r>
      <w:r w:rsidRPr="007D4170">
        <w:rPr>
          <w:szCs w:val="24"/>
        </w:rPr>
        <w:t>. Проведение публичных консультаций</w:t>
      </w:r>
    </w:p>
    <w:p w:rsidR="00473594" w:rsidRPr="007D4170" w:rsidRDefault="00473594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</w:rPr>
        <w:t>в отношении проектов НПА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1. Процедура ОРВ проектов НПА предполагает в качестве одного из этапов - проведение публичных консультаций.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2. По результатам согласования проекта НПА уполномоченный орган размещает на официальном сайте уведомление о проведении публичных консультаций в отношении проекта НПА в соответствии с приложением</w:t>
      </w:r>
      <w:r w:rsidR="002E7045" w:rsidRPr="007D4170">
        <w:rPr>
          <w:szCs w:val="24"/>
          <w:lang w:val="ru-RU"/>
        </w:rPr>
        <w:t xml:space="preserve"> №</w:t>
      </w:r>
      <w:r w:rsidRPr="007D4170">
        <w:rPr>
          <w:szCs w:val="24"/>
        </w:rPr>
        <w:t>1 к настоящему Порядку.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3. Уведомление о проведении публичных консультаций содержит: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вид, наименование и планируемый срок вступления в силу проекта НПА, а также сведения о необходимости или отсутствии необходимости установления переходного периода для смены или изменения правового регулирования;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сведения об инициаторе: наименование, местонахождение и контактный телефон;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краткое изложение цели правового регулирования и краткое описание проблемы, на решение которой направлено правовое регулирование;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срок, в течение которого разработчик принимает предложения и замечания к проекту НПА, и способ их представления.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4. Для проведения публичных консультаций уполномоченный орган на официальном сайте к уведомлению о проведении публичных консультаций прилагает проект НПА, в отношении которого проводится ОРВ, пояснительную записку, а также перечень вопросов, обсуждаемых в ходе публичных консультаций в соответствии с приложением 2 к настоящему Порядку.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5. Целями проведения публичных консультаций по обсуждению проекта НПА являются: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сбор мнений всех заинтересованных лиц относительно обоснованности предлагаемого правового регулирования разработчиком;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 xml:space="preserve">установление степени объективности количественных и качественных оценок, касающихся субъектов инвестиционной, предпринимательской и иной экономической деятельности, предлагаемого правового регулирования и возможных выгод и издержек указанных субъектов, а также доходов и расходов бюджета </w:t>
      </w:r>
      <w:r w:rsidR="00F74CE9" w:rsidRPr="007D4170">
        <w:rPr>
          <w:szCs w:val="24"/>
        </w:rPr>
        <w:t>Петровск-Забайкальского муниципального округа</w:t>
      </w:r>
      <w:r w:rsidRPr="007D4170">
        <w:rPr>
          <w:szCs w:val="24"/>
        </w:rPr>
        <w:t xml:space="preserve"> Забайкальского края, связанных с введением предлагаемого правового регулирования;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определение достижимости целей предлагаемого правового регулирования, поставленных разработчиком, а также возможных рисков, связанных с введением соответствующего правового регулирования.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lastRenderedPageBreak/>
        <w:t>6. О проведении публичных консультаций (с указанием источника опубликования уведомления) извещаются следующие органы и организации: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заинтересованные органы местного самоуправления;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 xml:space="preserve">- органы и организации, действующие на территории </w:t>
      </w:r>
      <w:r w:rsidR="00F74CE9" w:rsidRPr="007D4170">
        <w:rPr>
          <w:szCs w:val="24"/>
        </w:rPr>
        <w:t>Петровск-Забайкальского муниципального округа</w:t>
      </w:r>
      <w:r w:rsidRPr="007D4170">
        <w:rPr>
          <w:szCs w:val="24"/>
        </w:rPr>
        <w:t xml:space="preserve"> Забайкальского края, целью деятельности которых является защита и представление интересов субъектов инвестиционной, предпринимательской и иной экономической деятельности;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уполномоченного по правам предпринимателей в Забайкальском крае;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иных лиц, которых целесообразно привлечь к публичным консультациям, исходя из содержания проблемы, цели и предмета регулирования.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7. Публичные консультации проводятся в течение: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1) 5 рабочих дней со дня размещения на официальном сайте уведомления о проведении публичных консультаций - в отношении проектов НПА, содержащих положения, имеющие низкую степень регулирующего воздействия;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2) 10 рабочих дней со дня размещения на официальном сайте уведомления о проведении публичных консультаций - в отношении проектов НПА, содержащих положения, имеющие среднюю степень регулирующего воздействия;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3) 20 рабочих дней со дня размещения на официальном сайте уведомления о проведении публичных консультаций - в отношении проектов НПА, содержащих положения, имеющие высокую степень регулирующего воздействия.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8. Участники публичных консультаций направляют в уполномоченный орган замечания и предложения к проекту НПА, а также ответы на вопросы, размещенные на официальном сайте, в сроки, установленные в уведомлении о проведении публичных консультаций.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 xml:space="preserve">9. Согласительные процедуры по учету предложений и замечаний, поступивших в ходе публичных консультаций проектов НПА, проводятся в соответствии с Порядком проведения согласительных процедур по учету предложений и замечаний, поступающих в ходе осуществления ОРВ проектов НПА, утверждаемым постановлением </w:t>
      </w:r>
      <w:r w:rsidR="00F74CE9" w:rsidRPr="007D4170">
        <w:rPr>
          <w:szCs w:val="24"/>
        </w:rPr>
        <w:t>Петровск-Забайкальского муниципального округа</w:t>
      </w:r>
      <w:r w:rsidRPr="007D4170">
        <w:rPr>
          <w:szCs w:val="24"/>
        </w:rPr>
        <w:t xml:space="preserve"> Забайкальского края (далее - Порядок проведения согласительных процедур).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 xml:space="preserve">10. По результатам публичных консультаций уполномоченный орган в течение 5 рабочих дней со дня окончания публичных консультаций готовит и размещает на официальном сайте отчет по всем полученным замечаниям и предложениям в соответствии с приложением </w:t>
      </w:r>
      <w:r w:rsidR="002E7045" w:rsidRPr="007D4170">
        <w:rPr>
          <w:szCs w:val="24"/>
          <w:lang w:val="ru-RU"/>
        </w:rPr>
        <w:t>№</w:t>
      </w:r>
      <w:r w:rsidRPr="007D4170">
        <w:rPr>
          <w:szCs w:val="24"/>
        </w:rPr>
        <w:t>3 к настоящему Порядку, содержащий следующие сведения: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в случае учета замечания или предложения - форма, в которой оно было учтено;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в случае отклонения замечания или предложения - причина, по которой оно было отклонено.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11. Результаты обработки предложений, полученных в ходе проведения публичных консультаций, учитываются при подготовке заключения об ОРВ проекта НПА.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</w:rPr>
        <w:t>2.</w:t>
      </w:r>
      <w:r w:rsidR="007D4170">
        <w:rPr>
          <w:szCs w:val="24"/>
          <w:lang w:val="ru-RU"/>
        </w:rPr>
        <w:t>4</w:t>
      </w:r>
      <w:r w:rsidRPr="007D4170">
        <w:rPr>
          <w:szCs w:val="24"/>
        </w:rPr>
        <w:t>. Подготовка заключения об ОРВ проектов НПА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1. Заключение об ОРВ проектов НПА подготавливается уполномоченным органом.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2. Уполномоченный орган проводит ОРВ проекта НПА и составляет заключение об ОРВ проекта НПА в течение: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1) 5 рабочих дней со дня принятия решения о проведении ОРВ проекта НПА - в отношении проектов НПА, содержащих положения, имеющие низкую степень регулирующего воздействия;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2) 7 рабочих дней со дня размещения на официальном сайте отчета о результатах проведения публичных консультаций - в отношении проектов НПА, содержащих положения, имеющие среднюю степень регулирующего воздействия;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lastRenderedPageBreak/>
        <w:t>3) 10 рабочих дней со дня размещения на официальном сайте отчета о результатах проведения публичных консультаций - в отношении проектов НПА, содержащих положения, имеющие высокую степень регулирующего воздействия.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3. Заключение об ОРВ проектов НПА включает в себя вводную, описательную, мотивировочную и заключительную (итоговую) части.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Во вводной части заключения об ОРВ проектов НПА указывается наименование проекта НПА и разработчика.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В описательной части заключения об ОРВ проектов НПА представляются основные положения предлагаемого правового регулирования, в которых содержатся: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цели предлагаемого регулирования и их соответствие принципам правового регулирования;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описание предлагаемого регулирования и иных возможных способов решения проблемы;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основные группы субъектов инвестиционной,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оценка соответствующих расходов (возможных поступлений) муниципального бюджета;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 xml:space="preserve">- новые обязанности или ограничения </w:t>
      </w:r>
      <w:r w:rsidR="005C7E34" w:rsidRPr="007D4170">
        <w:rPr>
          <w:szCs w:val="24"/>
        </w:rPr>
        <w:t>для субъектов предпринимательской и иной экономической деятельности, обязанности для субъектов инвестиционной деятельности</w:t>
      </w:r>
      <w:r w:rsidRPr="007D4170">
        <w:rPr>
          <w:szCs w:val="24"/>
        </w:rPr>
        <w:t xml:space="preserve"> либо изменение содержания существующих обязанностей и ограничений, а также порядок организации их исполнения;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оценка расходов субъектов инвестиционной, предпринимательской и иной экономической деятельности, связанных с необходимостью соблюдения установленных обязанностей или ограничений, либо с изменением содержания таких обязанностей или ограничений;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- риски решения проблемы предложенным способом регулирования и риски негативных последствий.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В описательной части также содержатся выводы об обоснованности предлагаемого правового регулирования и результаты публичных консультаций, а также о лицах, представивших предложения, по итогам публичных обсуждений.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В мотивировочной части заключения об ОРВ проектов НПА излагается позиция уполномоченного органа относительно предлагаемого правового регулирования и предложения уполномоченного органа, направленные на улучшение качества проекта НПА.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В мотивировочной части также осуществляется анализ ключевых выводов и результатов расчетов, представленных разработчиком в соответствующих разделах пояснительной записки, обобщение и оценка результатов публичных консультаций, предложения уполномоченного органа, направленные на улучшение качества проекта НПА.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 xml:space="preserve">Итоговым выводом заключения об ОРВ проектов НПА являются выводы о достаточности оснований для принятия решения, о введении предлагаемого разработчиком варианта правового регулирования, об отсутствии или наличии в проекте НПА положений, вводящих избыточные обязанности, запреты и ограничения </w:t>
      </w:r>
      <w:r w:rsidR="005C7E34" w:rsidRPr="007D4170">
        <w:rPr>
          <w:szCs w:val="24"/>
        </w:rPr>
        <w:t>для субъектов предпринимательской и иной экономической деятельности, обязанности для субъектов инвестиционной деятельности</w:t>
      </w:r>
      <w:r w:rsidRPr="007D4170">
        <w:rPr>
          <w:szCs w:val="24"/>
        </w:rPr>
        <w:t xml:space="preserve"> или способствующих их введению, а также положений, способствующих возникновению необоснованных расходов субъектов инвестиционной, предпринимательской и иной экономической деятельности и бюджета муниципального образования.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lastRenderedPageBreak/>
        <w:t>4. Заключение об ОРВ проектов НПА подписывает руководитель уполномоченного органа.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5. Заключение об ОРВ проектов НПА подлежит размещению уполномоченным органом на официальном сайте не позднее 3 рабочих дней со дня его направления разработчику.</w:t>
      </w:r>
    </w:p>
    <w:p w:rsidR="00473594" w:rsidRPr="007D4170" w:rsidRDefault="00473594" w:rsidP="007D4170">
      <w:pPr>
        <w:pStyle w:val="a6"/>
        <w:ind w:firstLine="0"/>
        <w:rPr>
          <w:szCs w:val="24"/>
          <w:lang w:val="ru-RU"/>
        </w:rPr>
      </w:pPr>
    </w:p>
    <w:p w:rsidR="00473594" w:rsidRPr="007D4170" w:rsidRDefault="000F7D0D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  <w:lang w:val="ru-RU"/>
        </w:rPr>
        <w:t>3</w:t>
      </w:r>
      <w:r w:rsidR="00473594" w:rsidRPr="007D4170">
        <w:rPr>
          <w:szCs w:val="24"/>
        </w:rPr>
        <w:t>. Проведение мониторинга фактического воздействия НПА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0F7D0D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  <w:lang w:val="ru-RU"/>
        </w:rPr>
        <w:t>3</w:t>
      </w:r>
      <w:r w:rsidR="00473594" w:rsidRPr="007D4170">
        <w:rPr>
          <w:szCs w:val="24"/>
        </w:rPr>
        <w:t>.1. Порядок проведения мониторинга фактического воздействия НПА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 xml:space="preserve">1. Мониторинг фактического воздействия проводится в отношении НПА </w:t>
      </w:r>
      <w:r w:rsidR="00F74CE9" w:rsidRPr="007D4170">
        <w:rPr>
          <w:szCs w:val="24"/>
        </w:rPr>
        <w:t>Петровск-Забайкальского муниципального округа</w:t>
      </w:r>
      <w:r w:rsidRPr="007D4170">
        <w:rPr>
          <w:szCs w:val="24"/>
        </w:rPr>
        <w:t xml:space="preserve"> Забайкальского края, при подготовке проектов которых проводилась ОРВ проектов НПА.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Мониторинг фактического воздействия НПА проводится уполномоченным органом.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2. Проведение мониторинга фактического воздействия НПА состоит из следующих этапов: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1) составление плана проведения мониторинга фактического воздействия НПА;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2) проведение публичных консультаций в отношении НПА, подлежащих мониторингу фактического воздействия НПА;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3) подготовка заключения об оценке фактического воздействия НПА.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0F7D0D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  <w:lang w:val="ru-RU"/>
        </w:rPr>
        <w:t>3</w:t>
      </w:r>
      <w:r w:rsidR="00473594" w:rsidRPr="007D4170">
        <w:rPr>
          <w:szCs w:val="24"/>
        </w:rPr>
        <w:t>.2. Составление плана проведения мониторинга</w:t>
      </w:r>
    </w:p>
    <w:p w:rsidR="00473594" w:rsidRPr="007D4170" w:rsidRDefault="00473594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</w:rPr>
        <w:t>фактического воздействия НПА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1. Мониторинг фактического воздействия НПА осуществляется на основании предложений о проведении мониторинга фактического воздействия НПА, поступивших в уполномоченный орган от: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1) органов государственной власти субъектов Российской Федерации;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2) органов местного самоуправления;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3) Уполномоченного по защите прав предпринимателей в Забайкальском крае;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4) субъектов инвестиционной, предпринимательской и иной экономической деятельности;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5) общественных и иных организаций.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2. На основании предложений, поступивших в уполномоченный орган от лиц, у</w:t>
      </w:r>
      <w:r w:rsidR="00F06E97" w:rsidRPr="007D4170">
        <w:rPr>
          <w:szCs w:val="24"/>
        </w:rPr>
        <w:t xml:space="preserve">казанных в пункте 1 подраздела </w:t>
      </w:r>
      <w:r w:rsidR="00F06E97" w:rsidRPr="007D4170">
        <w:rPr>
          <w:szCs w:val="24"/>
          <w:lang w:val="ru-RU"/>
        </w:rPr>
        <w:t>3</w:t>
      </w:r>
      <w:r w:rsidR="00F06E97" w:rsidRPr="007D4170">
        <w:rPr>
          <w:szCs w:val="24"/>
        </w:rPr>
        <w:t xml:space="preserve">.2. раздела </w:t>
      </w:r>
      <w:r w:rsidR="00F06E97" w:rsidRPr="007D4170">
        <w:rPr>
          <w:szCs w:val="24"/>
          <w:lang w:val="ru-RU"/>
        </w:rPr>
        <w:t>3</w:t>
      </w:r>
      <w:r w:rsidRPr="007D4170">
        <w:rPr>
          <w:szCs w:val="24"/>
        </w:rPr>
        <w:t xml:space="preserve"> настоящего Порядка, содержащих сведения, указывающие, что положения действующих НПА могут создавать условия, необоснованно затрудняющие ведение инвестиционной, предпринимательской и иной экономической деятельности или способствующие возникновению необоснованных расходов субъекта инвестиционной, предпринимательской и иной экономической деятельности и бюджета </w:t>
      </w:r>
      <w:r w:rsidR="00F74CE9" w:rsidRPr="007D4170">
        <w:rPr>
          <w:szCs w:val="24"/>
        </w:rPr>
        <w:t>Петровск-Забайкальского муниципального округа</w:t>
      </w:r>
      <w:r w:rsidRPr="007D4170">
        <w:rPr>
          <w:szCs w:val="24"/>
        </w:rPr>
        <w:t xml:space="preserve"> Забайкальского края, составляется план проведения мониторинга фактического воздействия НПА (далее - план проведения мониторинга).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План проведения мониторинга утверждается уполномоченным органом на год, а также размещается на официальном сайте.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3. Уполномоченный орган запрашивает у разработчика материалы, необходимые для проведения мониторинга фактического воздействия НПА.</w:t>
      </w:r>
    </w:p>
    <w:p w:rsidR="00473594" w:rsidRDefault="00473594" w:rsidP="007D4170">
      <w:pPr>
        <w:pStyle w:val="a6"/>
        <w:rPr>
          <w:szCs w:val="24"/>
          <w:lang w:val="ru-RU"/>
        </w:rPr>
      </w:pPr>
    </w:p>
    <w:p w:rsidR="00473594" w:rsidRPr="007D4170" w:rsidRDefault="000F7D0D" w:rsidP="00251E86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  <w:lang w:val="ru-RU"/>
        </w:rPr>
        <w:t>3</w:t>
      </w:r>
      <w:r w:rsidR="00473594" w:rsidRPr="007D4170">
        <w:rPr>
          <w:szCs w:val="24"/>
        </w:rPr>
        <w:t>.3. Проведение публичных консультаций в отношении НПА, подлежащих мониторингу фактического воздействия НПА</w:t>
      </w:r>
    </w:p>
    <w:p w:rsidR="00473594" w:rsidRPr="007D4170" w:rsidRDefault="00473594" w:rsidP="00251E86">
      <w:pPr>
        <w:pStyle w:val="a6"/>
        <w:rPr>
          <w:szCs w:val="24"/>
        </w:rPr>
      </w:pPr>
    </w:p>
    <w:p w:rsidR="00473594" w:rsidRPr="007D4170" w:rsidRDefault="00473594" w:rsidP="00251E86">
      <w:pPr>
        <w:pStyle w:val="a6"/>
        <w:rPr>
          <w:szCs w:val="24"/>
        </w:rPr>
      </w:pPr>
      <w:r w:rsidRPr="007D4170">
        <w:rPr>
          <w:szCs w:val="24"/>
        </w:rPr>
        <w:t>1. Уведомление о проведении мониторинга фактического воздействия НПА размещается уполномоченным органом на официальном сайте для пр</w:t>
      </w:r>
      <w:r w:rsidR="00BE7701" w:rsidRPr="007D4170">
        <w:rPr>
          <w:szCs w:val="24"/>
        </w:rPr>
        <w:t xml:space="preserve">оведения публичных </w:t>
      </w:r>
      <w:r w:rsidR="00BE7701" w:rsidRPr="007D4170">
        <w:rPr>
          <w:szCs w:val="24"/>
        </w:rPr>
        <w:lastRenderedPageBreak/>
        <w:t>консультаций</w:t>
      </w:r>
      <w:r w:rsidR="00BE7701" w:rsidRPr="007D4170">
        <w:rPr>
          <w:szCs w:val="24"/>
          <w:lang w:val="ru-RU"/>
        </w:rPr>
        <w:t>,</w:t>
      </w:r>
      <w:r w:rsidR="00BE7701" w:rsidRPr="007D4170">
        <w:rPr>
          <w:szCs w:val="24"/>
        </w:rPr>
        <w:t xml:space="preserve"> в соответствии с приложением</w:t>
      </w:r>
      <w:r w:rsidR="00BE7701" w:rsidRPr="007D4170">
        <w:rPr>
          <w:szCs w:val="24"/>
          <w:lang w:val="ru-RU"/>
        </w:rPr>
        <w:t xml:space="preserve"> №4</w:t>
      </w:r>
      <w:r w:rsidR="00BE7701" w:rsidRPr="007D4170">
        <w:rPr>
          <w:szCs w:val="24"/>
        </w:rPr>
        <w:t xml:space="preserve"> к настоящему Порядку.</w:t>
      </w:r>
      <w:r w:rsidRPr="007D4170">
        <w:rPr>
          <w:szCs w:val="24"/>
        </w:rPr>
        <w:t xml:space="preserve"> Вместе с уведомлением размещается перечень вопросов для участников публичных консультаций. Публичные консультации проводятся в течение 15 рабочих дней со дня размещения на официальном сайте уведомления о проведении мониторин</w:t>
      </w:r>
      <w:r w:rsidR="00BE7701" w:rsidRPr="007D4170">
        <w:rPr>
          <w:szCs w:val="24"/>
        </w:rPr>
        <w:t>га фактического воздействия НПА</w:t>
      </w:r>
      <w:r w:rsidR="00BE7701" w:rsidRPr="007D4170">
        <w:rPr>
          <w:szCs w:val="24"/>
          <w:lang w:val="ru-RU"/>
        </w:rPr>
        <w:t>,</w:t>
      </w:r>
      <w:r w:rsidR="002E7045" w:rsidRPr="007D4170">
        <w:rPr>
          <w:szCs w:val="24"/>
        </w:rPr>
        <w:t xml:space="preserve"> в соответствии с приложением</w:t>
      </w:r>
      <w:r w:rsidR="002E7045" w:rsidRPr="007D4170">
        <w:rPr>
          <w:szCs w:val="24"/>
          <w:lang w:val="ru-RU"/>
        </w:rPr>
        <w:t xml:space="preserve"> №</w:t>
      </w:r>
      <w:r w:rsidR="00BE7701" w:rsidRPr="007D4170">
        <w:rPr>
          <w:szCs w:val="24"/>
          <w:lang w:val="ru-RU"/>
        </w:rPr>
        <w:t>5</w:t>
      </w:r>
      <w:r w:rsidR="002E7045" w:rsidRPr="007D4170">
        <w:rPr>
          <w:szCs w:val="24"/>
        </w:rPr>
        <w:t xml:space="preserve"> к настоящему Порядку.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2. По результатам публичных консультаций уполномоченный орган в течение 5 рабочих дней со дня, следующего за днем окончания публичных консультаций, готовит и размещает на официальном сайте отчет о результатах проведения публичных консультаций, содержащий следующие сведения: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1) в случае учета замечания или предложения - форма, в которой оно было учтено;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2) в случае отклонения замечания или предложения - причина, по которой оно было отклонено.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0F7D0D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  <w:lang w:val="ru-RU"/>
        </w:rPr>
        <w:t>3</w:t>
      </w:r>
      <w:r w:rsidR="00473594" w:rsidRPr="007D4170">
        <w:rPr>
          <w:szCs w:val="24"/>
        </w:rPr>
        <w:t>.4. Подготовка заключения об оценке</w:t>
      </w:r>
    </w:p>
    <w:p w:rsidR="00473594" w:rsidRPr="007D4170" w:rsidRDefault="00473594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</w:rPr>
        <w:t>фактического воздействия НПА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1. По результатам публичных консультаций уполномоченный орган составляет заключение об оценке фактического воздействия НПА в течение 15 рабочих дней со дня размещения на официальном сайте отчета о результатах проведения публичных консультаций.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В заключении об оценке фактического воздействия НПА делаются выводы о достижении целей правового регулирования, оцениваются положительные и отрицательные последствия действия НПА, а также могут быть представлены предложения о признании утратившим силу или изменении НПА или его отдельных положений.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В ходе проведения оценки фактического воздействия НПА уполномоченный орган выявляет положения, указанные в пункте 3 раздела 1 настоящего Порядка.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По результатам проведения оценки фактического воздействия НПА уполномоченный орган в срок, указанный в абзаце первом настоящего пункта, направляет разработчику заключение об оценке фактического воздействия НПА и отчет о результатах проведения публичных консультаций.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Уполномоченный орган размещает на официальном сайте заключение об оценке фактического воздействия НПА в течение 3 рабочих дней со дня его направления инициатору.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Если заключение об оценке фактического воздействия НПА содержит предложения о признании утратившим силу или внесении изменений в НПА, разработчик готовит проект НПА о признании утратившим силу или внесении изменений в НПА.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0F7D0D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  <w:lang w:val="ru-RU"/>
        </w:rPr>
        <w:t>4</w:t>
      </w:r>
      <w:r w:rsidR="00473594" w:rsidRPr="007D4170">
        <w:rPr>
          <w:szCs w:val="24"/>
        </w:rPr>
        <w:t>. Отчетность о развитии и результатах процедуры оценки регулирующего воздействия муниципального образования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1. Уполномоченным органом ежегодно, не позднее 25 января года, следующего за отчетным, готовится доклад о развитии и результатах процедуры ОРВ в органе местного самоуправления.</w:t>
      </w:r>
    </w:p>
    <w:p w:rsidR="00251E86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 xml:space="preserve">Структура доклада о развитии и результатах процедуры ОРВ в </w:t>
      </w:r>
      <w:r w:rsidR="002E7045" w:rsidRPr="007D4170">
        <w:rPr>
          <w:szCs w:val="24"/>
          <w:lang w:val="ru-RU"/>
        </w:rPr>
        <w:t xml:space="preserve">администрации Петровск-Забайкальского муниципального округа </w:t>
      </w:r>
      <w:r w:rsidRPr="007D4170">
        <w:rPr>
          <w:szCs w:val="24"/>
        </w:rPr>
        <w:t>прив</w:t>
      </w:r>
      <w:r w:rsidR="00E52B54" w:rsidRPr="007D4170">
        <w:rPr>
          <w:szCs w:val="24"/>
        </w:rPr>
        <w:t>едена в приложении</w:t>
      </w:r>
      <w:r w:rsidR="002E7045" w:rsidRPr="007D4170">
        <w:rPr>
          <w:szCs w:val="24"/>
          <w:lang w:val="ru-RU"/>
        </w:rPr>
        <w:t xml:space="preserve"> №</w:t>
      </w:r>
      <w:r w:rsidR="00E52B54" w:rsidRPr="007D4170">
        <w:rPr>
          <w:szCs w:val="24"/>
        </w:rPr>
        <w:t xml:space="preserve"> </w:t>
      </w:r>
      <w:r w:rsidR="00E52B54" w:rsidRPr="007D4170">
        <w:rPr>
          <w:szCs w:val="24"/>
          <w:lang w:val="ru-RU"/>
        </w:rPr>
        <w:t>6</w:t>
      </w:r>
      <w:r w:rsidRPr="007D4170">
        <w:rPr>
          <w:szCs w:val="24"/>
        </w:rPr>
        <w:t xml:space="preserve"> к настоящему постановлению и представляется в Министерство экономического развития Забайкальского края.</w:t>
      </w:r>
    </w:p>
    <w:p w:rsidR="00251E86" w:rsidRPr="007D4170" w:rsidRDefault="00251E86" w:rsidP="00251E86">
      <w:pPr>
        <w:pStyle w:val="a6"/>
        <w:jc w:val="right"/>
        <w:rPr>
          <w:szCs w:val="24"/>
        </w:rPr>
      </w:pPr>
      <w:r>
        <w:rPr>
          <w:szCs w:val="24"/>
        </w:rPr>
        <w:br w:type="page"/>
      </w:r>
      <w:r w:rsidRPr="007D4170">
        <w:rPr>
          <w:szCs w:val="24"/>
        </w:rPr>
        <w:lastRenderedPageBreak/>
        <w:t>Приложение 1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к Порядку организации и проведения 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процедуры оценки регулирующего воздействия проектов 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муниципальных правовых актов Петровск-Забайкальского 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муниципального округа Забайкальского края, 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затрагивающих вопросы осуществления предпринимательской </w:t>
      </w:r>
    </w:p>
    <w:p w:rsidR="00251E86" w:rsidRPr="007D4170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</w:rPr>
      </w:pPr>
      <w:r w:rsidRPr="007D4170">
        <w:rPr>
          <w:szCs w:val="24"/>
        </w:rPr>
        <w:t>и инвестиционной деятельности</w:t>
      </w:r>
    </w:p>
    <w:p w:rsidR="00E15AFE" w:rsidRPr="007D4170" w:rsidRDefault="00E15AFE" w:rsidP="007D4170">
      <w:pPr>
        <w:pStyle w:val="a6"/>
        <w:ind w:firstLine="680"/>
        <w:jc w:val="center"/>
        <w:rPr>
          <w:szCs w:val="24"/>
          <w:lang w:val="ru-RU"/>
        </w:rPr>
      </w:pPr>
    </w:p>
    <w:p w:rsidR="00473594" w:rsidRPr="007D4170" w:rsidRDefault="00473594" w:rsidP="007D4170">
      <w:pPr>
        <w:pStyle w:val="a6"/>
        <w:ind w:firstLine="680"/>
        <w:jc w:val="center"/>
        <w:rPr>
          <w:szCs w:val="24"/>
        </w:rPr>
      </w:pPr>
      <w:r w:rsidRPr="007D4170">
        <w:rPr>
          <w:szCs w:val="24"/>
        </w:rPr>
        <w:t>УВЕДОМЛЕНИЕ</w:t>
      </w:r>
    </w:p>
    <w:p w:rsidR="00473594" w:rsidRPr="007D4170" w:rsidRDefault="00473594" w:rsidP="007D4170">
      <w:pPr>
        <w:pStyle w:val="a6"/>
        <w:ind w:firstLine="680"/>
        <w:jc w:val="center"/>
        <w:rPr>
          <w:szCs w:val="24"/>
        </w:rPr>
      </w:pPr>
      <w:r w:rsidRPr="007D4170">
        <w:rPr>
          <w:szCs w:val="24"/>
        </w:rPr>
        <w:t>о проведении публичных консультаций в целях оценки регулирующего воздействия проекта _______________________________________________</w:t>
      </w:r>
    </w:p>
    <w:p w:rsidR="00473594" w:rsidRPr="007D4170" w:rsidRDefault="00473594" w:rsidP="007D4170">
      <w:pPr>
        <w:pStyle w:val="a6"/>
        <w:ind w:firstLine="680"/>
        <w:jc w:val="center"/>
        <w:rPr>
          <w:szCs w:val="24"/>
        </w:rPr>
      </w:pPr>
      <w:r w:rsidRPr="007D4170">
        <w:rPr>
          <w:szCs w:val="24"/>
        </w:rPr>
        <w:t>наименование проекта муниципального нормативного правового акта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ind w:firstLine="680"/>
        <w:jc w:val="center"/>
        <w:rPr>
          <w:szCs w:val="24"/>
        </w:rPr>
      </w:pPr>
      <w:r w:rsidRPr="007D4170">
        <w:rPr>
          <w:szCs w:val="24"/>
        </w:rPr>
        <w:t>Уважаемый участник публичных консультаций!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Настоящим (наименование уполномоченного органа) уведомляет о проведении публичных консультаций в целях оценки регулирующего воздействия проекта нормативного правового акта</w:t>
      </w:r>
    </w:p>
    <w:p w:rsidR="00473594" w:rsidRPr="007D4170" w:rsidRDefault="00473594" w:rsidP="007D4170">
      <w:pPr>
        <w:pStyle w:val="a6"/>
        <w:rPr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46"/>
        <w:gridCol w:w="3935"/>
      </w:tblGrid>
      <w:tr w:rsidR="00F74CE9" w:rsidRPr="007D4170">
        <w:tc>
          <w:tcPr>
            <w:tcW w:w="5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Вид муниципального нормативного правового акта:</w:t>
            </w:r>
          </w:p>
        </w:tc>
        <w:tc>
          <w:tcPr>
            <w:tcW w:w="393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  <w:tr w:rsidR="00F74CE9" w:rsidRPr="007D4170">
        <w:tc>
          <w:tcPr>
            <w:tcW w:w="5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Наименование проекта муниципального нормативного правового акта:</w:t>
            </w:r>
          </w:p>
        </w:tc>
        <w:tc>
          <w:tcPr>
            <w:tcW w:w="393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  <w:tr w:rsidR="00F74CE9" w:rsidRPr="007D4170">
        <w:tc>
          <w:tcPr>
            <w:tcW w:w="5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Планируемый срок вступления в силу проекта муниципального нормативного правового акта:</w:t>
            </w:r>
          </w:p>
        </w:tc>
        <w:tc>
          <w:tcPr>
            <w:tcW w:w="393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  <w:tr w:rsidR="00F74CE9" w:rsidRPr="007D4170">
        <w:tc>
          <w:tcPr>
            <w:tcW w:w="5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Необходимость или отсутствие необходимости установления переходного периода для смены или изменения правового регулирования:</w:t>
            </w:r>
          </w:p>
        </w:tc>
        <w:tc>
          <w:tcPr>
            <w:tcW w:w="393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  <w:tr w:rsidR="00F74CE9" w:rsidRPr="007D4170">
        <w:tc>
          <w:tcPr>
            <w:tcW w:w="5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Сведения об инициаторе (наименование, местонахождение и контактный телефон):</w:t>
            </w:r>
          </w:p>
        </w:tc>
        <w:tc>
          <w:tcPr>
            <w:tcW w:w="393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  <w:tr w:rsidR="00F74CE9" w:rsidRPr="007D4170">
        <w:tc>
          <w:tcPr>
            <w:tcW w:w="5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Краткое изложение цели правового регулирования:</w:t>
            </w:r>
          </w:p>
        </w:tc>
        <w:tc>
          <w:tcPr>
            <w:tcW w:w="393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  <w:tr w:rsidR="00F74CE9" w:rsidRPr="007D4170">
        <w:tc>
          <w:tcPr>
            <w:tcW w:w="5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393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  <w:tr w:rsidR="00F74CE9" w:rsidRPr="007D4170">
        <w:tc>
          <w:tcPr>
            <w:tcW w:w="5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Срок, в течение которого уполномоченный орган принимает предложения и замечания к проекту муниципального нормативного правового акта:</w:t>
            </w:r>
          </w:p>
        </w:tc>
        <w:tc>
          <w:tcPr>
            <w:tcW w:w="393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  <w:tr w:rsidR="00F74CE9" w:rsidRPr="007D4170">
        <w:tc>
          <w:tcPr>
            <w:tcW w:w="5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Способ представления предложений и замечаний к проекту муниципального нормативного правового акта:</w:t>
            </w:r>
          </w:p>
        </w:tc>
        <w:tc>
          <w:tcPr>
            <w:tcW w:w="3935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</w:tbl>
    <w:p w:rsidR="00473594" w:rsidRPr="007D4170" w:rsidRDefault="00473594" w:rsidP="007D4170">
      <w:pPr>
        <w:pStyle w:val="a6"/>
        <w:ind w:firstLine="680"/>
        <w:jc w:val="center"/>
        <w:rPr>
          <w:szCs w:val="24"/>
        </w:rPr>
      </w:pPr>
      <w:r w:rsidRPr="007D4170">
        <w:rPr>
          <w:szCs w:val="24"/>
        </w:rPr>
        <w:t>____________________</w:t>
      </w:r>
    </w:p>
    <w:p w:rsidR="00251E86" w:rsidRPr="007D4170" w:rsidRDefault="00251E86" w:rsidP="00251E86">
      <w:pPr>
        <w:pStyle w:val="a6"/>
        <w:ind w:firstLine="0"/>
        <w:jc w:val="right"/>
        <w:rPr>
          <w:szCs w:val="24"/>
        </w:rPr>
      </w:pPr>
      <w:r>
        <w:rPr>
          <w:szCs w:val="24"/>
        </w:rPr>
        <w:br w:type="page"/>
      </w:r>
      <w:r w:rsidRPr="007D4170">
        <w:rPr>
          <w:szCs w:val="24"/>
        </w:rPr>
        <w:lastRenderedPageBreak/>
        <w:tab/>
        <w:t>Приложение 2</w:t>
      </w:r>
    </w:p>
    <w:p w:rsidR="00251E86" w:rsidRDefault="00251E86" w:rsidP="00251E86">
      <w:pPr>
        <w:pStyle w:val="a6"/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к Порядку организации и проведения процедуры оценки </w:t>
      </w:r>
    </w:p>
    <w:p w:rsidR="00251E86" w:rsidRDefault="00251E86" w:rsidP="00251E86">
      <w:pPr>
        <w:pStyle w:val="a6"/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регулирующего воздействия проектов </w:t>
      </w:r>
    </w:p>
    <w:p w:rsidR="00251E86" w:rsidRDefault="00251E86" w:rsidP="00251E86">
      <w:pPr>
        <w:pStyle w:val="a6"/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>муниципальных правовых актов</w:t>
      </w:r>
      <w:r w:rsidRPr="007D4170">
        <w:rPr>
          <w:szCs w:val="24"/>
          <w:lang w:val="ru-RU"/>
        </w:rPr>
        <w:t xml:space="preserve"> </w:t>
      </w:r>
      <w:r w:rsidRPr="007D4170">
        <w:rPr>
          <w:szCs w:val="24"/>
        </w:rPr>
        <w:t>Петровск-Забайкальского</w:t>
      </w:r>
    </w:p>
    <w:p w:rsidR="00251E86" w:rsidRDefault="00251E86" w:rsidP="00251E86">
      <w:pPr>
        <w:pStyle w:val="a6"/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 муниципального округа Забайкальского края, </w:t>
      </w:r>
    </w:p>
    <w:p w:rsidR="00251E86" w:rsidRDefault="00251E86" w:rsidP="00251E86">
      <w:pPr>
        <w:pStyle w:val="a6"/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затрагивающих вопросы осуществления предпринимательской </w:t>
      </w:r>
    </w:p>
    <w:p w:rsidR="00251E86" w:rsidRPr="007D4170" w:rsidRDefault="00251E86" w:rsidP="00251E86">
      <w:pPr>
        <w:pStyle w:val="a6"/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>и инвестиционной деятельности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</w:p>
    <w:p w:rsidR="00251E86" w:rsidRPr="007D4170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581"/>
      </w:tblGrid>
      <w:tr w:rsidR="00F74CE9" w:rsidRPr="007D4170">
        <w:tc>
          <w:tcPr>
            <w:tcW w:w="9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Перечень вопросов в рамках проведения публичных консультаций по</w:t>
            </w:r>
          </w:p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</w:t>
            </w:r>
          </w:p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(наименование проекта муниципального нормативного правого акта)</w:t>
            </w:r>
          </w:p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Пожалуйста, заполните и направьте данную форму по электронной почте на адрес: ____________________________________________ не позднее _____________________</w:t>
            </w:r>
          </w:p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(указание адреса электронной почты уполномоченного органа), (дата)</w:t>
            </w:r>
          </w:p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Уполномоченный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  <w:tr w:rsidR="00F74CE9" w:rsidRPr="007D4170">
        <w:tc>
          <w:tcPr>
            <w:tcW w:w="9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  <w:r w:rsidRPr="007D4170">
              <w:rPr>
                <w:szCs w:val="24"/>
              </w:rPr>
              <w:t>Контактная информация</w:t>
            </w:r>
          </w:p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  <w:p w:rsidR="00473594" w:rsidRPr="007D4170" w:rsidRDefault="00473594" w:rsidP="007D4170">
            <w:pPr>
              <w:pStyle w:val="a6"/>
              <w:rPr>
                <w:szCs w:val="24"/>
              </w:rPr>
            </w:pPr>
            <w:r w:rsidRPr="007D4170">
              <w:rPr>
                <w:szCs w:val="24"/>
              </w:rPr>
              <w:t>Название организации (для юридических лиц)</w:t>
            </w:r>
          </w:p>
          <w:p w:rsidR="00473594" w:rsidRPr="007D4170" w:rsidRDefault="00473594" w:rsidP="007D4170">
            <w:pPr>
              <w:pStyle w:val="a6"/>
              <w:rPr>
                <w:szCs w:val="24"/>
              </w:rPr>
            </w:pPr>
            <w:r w:rsidRPr="007D4170">
              <w:rPr>
                <w:szCs w:val="24"/>
              </w:rPr>
              <w:t>_______________________________</w:t>
            </w:r>
          </w:p>
          <w:p w:rsidR="00473594" w:rsidRPr="007D4170" w:rsidRDefault="00473594" w:rsidP="007D4170">
            <w:pPr>
              <w:pStyle w:val="a6"/>
              <w:rPr>
                <w:szCs w:val="24"/>
              </w:rPr>
            </w:pPr>
            <w:r w:rsidRPr="007D4170">
              <w:rPr>
                <w:szCs w:val="24"/>
              </w:rPr>
              <w:t>Сфера деятельности организации</w:t>
            </w:r>
          </w:p>
          <w:p w:rsidR="00473594" w:rsidRPr="007D4170" w:rsidRDefault="00473594" w:rsidP="007D4170">
            <w:pPr>
              <w:pStyle w:val="a6"/>
              <w:rPr>
                <w:szCs w:val="24"/>
              </w:rPr>
            </w:pPr>
            <w:r w:rsidRPr="007D4170">
              <w:rPr>
                <w:szCs w:val="24"/>
              </w:rPr>
              <w:t>_______________________________</w:t>
            </w:r>
          </w:p>
          <w:p w:rsidR="00473594" w:rsidRPr="007D4170" w:rsidRDefault="00473594" w:rsidP="007D4170">
            <w:pPr>
              <w:pStyle w:val="a6"/>
              <w:rPr>
                <w:szCs w:val="24"/>
              </w:rPr>
            </w:pPr>
            <w:r w:rsidRPr="007D4170">
              <w:rPr>
                <w:szCs w:val="24"/>
              </w:rPr>
              <w:t>Ф.И.О. контактного лица</w:t>
            </w:r>
          </w:p>
          <w:p w:rsidR="00473594" w:rsidRPr="007D4170" w:rsidRDefault="00473594" w:rsidP="007D4170">
            <w:pPr>
              <w:pStyle w:val="a6"/>
              <w:rPr>
                <w:szCs w:val="24"/>
              </w:rPr>
            </w:pPr>
            <w:r w:rsidRPr="007D4170">
              <w:rPr>
                <w:szCs w:val="24"/>
              </w:rPr>
              <w:t>_______________________________</w:t>
            </w:r>
          </w:p>
          <w:p w:rsidR="00473594" w:rsidRPr="007D4170" w:rsidRDefault="00473594" w:rsidP="007D4170">
            <w:pPr>
              <w:pStyle w:val="a6"/>
              <w:rPr>
                <w:szCs w:val="24"/>
              </w:rPr>
            </w:pPr>
            <w:r w:rsidRPr="007D4170">
              <w:rPr>
                <w:szCs w:val="24"/>
              </w:rPr>
              <w:t>Номер контактного телефона (укажите по желанию)</w:t>
            </w:r>
          </w:p>
          <w:p w:rsidR="00473594" w:rsidRPr="007D4170" w:rsidRDefault="00473594" w:rsidP="007D4170">
            <w:pPr>
              <w:pStyle w:val="a6"/>
              <w:rPr>
                <w:szCs w:val="24"/>
              </w:rPr>
            </w:pPr>
            <w:r w:rsidRPr="007D4170">
              <w:rPr>
                <w:szCs w:val="24"/>
              </w:rPr>
              <w:t>_______________________________</w:t>
            </w:r>
          </w:p>
          <w:p w:rsidR="00473594" w:rsidRPr="007D4170" w:rsidRDefault="00473594" w:rsidP="007D4170">
            <w:pPr>
              <w:pStyle w:val="a6"/>
              <w:rPr>
                <w:szCs w:val="24"/>
              </w:rPr>
            </w:pPr>
            <w:r w:rsidRPr="007D4170">
              <w:rPr>
                <w:szCs w:val="24"/>
              </w:rPr>
              <w:t>Адрес электронной почты (укажите по желанию)</w:t>
            </w:r>
          </w:p>
          <w:p w:rsidR="00473594" w:rsidRPr="007D4170" w:rsidRDefault="00473594" w:rsidP="007D4170">
            <w:pPr>
              <w:pStyle w:val="a6"/>
              <w:rPr>
                <w:szCs w:val="24"/>
              </w:rPr>
            </w:pPr>
            <w:r w:rsidRPr="007D4170">
              <w:rPr>
                <w:szCs w:val="24"/>
              </w:rPr>
              <w:t>_______________________________</w:t>
            </w:r>
          </w:p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</w:tbl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1. Является ли проблема, на решение которой направлен нормативный правовой акт, актуальной в настоящее время?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81"/>
      </w:tblGrid>
      <w:tr w:rsidR="00F74CE9" w:rsidRPr="007D4170">
        <w:tc>
          <w:tcPr>
            <w:tcW w:w="9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</w:tbl>
    <w:p w:rsidR="00473594" w:rsidRPr="007D4170" w:rsidRDefault="00473594" w:rsidP="007D4170">
      <w:pPr>
        <w:pStyle w:val="a6"/>
        <w:ind w:firstLine="0"/>
        <w:rPr>
          <w:szCs w:val="24"/>
        </w:rPr>
      </w:pPr>
      <w:r w:rsidRPr="007D4170">
        <w:rPr>
          <w:szCs w:val="24"/>
        </w:rPr>
        <w:t>2. Существуют ли иные варианты достижения заявленных целей предлагаемого регулирования? Если да - выделите те из них, которые, по Вашему мнению, были бы менее затратными и /или более эффективны?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81"/>
      </w:tblGrid>
      <w:tr w:rsidR="00F74CE9" w:rsidRPr="007D4170">
        <w:tc>
          <w:tcPr>
            <w:tcW w:w="9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</w:tbl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3. Какие, по Вашей оценке, субъекты инвестиционной, предпринимательской и иной экономической деятельности будут затронуты предлагаемым регулированием (по видам субъектов, по отраслям, по количеству таких субъектов в Вашем округе и проч.)?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81"/>
      </w:tblGrid>
      <w:tr w:rsidR="00F74CE9" w:rsidRPr="007D4170">
        <w:tc>
          <w:tcPr>
            <w:tcW w:w="9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</w:tbl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4.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81"/>
      </w:tblGrid>
      <w:tr w:rsidR="00F74CE9" w:rsidRPr="007D4170">
        <w:tc>
          <w:tcPr>
            <w:tcW w:w="9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</w:tbl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5. Существуют ли в предлагаемом регулировании положения, которые необоснованно затрудняют ведение инвестиционной, предпринимательской и иной экономической деятельности?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81"/>
      </w:tblGrid>
      <w:tr w:rsidR="00F74CE9" w:rsidRPr="007D4170">
        <w:tc>
          <w:tcPr>
            <w:tcW w:w="9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</w:tbl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lastRenderedPageBreak/>
        <w:t>6. Оцените издержки/упущенную выгоду (прямого, административного характера) субъектов инвестиционной, предпринимательской и иной экономической деятельности, возникающие при введении предлагаемого регулирования.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81"/>
      </w:tblGrid>
      <w:tr w:rsidR="00F74CE9" w:rsidRPr="007D4170">
        <w:tc>
          <w:tcPr>
            <w:tcW w:w="9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</w:tbl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7. Требуется ли переходный период для вступления в силу предлагаемого регулирования (если да, - какова его продолжительность), какие ограничения по срокам введения нового о регулирования необходимо учесть?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81"/>
      </w:tblGrid>
      <w:tr w:rsidR="00F74CE9" w:rsidRPr="007D4170">
        <w:tc>
          <w:tcPr>
            <w:tcW w:w="9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</w:tbl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8. 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81"/>
      </w:tblGrid>
      <w:tr w:rsidR="00F74CE9" w:rsidRPr="007D4170">
        <w:tc>
          <w:tcPr>
            <w:tcW w:w="9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</w:tbl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ind w:firstLine="680"/>
        <w:jc w:val="center"/>
        <w:rPr>
          <w:szCs w:val="24"/>
        </w:rPr>
      </w:pPr>
      <w:r w:rsidRPr="007D4170">
        <w:rPr>
          <w:szCs w:val="24"/>
        </w:rPr>
        <w:t>______________________</w:t>
      </w:r>
    </w:p>
    <w:p w:rsidR="00251E86" w:rsidRPr="007D4170" w:rsidRDefault="00251E86" w:rsidP="00251E86">
      <w:pPr>
        <w:pStyle w:val="a6"/>
        <w:ind w:firstLine="0"/>
        <w:jc w:val="right"/>
        <w:rPr>
          <w:szCs w:val="24"/>
        </w:rPr>
      </w:pPr>
      <w:r>
        <w:rPr>
          <w:szCs w:val="24"/>
        </w:rPr>
        <w:br w:type="page"/>
      </w:r>
      <w:r w:rsidRPr="007D4170">
        <w:rPr>
          <w:szCs w:val="24"/>
        </w:rPr>
        <w:lastRenderedPageBreak/>
        <w:tab/>
        <w:t>Приложение 3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к Порядку организации и проведения процедуры оценки 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регулирующего воздействия проектов 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муниципальных правовых актов Петровск-Забайкальского 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>муниципального округа Забайкальского края,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 затрагивающих вопросы осуществления предпринимательской </w:t>
      </w:r>
    </w:p>
    <w:p w:rsidR="00251E86" w:rsidRPr="007D4170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</w:rPr>
      </w:pPr>
      <w:r w:rsidRPr="007D4170">
        <w:rPr>
          <w:szCs w:val="24"/>
        </w:rPr>
        <w:t>и инвестиционной деятельности</w:t>
      </w:r>
    </w:p>
    <w:p w:rsidR="00473594" w:rsidRPr="007D4170" w:rsidRDefault="00473594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</w:rPr>
        <w:t>Отчет</w:t>
      </w:r>
    </w:p>
    <w:p w:rsidR="00473594" w:rsidRPr="007D4170" w:rsidRDefault="00473594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</w:rPr>
        <w:t>о проведении публичных консультаций при проведении оценки регулирующего воздействия на проект муниципальн</w:t>
      </w:r>
      <w:r w:rsidR="00E52B54" w:rsidRPr="007D4170">
        <w:rPr>
          <w:szCs w:val="24"/>
        </w:rPr>
        <w:t>ого нормативного правового акта</w:t>
      </w:r>
    </w:p>
    <w:p w:rsidR="00473594" w:rsidRPr="007D4170" w:rsidRDefault="00473594" w:rsidP="007D4170">
      <w:pPr>
        <w:pStyle w:val="a6"/>
        <w:rPr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4"/>
        <w:gridCol w:w="4221"/>
        <w:gridCol w:w="4950"/>
      </w:tblGrid>
      <w:tr w:rsidR="00F74CE9" w:rsidRPr="007D4170">
        <w:tc>
          <w:tcPr>
            <w:tcW w:w="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ind w:firstLine="0"/>
              <w:rPr>
                <w:szCs w:val="24"/>
              </w:rPr>
            </w:pPr>
            <w:r w:rsidRPr="007D4170">
              <w:rPr>
                <w:szCs w:val="24"/>
              </w:rPr>
              <w:t>N</w:t>
            </w:r>
          </w:p>
        </w:tc>
        <w:tc>
          <w:tcPr>
            <w:tcW w:w="422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ind w:firstLine="0"/>
              <w:rPr>
                <w:szCs w:val="24"/>
              </w:rPr>
            </w:pPr>
            <w:r w:rsidRPr="007D4170">
              <w:rPr>
                <w:szCs w:val="24"/>
              </w:rPr>
              <w:t>Наименование организации</w:t>
            </w:r>
          </w:p>
        </w:tc>
        <w:tc>
          <w:tcPr>
            <w:tcW w:w="49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ind w:firstLine="0"/>
              <w:rPr>
                <w:szCs w:val="24"/>
              </w:rPr>
            </w:pPr>
            <w:r w:rsidRPr="007D4170">
              <w:rPr>
                <w:szCs w:val="24"/>
              </w:rPr>
              <w:t>Общее содержание полученных замечаний и предложений</w:t>
            </w:r>
          </w:p>
        </w:tc>
      </w:tr>
      <w:tr w:rsidR="00F74CE9" w:rsidRPr="007D4170">
        <w:tc>
          <w:tcPr>
            <w:tcW w:w="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  <w:r w:rsidRPr="007D4170">
              <w:rPr>
                <w:szCs w:val="24"/>
              </w:rPr>
              <w:t>1</w:t>
            </w:r>
          </w:p>
        </w:tc>
        <w:tc>
          <w:tcPr>
            <w:tcW w:w="422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  <w:tc>
          <w:tcPr>
            <w:tcW w:w="49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  <w:tr w:rsidR="00F74CE9" w:rsidRPr="007D4170">
        <w:tc>
          <w:tcPr>
            <w:tcW w:w="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  <w:r w:rsidRPr="007D4170">
              <w:rPr>
                <w:szCs w:val="24"/>
              </w:rPr>
              <w:t>2.</w:t>
            </w:r>
          </w:p>
        </w:tc>
        <w:tc>
          <w:tcPr>
            <w:tcW w:w="422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  <w:tc>
          <w:tcPr>
            <w:tcW w:w="49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  <w:tr w:rsidR="00F74CE9" w:rsidRPr="007D4170">
        <w:tc>
          <w:tcPr>
            <w:tcW w:w="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  <w:r w:rsidRPr="007D4170">
              <w:rPr>
                <w:szCs w:val="24"/>
              </w:rPr>
              <w:t>3.</w:t>
            </w:r>
          </w:p>
        </w:tc>
        <w:tc>
          <w:tcPr>
            <w:tcW w:w="422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  <w:tc>
          <w:tcPr>
            <w:tcW w:w="49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  <w:tr w:rsidR="00F74CE9" w:rsidRPr="007D4170">
        <w:tc>
          <w:tcPr>
            <w:tcW w:w="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  <w:r w:rsidRPr="007D4170">
              <w:rPr>
                <w:szCs w:val="24"/>
              </w:rPr>
              <w:t>4.</w:t>
            </w:r>
          </w:p>
        </w:tc>
        <w:tc>
          <w:tcPr>
            <w:tcW w:w="422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  <w:tc>
          <w:tcPr>
            <w:tcW w:w="49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</w:tbl>
    <w:p w:rsidR="00473594" w:rsidRPr="007D4170" w:rsidRDefault="00473594" w:rsidP="007D4170">
      <w:pPr>
        <w:pStyle w:val="a6"/>
        <w:ind w:firstLine="0"/>
        <w:jc w:val="center"/>
        <w:rPr>
          <w:szCs w:val="24"/>
        </w:rPr>
      </w:pPr>
      <w:r w:rsidRPr="007D4170">
        <w:rPr>
          <w:szCs w:val="24"/>
        </w:rPr>
        <w:t>________________________</w:t>
      </w:r>
    </w:p>
    <w:p w:rsidR="00251E86" w:rsidRPr="007D4170" w:rsidRDefault="00251E86" w:rsidP="00251E86">
      <w:pPr>
        <w:pStyle w:val="a6"/>
        <w:ind w:firstLine="0"/>
        <w:jc w:val="right"/>
        <w:rPr>
          <w:szCs w:val="24"/>
        </w:rPr>
      </w:pPr>
      <w:r>
        <w:rPr>
          <w:szCs w:val="24"/>
        </w:rPr>
        <w:br w:type="page"/>
      </w:r>
      <w:r w:rsidRPr="007D4170">
        <w:rPr>
          <w:szCs w:val="24"/>
        </w:rPr>
        <w:lastRenderedPageBreak/>
        <w:tab/>
        <w:t>Приложение 4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>к Порядку организации и проведения процедуры оценки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 регулирующего воздействия проектов 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>муниципальных правовых актов Петровск-Забайкальского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 муниципального округа Забайкальского края, 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затрагивающих вопросы осуществления предпринимательской 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>и инвестиционной деятельности</w:t>
      </w:r>
    </w:p>
    <w:p w:rsidR="00251E86" w:rsidRP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</w:p>
    <w:p w:rsidR="00473594" w:rsidRPr="007D4170" w:rsidRDefault="00473594" w:rsidP="007D4170">
      <w:pPr>
        <w:pStyle w:val="a6"/>
        <w:ind w:firstLine="680"/>
        <w:jc w:val="center"/>
        <w:rPr>
          <w:szCs w:val="24"/>
        </w:rPr>
      </w:pPr>
      <w:r w:rsidRPr="007D4170">
        <w:rPr>
          <w:szCs w:val="24"/>
        </w:rPr>
        <w:t>УВЕДОМЛЕНИЕ</w:t>
      </w:r>
    </w:p>
    <w:p w:rsidR="00473594" w:rsidRPr="007D4170" w:rsidRDefault="00473594" w:rsidP="007D4170">
      <w:pPr>
        <w:pStyle w:val="a6"/>
        <w:ind w:firstLine="0"/>
        <w:jc w:val="center"/>
        <w:rPr>
          <w:szCs w:val="24"/>
        </w:rPr>
      </w:pPr>
      <w:r w:rsidRPr="007D4170">
        <w:rPr>
          <w:szCs w:val="24"/>
        </w:rPr>
        <w:t>о проведении публичных консультаций в целях выявления положений, необоснованно затрудняющих осуществление инвестиционной, предпринимательской и иной экономической деятельности, по _______________________________________________________</w:t>
      </w:r>
    </w:p>
    <w:p w:rsidR="00473594" w:rsidRPr="007D4170" w:rsidRDefault="00473594" w:rsidP="007D4170">
      <w:pPr>
        <w:pStyle w:val="a6"/>
        <w:ind w:firstLine="0"/>
        <w:jc w:val="center"/>
        <w:rPr>
          <w:szCs w:val="24"/>
        </w:rPr>
      </w:pPr>
      <w:r w:rsidRPr="007D4170">
        <w:rPr>
          <w:szCs w:val="24"/>
        </w:rPr>
        <w:t>наименование муниципального нормативного правового акта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ind w:firstLine="0"/>
        <w:jc w:val="center"/>
        <w:rPr>
          <w:szCs w:val="24"/>
        </w:rPr>
      </w:pPr>
      <w:r w:rsidRPr="007D4170">
        <w:rPr>
          <w:szCs w:val="24"/>
        </w:rPr>
        <w:t>Уважаемый участник публичных консультаций!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Настоящим (наименование уполномоченного органа) уведомляет о проведении публичных консультаций в целях выявления положений, необоснованно затрудняющих осуществление инвестиционной, предпринимательской и иной экономической деятельности, муниципального нормативного правового акта</w:t>
      </w:r>
    </w:p>
    <w:p w:rsidR="00473594" w:rsidRPr="007D4170" w:rsidRDefault="00473594" w:rsidP="007D4170">
      <w:pPr>
        <w:pStyle w:val="a6"/>
        <w:rPr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90"/>
        <w:gridCol w:w="4791"/>
      </w:tblGrid>
      <w:tr w:rsidR="00F74CE9" w:rsidRPr="007D4170">
        <w:tc>
          <w:tcPr>
            <w:tcW w:w="4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Вид муниципального нормативного правового акта:</w:t>
            </w:r>
          </w:p>
        </w:tc>
        <w:tc>
          <w:tcPr>
            <w:tcW w:w="4791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  <w:tr w:rsidR="00F74CE9" w:rsidRPr="007D4170">
        <w:tc>
          <w:tcPr>
            <w:tcW w:w="47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Дата принятия (подписания), номер и наименование муниципального нормативного правового акта:</w:t>
            </w:r>
          </w:p>
        </w:tc>
        <w:tc>
          <w:tcPr>
            <w:tcW w:w="479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  <w:tr w:rsidR="00F74CE9" w:rsidRPr="007D4170">
        <w:tc>
          <w:tcPr>
            <w:tcW w:w="47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Срок, в течение которого уполномоченный орган принимает предложения и замечания к муниципальному нормативному правовому акту:</w:t>
            </w:r>
          </w:p>
        </w:tc>
        <w:tc>
          <w:tcPr>
            <w:tcW w:w="479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  <w:tr w:rsidR="00F74CE9" w:rsidRPr="007D4170">
        <w:tc>
          <w:tcPr>
            <w:tcW w:w="47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Способ представления предложений и замечаний к муниципальному нормативному правовому акту:</w:t>
            </w:r>
          </w:p>
        </w:tc>
        <w:tc>
          <w:tcPr>
            <w:tcW w:w="479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594" w:rsidRPr="007D4170" w:rsidRDefault="00473594" w:rsidP="007D4170">
            <w:pPr>
              <w:pStyle w:val="a6"/>
              <w:rPr>
                <w:szCs w:val="24"/>
              </w:rPr>
            </w:pPr>
          </w:p>
        </w:tc>
      </w:tr>
    </w:tbl>
    <w:p w:rsidR="00473594" w:rsidRPr="007D4170" w:rsidRDefault="00473594" w:rsidP="007D4170">
      <w:pPr>
        <w:pStyle w:val="a6"/>
        <w:ind w:firstLine="680"/>
        <w:jc w:val="center"/>
        <w:rPr>
          <w:szCs w:val="24"/>
        </w:rPr>
      </w:pPr>
      <w:r w:rsidRPr="007D4170">
        <w:rPr>
          <w:szCs w:val="24"/>
        </w:rPr>
        <w:t>________________________</w:t>
      </w:r>
    </w:p>
    <w:p w:rsidR="00251E86" w:rsidRPr="007D4170" w:rsidRDefault="00251E86" w:rsidP="007D4170">
      <w:pPr>
        <w:pStyle w:val="a6"/>
        <w:ind w:firstLine="0"/>
        <w:jc w:val="right"/>
        <w:rPr>
          <w:szCs w:val="24"/>
        </w:rPr>
      </w:pPr>
      <w:r>
        <w:rPr>
          <w:szCs w:val="24"/>
        </w:rPr>
        <w:br w:type="page"/>
      </w:r>
      <w:r w:rsidRPr="007D4170">
        <w:rPr>
          <w:szCs w:val="24"/>
        </w:rPr>
        <w:lastRenderedPageBreak/>
        <w:t>Приложение 5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>к Порядку организации и проведения процедуры оценки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 регулирующего воздействия проектов 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>муниципальных правовых Петровск-Забайкальского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 муниципального округа Забайкальского края, 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затрагивающих вопросы осуществления предпринимательской </w:t>
      </w:r>
    </w:p>
    <w:p w:rsid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>и инвестиционной деятельности</w:t>
      </w:r>
    </w:p>
    <w:p w:rsidR="00251E86" w:rsidRPr="00251E86" w:rsidRDefault="00251E86" w:rsidP="00251E86">
      <w:pPr>
        <w:pStyle w:val="a6"/>
        <w:tabs>
          <w:tab w:val="left" w:pos="4932"/>
        </w:tabs>
        <w:ind w:firstLine="0"/>
        <w:jc w:val="right"/>
        <w:rPr>
          <w:szCs w:val="24"/>
          <w:lang w:val="ru-RU"/>
        </w:rPr>
      </w:pPr>
    </w:p>
    <w:p w:rsidR="00251E86" w:rsidRDefault="00251E86" w:rsidP="007D4170">
      <w:pPr>
        <w:pStyle w:val="a6"/>
        <w:ind w:firstLine="0"/>
        <w:jc w:val="center"/>
        <w:rPr>
          <w:szCs w:val="24"/>
          <w:lang w:val="ru-RU"/>
        </w:rPr>
      </w:pPr>
    </w:p>
    <w:p w:rsidR="00473594" w:rsidRPr="007D4170" w:rsidRDefault="00473594" w:rsidP="007D4170">
      <w:pPr>
        <w:pStyle w:val="a6"/>
        <w:ind w:firstLine="0"/>
        <w:jc w:val="center"/>
        <w:rPr>
          <w:szCs w:val="24"/>
        </w:rPr>
      </w:pPr>
      <w:r w:rsidRPr="007D4170">
        <w:rPr>
          <w:szCs w:val="24"/>
        </w:rPr>
        <w:t>ПЕРЕЧЕНЬ ВОПРОСОВ</w:t>
      </w:r>
    </w:p>
    <w:p w:rsidR="00473594" w:rsidRPr="007D4170" w:rsidRDefault="00473594" w:rsidP="007D4170">
      <w:pPr>
        <w:pStyle w:val="a6"/>
        <w:ind w:firstLine="0"/>
        <w:jc w:val="center"/>
        <w:rPr>
          <w:szCs w:val="24"/>
        </w:rPr>
      </w:pPr>
      <w:r w:rsidRPr="007D4170">
        <w:rPr>
          <w:szCs w:val="24"/>
        </w:rPr>
        <w:t>В РАМКАХ ПРОВЕДЕНИЯ ПУБЛИЧНЫХ КОНСУЛЬТАЦИЙ ПО</w:t>
      </w:r>
    </w:p>
    <w:p w:rsidR="00473594" w:rsidRPr="007D4170" w:rsidRDefault="00473594" w:rsidP="007D4170">
      <w:pPr>
        <w:pStyle w:val="a6"/>
        <w:ind w:firstLine="0"/>
        <w:jc w:val="center"/>
        <w:rPr>
          <w:szCs w:val="24"/>
        </w:rPr>
      </w:pPr>
      <w:r w:rsidRPr="007D4170">
        <w:rPr>
          <w:szCs w:val="24"/>
        </w:rPr>
        <w:t>______________________________________________________</w:t>
      </w:r>
    </w:p>
    <w:p w:rsidR="00473594" w:rsidRPr="007D4170" w:rsidRDefault="00473594" w:rsidP="007D4170">
      <w:pPr>
        <w:pStyle w:val="a6"/>
        <w:ind w:firstLine="0"/>
        <w:jc w:val="center"/>
        <w:rPr>
          <w:szCs w:val="24"/>
        </w:rPr>
      </w:pPr>
      <w:r w:rsidRPr="007D4170">
        <w:rPr>
          <w:szCs w:val="24"/>
        </w:rPr>
        <w:t>(наименование муниципального нормативного правового акта)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6"/>
        <w:ind w:firstLine="0"/>
        <w:jc w:val="center"/>
        <w:rPr>
          <w:szCs w:val="24"/>
        </w:rPr>
      </w:pPr>
      <w:r w:rsidRPr="007D4170">
        <w:rPr>
          <w:szCs w:val="24"/>
        </w:rPr>
        <w:t>Пожалуйста, заполните и направьте данную форму по электронной почте на адрес: ________________________________________</w:t>
      </w:r>
    </w:p>
    <w:p w:rsidR="00473594" w:rsidRPr="007D4170" w:rsidRDefault="00473594" w:rsidP="007D4170">
      <w:pPr>
        <w:pStyle w:val="a6"/>
        <w:ind w:firstLine="0"/>
        <w:jc w:val="center"/>
        <w:rPr>
          <w:szCs w:val="24"/>
        </w:rPr>
      </w:pPr>
      <w:r w:rsidRPr="007D4170">
        <w:rPr>
          <w:szCs w:val="24"/>
        </w:rPr>
        <w:t>(указание адреса электронной почты уполномоченного органа),</w:t>
      </w:r>
    </w:p>
    <w:p w:rsidR="00473594" w:rsidRPr="007D4170" w:rsidRDefault="00473594" w:rsidP="007D4170">
      <w:pPr>
        <w:pStyle w:val="a6"/>
        <w:ind w:firstLine="0"/>
        <w:jc w:val="center"/>
        <w:rPr>
          <w:szCs w:val="24"/>
        </w:rPr>
      </w:pPr>
      <w:r w:rsidRPr="007D4170">
        <w:rPr>
          <w:szCs w:val="24"/>
        </w:rPr>
        <w:t>не позднее __________________________</w:t>
      </w:r>
    </w:p>
    <w:p w:rsidR="00473594" w:rsidRPr="007D4170" w:rsidRDefault="00473594" w:rsidP="007D4170">
      <w:pPr>
        <w:pStyle w:val="a6"/>
        <w:ind w:firstLine="0"/>
        <w:jc w:val="center"/>
        <w:rPr>
          <w:szCs w:val="24"/>
        </w:rPr>
      </w:pPr>
      <w:r w:rsidRPr="007D4170">
        <w:rPr>
          <w:szCs w:val="24"/>
        </w:rPr>
        <w:t>(дата)</w:t>
      </w:r>
    </w:p>
    <w:p w:rsidR="00473594" w:rsidRPr="007D4170" w:rsidRDefault="00473594" w:rsidP="007D4170">
      <w:pPr>
        <w:pStyle w:val="a6"/>
        <w:ind w:firstLine="0"/>
        <w:jc w:val="center"/>
        <w:rPr>
          <w:szCs w:val="24"/>
        </w:rPr>
      </w:pPr>
      <w:r w:rsidRPr="007D4170">
        <w:rPr>
          <w:szCs w:val="24"/>
        </w:rPr>
        <w:t>Уполномоченный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</w:r>
    </w:p>
    <w:p w:rsidR="00473594" w:rsidRPr="007D4170" w:rsidRDefault="00473594" w:rsidP="007D4170">
      <w:pPr>
        <w:pStyle w:val="aa"/>
        <w:rPr>
          <w:szCs w:val="24"/>
        </w:rPr>
      </w:pPr>
      <w:r w:rsidRPr="007D4170">
        <w:rPr>
          <w:szCs w:val="24"/>
        </w:rPr>
        <w:t>Контактная информация</w:t>
      </w:r>
    </w:p>
    <w:p w:rsidR="00473594" w:rsidRPr="007D4170" w:rsidRDefault="00473594" w:rsidP="007D4170">
      <w:pPr>
        <w:pStyle w:val="a6"/>
        <w:rPr>
          <w:szCs w:val="24"/>
        </w:rPr>
      </w:pPr>
    </w:p>
    <w:p w:rsidR="00473594" w:rsidRPr="007D4170" w:rsidRDefault="00473594" w:rsidP="007D4170">
      <w:pPr>
        <w:pStyle w:val="aa"/>
        <w:rPr>
          <w:szCs w:val="24"/>
        </w:rPr>
      </w:pPr>
      <w:r w:rsidRPr="007D4170">
        <w:rPr>
          <w:szCs w:val="24"/>
        </w:rPr>
        <w:t>Название организации (для юридических лиц)</w:t>
      </w:r>
    </w:p>
    <w:p w:rsidR="00473594" w:rsidRPr="007D4170" w:rsidRDefault="00473594" w:rsidP="007D4170">
      <w:pPr>
        <w:pStyle w:val="aa"/>
        <w:rPr>
          <w:szCs w:val="24"/>
        </w:rPr>
      </w:pPr>
      <w:r w:rsidRPr="007D4170">
        <w:rPr>
          <w:szCs w:val="24"/>
        </w:rPr>
        <w:t>_______________________________</w:t>
      </w:r>
    </w:p>
    <w:p w:rsidR="00473594" w:rsidRPr="007D4170" w:rsidRDefault="00473594" w:rsidP="007D4170">
      <w:pPr>
        <w:pStyle w:val="aa"/>
        <w:rPr>
          <w:szCs w:val="24"/>
        </w:rPr>
      </w:pPr>
      <w:r w:rsidRPr="007D4170">
        <w:rPr>
          <w:szCs w:val="24"/>
        </w:rPr>
        <w:t>Сфера деятельности организации</w:t>
      </w:r>
    </w:p>
    <w:p w:rsidR="00473594" w:rsidRPr="007D4170" w:rsidRDefault="00473594" w:rsidP="007D4170">
      <w:pPr>
        <w:pStyle w:val="aa"/>
        <w:rPr>
          <w:szCs w:val="24"/>
        </w:rPr>
      </w:pPr>
      <w:r w:rsidRPr="007D4170">
        <w:rPr>
          <w:szCs w:val="24"/>
        </w:rPr>
        <w:t>_______________________________</w:t>
      </w:r>
    </w:p>
    <w:p w:rsidR="00473594" w:rsidRPr="007D4170" w:rsidRDefault="00473594" w:rsidP="007D4170">
      <w:pPr>
        <w:pStyle w:val="aa"/>
        <w:rPr>
          <w:szCs w:val="24"/>
        </w:rPr>
      </w:pPr>
      <w:r w:rsidRPr="007D4170">
        <w:rPr>
          <w:szCs w:val="24"/>
        </w:rPr>
        <w:t>Ф.И.О. контактного лица</w:t>
      </w:r>
    </w:p>
    <w:p w:rsidR="00473594" w:rsidRPr="007D4170" w:rsidRDefault="00473594" w:rsidP="007D4170">
      <w:pPr>
        <w:pStyle w:val="aa"/>
        <w:rPr>
          <w:szCs w:val="24"/>
        </w:rPr>
      </w:pPr>
      <w:r w:rsidRPr="007D4170">
        <w:rPr>
          <w:szCs w:val="24"/>
        </w:rPr>
        <w:t>_______________________________</w:t>
      </w:r>
    </w:p>
    <w:p w:rsidR="00473594" w:rsidRPr="007D4170" w:rsidRDefault="00473594" w:rsidP="007D4170">
      <w:pPr>
        <w:pStyle w:val="aa"/>
        <w:rPr>
          <w:szCs w:val="24"/>
        </w:rPr>
      </w:pPr>
      <w:r w:rsidRPr="007D4170">
        <w:rPr>
          <w:szCs w:val="24"/>
        </w:rPr>
        <w:t>Номер контактного телефона (укажите по желанию)</w:t>
      </w:r>
    </w:p>
    <w:p w:rsidR="00473594" w:rsidRPr="007D4170" w:rsidRDefault="00473594" w:rsidP="007D4170">
      <w:pPr>
        <w:pStyle w:val="aa"/>
        <w:rPr>
          <w:szCs w:val="24"/>
        </w:rPr>
      </w:pPr>
      <w:r w:rsidRPr="007D4170">
        <w:rPr>
          <w:szCs w:val="24"/>
        </w:rPr>
        <w:t>_______________________________</w:t>
      </w:r>
    </w:p>
    <w:p w:rsidR="00473594" w:rsidRPr="007D4170" w:rsidRDefault="00473594" w:rsidP="007D4170">
      <w:pPr>
        <w:pStyle w:val="aa"/>
        <w:rPr>
          <w:szCs w:val="24"/>
        </w:rPr>
      </w:pPr>
      <w:r w:rsidRPr="007D4170">
        <w:rPr>
          <w:szCs w:val="24"/>
        </w:rPr>
        <w:t>Адрес электронной почты (укажите по желанию)</w:t>
      </w:r>
    </w:p>
    <w:p w:rsidR="00473594" w:rsidRPr="007D4170" w:rsidRDefault="00473594" w:rsidP="007D4170">
      <w:pPr>
        <w:pStyle w:val="aa"/>
        <w:rPr>
          <w:szCs w:val="24"/>
        </w:rPr>
      </w:pPr>
      <w:r w:rsidRPr="007D4170">
        <w:rPr>
          <w:szCs w:val="24"/>
        </w:rPr>
        <w:t>_______________________________</w:t>
      </w:r>
    </w:p>
    <w:p w:rsidR="00473594" w:rsidRPr="007D4170" w:rsidRDefault="00473594" w:rsidP="007D4170">
      <w:pPr>
        <w:pStyle w:val="aa"/>
        <w:rPr>
          <w:szCs w:val="24"/>
        </w:rPr>
      </w:pPr>
      <w:r w:rsidRPr="007D4170">
        <w:rPr>
          <w:szCs w:val="24"/>
        </w:rPr>
        <w:t>1. Основные группы участников отношений, субъектов инвестиционной, предпринимательской и иной экономической деятельности, интересы которых затронуты предлагаемым правовым регулированием: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2. Оценка дополнительных расходов и доходов участников отношений в результате введения регулирования: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3. Фактические положительные и отрицательные последствия регулирования: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4. Иная информация, которая позволяет оценить фактические последствия, и имеющиеся предложения участника обсуждения:</w:t>
      </w:r>
    </w:p>
    <w:p w:rsidR="00473594" w:rsidRPr="007D4170" w:rsidRDefault="00473594" w:rsidP="007D4170">
      <w:pPr>
        <w:pStyle w:val="a6"/>
        <w:rPr>
          <w:szCs w:val="24"/>
        </w:rPr>
      </w:pPr>
      <w:r w:rsidRPr="007D4170">
        <w:rPr>
          <w:szCs w:val="24"/>
        </w:rPr>
        <w:t>5. Предложения участника обсуждения об изменении регулирования:</w:t>
      </w:r>
    </w:p>
    <w:p w:rsidR="00473594" w:rsidRPr="007D4170" w:rsidRDefault="00473594" w:rsidP="007D4170">
      <w:pPr>
        <w:pStyle w:val="a6"/>
        <w:ind w:firstLine="0"/>
        <w:jc w:val="center"/>
        <w:rPr>
          <w:szCs w:val="24"/>
        </w:rPr>
      </w:pPr>
      <w:r w:rsidRPr="007D4170">
        <w:rPr>
          <w:szCs w:val="24"/>
        </w:rPr>
        <w:t>___________________</w:t>
      </w:r>
    </w:p>
    <w:p w:rsidR="00251E86" w:rsidRPr="007D4170" w:rsidRDefault="00251E86" w:rsidP="00251E86">
      <w:pPr>
        <w:pStyle w:val="a6"/>
        <w:ind w:firstLine="0"/>
        <w:jc w:val="right"/>
        <w:rPr>
          <w:szCs w:val="24"/>
          <w:lang w:val="ru-RU"/>
        </w:rPr>
      </w:pPr>
      <w:r>
        <w:rPr>
          <w:szCs w:val="24"/>
        </w:rPr>
        <w:br w:type="page"/>
      </w:r>
      <w:r w:rsidRPr="007D4170">
        <w:rPr>
          <w:szCs w:val="24"/>
        </w:rPr>
        <w:lastRenderedPageBreak/>
        <w:tab/>
        <w:t xml:space="preserve">Приложение </w:t>
      </w:r>
      <w:r w:rsidRPr="007D4170">
        <w:rPr>
          <w:szCs w:val="24"/>
          <w:lang w:val="ru-RU"/>
        </w:rPr>
        <w:t>6</w:t>
      </w:r>
    </w:p>
    <w:p w:rsidR="00251E86" w:rsidRDefault="00251E86" w:rsidP="00251E86">
      <w:pPr>
        <w:pStyle w:val="a6"/>
        <w:tabs>
          <w:tab w:val="left" w:pos="3685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к Порядку организации и проведения процедуры оценки </w:t>
      </w:r>
    </w:p>
    <w:p w:rsidR="00251E86" w:rsidRDefault="00251E86" w:rsidP="00251E86">
      <w:pPr>
        <w:pStyle w:val="a6"/>
        <w:tabs>
          <w:tab w:val="left" w:pos="3685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регулирующего воздействия проектов </w:t>
      </w:r>
    </w:p>
    <w:p w:rsidR="00251E86" w:rsidRDefault="00251E86" w:rsidP="00251E86">
      <w:pPr>
        <w:pStyle w:val="a6"/>
        <w:tabs>
          <w:tab w:val="left" w:pos="3685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>муниципальных правовых актов Петровск-Забайкальского</w:t>
      </w:r>
    </w:p>
    <w:p w:rsidR="00251E86" w:rsidRDefault="00251E86" w:rsidP="00251E86">
      <w:pPr>
        <w:pStyle w:val="a6"/>
        <w:tabs>
          <w:tab w:val="left" w:pos="3685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 муниципального округа Забайкальского края,</w:t>
      </w:r>
    </w:p>
    <w:p w:rsidR="00251E86" w:rsidRDefault="00251E86" w:rsidP="00251E86">
      <w:pPr>
        <w:pStyle w:val="a6"/>
        <w:tabs>
          <w:tab w:val="left" w:pos="3685"/>
        </w:tabs>
        <w:ind w:firstLine="0"/>
        <w:jc w:val="right"/>
        <w:rPr>
          <w:szCs w:val="24"/>
          <w:lang w:val="ru-RU"/>
        </w:rPr>
      </w:pPr>
      <w:r w:rsidRPr="007D4170">
        <w:rPr>
          <w:szCs w:val="24"/>
        </w:rPr>
        <w:t xml:space="preserve"> затрагивающих вопросы осуществления предпринимательской </w:t>
      </w:r>
    </w:p>
    <w:p w:rsidR="00251E86" w:rsidRPr="007D4170" w:rsidRDefault="00251E86" w:rsidP="00251E86">
      <w:pPr>
        <w:pStyle w:val="a6"/>
        <w:tabs>
          <w:tab w:val="left" w:pos="3685"/>
        </w:tabs>
        <w:ind w:firstLine="0"/>
        <w:jc w:val="right"/>
        <w:rPr>
          <w:szCs w:val="24"/>
        </w:rPr>
      </w:pPr>
      <w:r w:rsidRPr="007D4170">
        <w:rPr>
          <w:szCs w:val="24"/>
        </w:rPr>
        <w:t>и инвестиционной деятельности</w:t>
      </w:r>
    </w:p>
    <w:p w:rsidR="00251E86" w:rsidRPr="00251E86" w:rsidRDefault="00251E86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</w:p>
    <w:p w:rsidR="00473594" w:rsidRPr="007D4170" w:rsidRDefault="00473594" w:rsidP="007D4170">
      <w:pPr>
        <w:pStyle w:val="3"/>
        <w:numPr>
          <w:ilvl w:val="2"/>
          <w:numId w:val="1"/>
        </w:numPr>
        <w:spacing w:before="0" w:after="0"/>
        <w:rPr>
          <w:szCs w:val="24"/>
        </w:rPr>
      </w:pPr>
      <w:r w:rsidRPr="007D4170">
        <w:rPr>
          <w:szCs w:val="24"/>
        </w:rPr>
        <w:t>Сведения для предоставления отчета о развитии и результатах процедуры оценки регулирующего воздействия в муниципальном образовании</w:t>
      </w:r>
    </w:p>
    <w:tbl>
      <w:tblPr>
        <w:tblpPr w:leftFromText="180" w:rightFromText="180" w:vertAnchor="text" w:horzAnchor="margin" w:tblpXSpec="center" w:tblpY="188"/>
        <w:tblW w:w="99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24"/>
        <w:gridCol w:w="5102"/>
        <w:gridCol w:w="1248"/>
        <w:gridCol w:w="227"/>
        <w:gridCol w:w="1077"/>
      </w:tblGrid>
      <w:tr w:rsidR="00251E86" w:rsidRPr="007D4170" w:rsidTr="00251E86">
        <w:tc>
          <w:tcPr>
            <w:tcW w:w="997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I. ОБЩИЕ СВЕДЕНИЯ</w:t>
            </w:r>
          </w:p>
        </w:tc>
      </w:tr>
      <w:tr w:rsidR="00251E86" w:rsidRPr="007D4170" w:rsidTr="00251E86">
        <w:tc>
          <w:tcPr>
            <w:tcW w:w="2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510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6"/>
              <w:rPr>
                <w:szCs w:val="24"/>
              </w:rPr>
            </w:pPr>
          </w:p>
        </w:tc>
        <w:tc>
          <w:tcPr>
            <w:tcW w:w="2552" w:type="dxa"/>
            <w:gridSpan w:val="3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Дата составления</w:t>
            </w:r>
          </w:p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 201__ г.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II. НОРМАТИВНОЕ ПРАВОВОЕ ЗАКРЕПЛЕНИЕ ИНСТИТУТА ОЦЕНКИ РЕГУЛИРУЮЩЕГО ВОЗДЕЙСТВИЯ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2.1. Определен орган, ответственный за внедрение процедуры оценки регулирующего воздействия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(полное наименование уполномоченного органа, реквизиты муниципального нормативного правового акта)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2.2. Предметная область оценки регулирующего воздействия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 (указать предметную область проведения оценки регулирующего воздействия)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(реквизиты муниципального нормативного правового акта, определяющего (уточняющего) данную сферу)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2.3. Утвержден порядок проведения оценки регулирующего воздействия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(реквизиты муниципального нормативного правового акта, регламентирующего процедуру проведения оценки регулирующего воздействия)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2.3.1. В соответствии с порядком, оценка регулирующего воздействия проводится: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6"/>
              <w:ind w:firstLine="0"/>
              <w:rPr>
                <w:szCs w:val="24"/>
              </w:rPr>
            </w:pPr>
            <w:r w:rsidRPr="007D4170">
              <w:rPr>
                <w:szCs w:val="24"/>
              </w:rPr>
              <w:t>- органом, ответственным за внедрение процедуры оценки регулирующего воздействия______________________________________________________________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(место для текстового описания)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6"/>
              <w:ind w:firstLine="0"/>
              <w:rPr>
                <w:szCs w:val="24"/>
              </w:rPr>
            </w:pPr>
            <w:r w:rsidRPr="007D4170">
              <w:rPr>
                <w:szCs w:val="24"/>
              </w:rPr>
              <w:t>- самостоятельно органами-разработчиками проектов муниципального нормативных правовых актов 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(место для текстового описания)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- иное___________________________________________________________________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(место для текстового описания)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6"/>
              <w:ind w:firstLine="0"/>
              <w:rPr>
                <w:szCs w:val="24"/>
              </w:rPr>
            </w:pPr>
            <w:r w:rsidRPr="007D4170">
              <w:rPr>
                <w:szCs w:val="24"/>
              </w:rPr>
              <w:t>2.3.2. Оценка регулирующего воздействия проводится, начиная со стадии обсуждения идеи (концепции) нового правового регулирования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6"/>
              <w:ind w:firstLine="0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6"/>
              <w:ind w:firstLine="0"/>
              <w:rPr>
                <w:szCs w:val="24"/>
              </w:rPr>
            </w:pPr>
            <w:r w:rsidRPr="007D4170">
              <w:rPr>
                <w:szCs w:val="24"/>
              </w:rPr>
              <w:t>2.3.3. При проведении оценки регулирующего воздействия учитывается степень регулирующего воздействия проектов муниципального нормативных правовых актов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2.3.4. Срок проведения публичных консультаций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 дней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lastRenderedPageBreak/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2.3.5. Срок подготовки заключения об оценке регулирующего воздействия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 дней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2.4. Нормативно закреплен механизм учета выводов, содержащихся в заключениях об оценке регулирующего воздействия: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- обязательный учет выводов, содержащихся в заключении</w:t>
            </w:r>
          </w:p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- специальная процедура урегулирования разногласий</w:t>
            </w:r>
          </w:p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- иные механизмы</w:t>
            </w:r>
          </w:p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(место для текстового описания: указать соответствующие положения муниципальных нормативных правовых актов)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2.</w:t>
            </w:r>
            <w:r w:rsidRPr="007D4170">
              <w:rPr>
                <w:szCs w:val="24"/>
                <w:lang w:val="ru-RU"/>
              </w:rPr>
              <w:t>5</w:t>
            </w:r>
            <w:r w:rsidRPr="007D4170">
              <w:rPr>
                <w:szCs w:val="24"/>
              </w:rPr>
              <w:t>. Нормативно закреплен порядок проведения мониторинга фактического воздействия муниципальных нормативных правовых актов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(реквизиты муниципального нормативного правового акта, регламентирующего порядок проведения мониторинга фактического воздействия)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2.</w:t>
            </w:r>
            <w:r w:rsidRPr="007D4170">
              <w:rPr>
                <w:szCs w:val="24"/>
                <w:lang w:val="ru-RU"/>
              </w:rPr>
              <w:t>6</w:t>
            </w:r>
            <w:r w:rsidRPr="007D4170">
              <w:rPr>
                <w:szCs w:val="24"/>
              </w:rPr>
              <w:t>. Требование проведения анализа альтернативных вариантов регулирования в ходе проведения процедуры ОРВ закреплено в нормативных актах муниципального образования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(реквизиты нормативного правового акта, регламентирующего порядок проведения мониторинга фактического воздействия)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  <w:lang w:val="ru-RU"/>
              </w:rPr>
            </w:pPr>
            <w:r w:rsidRPr="007D4170">
              <w:rPr>
                <w:szCs w:val="24"/>
              </w:rPr>
              <w:t>III. ПРАКТИЧЕСКИЙ ОПЫТ ПРОВЕДЕНИЯ ОЦЕНКИ РЕГУЛИРУЮЩЕГО ВОЗДЕЙСТВИЯ ПРОЕКТОВ НОРМАТИВНЫХ ПРАВОВЫХ АКТОВ</w:t>
            </w:r>
          </w:p>
        </w:tc>
      </w:tr>
      <w:tr w:rsidR="00251E86" w:rsidRPr="007D4170" w:rsidTr="00251E86">
        <w:tc>
          <w:tcPr>
            <w:tcW w:w="8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3.1. Практический опыт проведения оценки регулирующего воздействия</w:t>
            </w:r>
          </w:p>
        </w:tc>
        <w:tc>
          <w:tcPr>
            <w:tcW w:w="1304" w:type="dxa"/>
            <w:gridSpan w:val="2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есть / нет</w:t>
            </w:r>
          </w:p>
        </w:tc>
      </w:tr>
      <w:tr w:rsidR="00251E86" w:rsidRPr="007D4170" w:rsidTr="00251E86">
        <w:tc>
          <w:tcPr>
            <w:tcW w:w="8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- общее количество подготовленных заключений об оценке регулирующего воздействия</w:t>
            </w:r>
          </w:p>
        </w:tc>
        <w:tc>
          <w:tcPr>
            <w:tcW w:w="1304" w:type="dxa"/>
            <w:gridSpan w:val="2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указать число</w:t>
            </w:r>
          </w:p>
        </w:tc>
      </w:tr>
      <w:tr w:rsidR="00251E86" w:rsidRPr="007D4170" w:rsidTr="00251E86">
        <w:tc>
          <w:tcPr>
            <w:tcW w:w="8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- количество положительных заключений об оценке регулирующего воздействия</w:t>
            </w:r>
          </w:p>
        </w:tc>
        <w:tc>
          <w:tcPr>
            <w:tcW w:w="1304" w:type="dxa"/>
            <w:gridSpan w:val="2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указать число</w:t>
            </w:r>
          </w:p>
        </w:tc>
      </w:tr>
      <w:tr w:rsidR="00251E86" w:rsidRPr="007D4170" w:rsidTr="00251E86">
        <w:tc>
          <w:tcPr>
            <w:tcW w:w="8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- количество отрицательных заключений об оценке регулирующего воздействия</w:t>
            </w:r>
          </w:p>
        </w:tc>
        <w:tc>
          <w:tcPr>
            <w:tcW w:w="1304" w:type="dxa"/>
            <w:gridSpan w:val="2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указать число</w:t>
            </w:r>
          </w:p>
        </w:tc>
      </w:tr>
      <w:tr w:rsidR="00251E86" w:rsidRPr="007D4170" w:rsidTr="00251E86">
        <w:tc>
          <w:tcPr>
            <w:tcW w:w="867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3.2. Количество поступивших предложений и замечаний, в среднем на один проект муниципального нормативного правового акта, проходивший оценку регулирующего воздействия</w:t>
            </w:r>
          </w:p>
        </w:tc>
        <w:tc>
          <w:tcPr>
            <w:tcW w:w="1304" w:type="dxa"/>
            <w:gridSpan w:val="2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указать число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(при наличии, указать прочие статистические данные)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3.3. Оценка регулирующего воздействия проектов муниципальных нормативных правовых в установленной предметной области проводится на систематической основе[1]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3.4. Проводится анализ альтернативных вариантов регулирования в ходе проведения процедуры оценки регулирующего воздействия[2]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lastRenderedPageBreak/>
              <w:t>(место для текстового описания: при наличии указать статистические данные)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lastRenderedPageBreak/>
              <w:t>3.5. Варианты предлагаемого правового регулирования оцениваются на основе использования количественных методов[3]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(место для текстового описания: при наличии указать статистические данные)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3.</w:t>
            </w:r>
            <w:r w:rsidRPr="007D4170">
              <w:rPr>
                <w:szCs w:val="24"/>
                <w:lang w:val="ru-RU"/>
              </w:rPr>
              <w:t>6</w:t>
            </w:r>
            <w:r w:rsidRPr="007D4170">
              <w:rPr>
                <w:szCs w:val="24"/>
              </w:rPr>
              <w:t>. Проводится мониторинг фактического воздействия муниципальных нормативных правовых актов, проекты которых проходили процедуру оценки регулирующего воздействия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(место для текстового описания: при наличии указать статистические данные)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3.</w:t>
            </w:r>
            <w:r w:rsidRPr="007D4170">
              <w:rPr>
                <w:szCs w:val="24"/>
                <w:lang w:val="ru-RU"/>
              </w:rPr>
              <w:t>7</w:t>
            </w:r>
            <w:r w:rsidRPr="007D4170">
              <w:rPr>
                <w:szCs w:val="24"/>
              </w:rPr>
              <w:t>. Процедура оценки регулирующего воздействия проводится в соответствии с методическими рекомендациям Минэкономразвития Российской Федерации, Минэкономразвития Забайкальского края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IV. 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4.1. Утверждены методические рекомендации по проведению оценки регулирующего воздействия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(реквизиты муниципального нормативного правового акта, утверждающего методические рекомендации)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4.2. Утверждены типовые формы документов, необходимые для проведения процедуры оценки регулирующего воздействия[4]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(место для текстового описания: реквизиты муниципального нормативного правового акта, утверждающего типовые формы документов)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4.3. При проведении оценки регулирующего воздействия используется специализированный интернет-портал, сайт уполномоченного органа</w:t>
            </w:r>
          </w:p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(указать электронный адрес)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4.4. Муниципальные нормативные правовые акты, а также методические документы по оценке регулирующего воздействия размещены на специализированном интернет -портале, официальном сайте уполномоченного органа</w:t>
            </w:r>
          </w:p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(указать электронный адрес)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4.5. Заключения об оценке регулирующего воздействия размещены на специализированном интернет -портале, официальном сайте уполномоченного органа</w:t>
            </w:r>
          </w:p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(указать электронный адрес)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4.6. Информация о проведении публичных консультациях размещается на специализированном интернет-портале, официальном сайте уполномоченного органа</w:t>
            </w:r>
          </w:p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(указать электронный адрес)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4.7. Для публикации информации по оценке регулирующего воздействия используются другие интернет-ресурсы</w:t>
            </w:r>
          </w:p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(указать электронный адрес)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4.8. Специалисты органов местного самоуправления прошли обучение (повышение квалификации) в части оценки регулирующего воздействия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(указать дату, программу обучения (повышения квалификации) или вид мероприятия)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4.9. Проведены мероприятия посвященные теме оценки регулирующего воздействия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 xml:space="preserve">_________________________________________________________________________________ </w:t>
            </w:r>
            <w:r w:rsidRPr="007D4170">
              <w:rPr>
                <w:szCs w:val="24"/>
              </w:rPr>
              <w:lastRenderedPageBreak/>
              <w:t>(указать дату, место, вид мероприятия)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lastRenderedPageBreak/>
              <w:t>4.10. Проведены или проводятся мероприятия по информационной поддержке института оценки регулирующего воздействия в СМИ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(указать какие)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4.11. Создан совет / рабочая группа по оценке регулирующего воздействия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(реквизиты документов, утверждающих состав и функции указанного совета/рабочей группы)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4.12. Заключены соглашения о взаимодействии с бизнес-ассоциациями (объединениями) при проведении оценки регулирующего воздействия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  <w:tr w:rsidR="00251E86" w:rsidRPr="007D4170" w:rsidTr="00251E86">
        <w:tc>
          <w:tcPr>
            <w:tcW w:w="99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_________________________________________________________________________________</w:t>
            </w:r>
          </w:p>
          <w:p w:rsidR="00251E86" w:rsidRPr="007D4170" w:rsidRDefault="00251E86" w:rsidP="00251E86">
            <w:pPr>
              <w:pStyle w:val="a6"/>
              <w:ind w:firstLine="0"/>
              <w:jc w:val="center"/>
              <w:rPr>
                <w:szCs w:val="24"/>
              </w:rPr>
            </w:pPr>
            <w:r w:rsidRPr="007D4170">
              <w:rPr>
                <w:szCs w:val="24"/>
              </w:rPr>
              <w:t>(при наличии, указать с кем)</w:t>
            </w:r>
          </w:p>
        </w:tc>
      </w:tr>
      <w:tr w:rsidR="00251E86" w:rsidRPr="007D4170" w:rsidTr="00251E86">
        <w:tc>
          <w:tcPr>
            <w:tcW w:w="890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4.13. Заключено соглашение о взаимодействии с Минэкономразвития Забайкальского края</w:t>
            </w:r>
          </w:p>
        </w:tc>
        <w:tc>
          <w:tcPr>
            <w:tcW w:w="107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1E86" w:rsidRPr="007D4170" w:rsidRDefault="00251E86" w:rsidP="00251E86">
            <w:pPr>
              <w:pStyle w:val="aa"/>
              <w:rPr>
                <w:szCs w:val="24"/>
              </w:rPr>
            </w:pPr>
            <w:r w:rsidRPr="007D4170">
              <w:rPr>
                <w:szCs w:val="24"/>
              </w:rPr>
              <w:t>да / нет</w:t>
            </w:r>
          </w:p>
        </w:tc>
      </w:tr>
    </w:tbl>
    <w:p w:rsidR="00473594" w:rsidRDefault="00473594" w:rsidP="007D4170">
      <w:pPr>
        <w:pStyle w:val="a6"/>
        <w:ind w:firstLine="680"/>
        <w:jc w:val="center"/>
        <w:rPr>
          <w:szCs w:val="24"/>
          <w:lang w:val="ru-RU"/>
        </w:rPr>
      </w:pPr>
      <w:r w:rsidRPr="007D4170">
        <w:rPr>
          <w:szCs w:val="24"/>
        </w:rPr>
        <w:t>______________________</w:t>
      </w:r>
    </w:p>
    <w:p w:rsidR="00251E86" w:rsidRPr="00251E86" w:rsidRDefault="00251E86" w:rsidP="007D4170">
      <w:pPr>
        <w:pStyle w:val="a6"/>
        <w:ind w:firstLine="680"/>
        <w:jc w:val="center"/>
        <w:rPr>
          <w:szCs w:val="24"/>
          <w:lang w:val="ru-RU"/>
        </w:rPr>
      </w:pPr>
    </w:p>
    <w:p w:rsidR="00473594" w:rsidRPr="007D4170" w:rsidRDefault="00473594" w:rsidP="007D4170">
      <w:pPr>
        <w:pStyle w:val="aa"/>
        <w:rPr>
          <w:szCs w:val="24"/>
        </w:rPr>
      </w:pPr>
      <w:r w:rsidRPr="007D4170">
        <w:rPr>
          <w:szCs w:val="24"/>
        </w:rPr>
        <w:t>[1] осуществляется не в режиме разовых, пилотных оценок</w:t>
      </w:r>
    </w:p>
    <w:p w:rsidR="00473594" w:rsidRPr="007D4170" w:rsidRDefault="00473594" w:rsidP="007D4170">
      <w:pPr>
        <w:pStyle w:val="aa"/>
        <w:rPr>
          <w:szCs w:val="24"/>
        </w:rPr>
      </w:pPr>
      <w:r w:rsidRPr="007D4170">
        <w:rPr>
          <w:szCs w:val="24"/>
        </w:rPr>
        <w:t>[2] отражается в заключении об оценке регулирующего воздействия</w:t>
      </w:r>
    </w:p>
    <w:p w:rsidR="00473594" w:rsidRPr="007D4170" w:rsidRDefault="00473594" w:rsidP="007D4170">
      <w:pPr>
        <w:pStyle w:val="aa"/>
        <w:rPr>
          <w:szCs w:val="24"/>
        </w:rPr>
      </w:pPr>
      <w:r w:rsidRPr="007D4170">
        <w:rPr>
          <w:szCs w:val="24"/>
        </w:rPr>
        <w:t>[3] отражается в заключении об оценке регулирующего воздействия</w:t>
      </w:r>
    </w:p>
    <w:p w:rsidR="00473594" w:rsidRPr="007D4170" w:rsidRDefault="00473594" w:rsidP="007D4170">
      <w:pPr>
        <w:pStyle w:val="aa"/>
        <w:rPr>
          <w:szCs w:val="24"/>
        </w:rPr>
      </w:pPr>
      <w:r w:rsidRPr="007D4170">
        <w:rPr>
          <w:szCs w:val="24"/>
        </w:rPr>
        <w:t>[4] форма уведомления, форма сводного отчета, форма сводки предложений, форма заключения об ОРВ, прочие формы документов.</w:t>
      </w:r>
    </w:p>
    <w:sectPr w:rsidR="00473594" w:rsidRPr="007D4170" w:rsidSect="007D4170">
      <w:headerReference w:type="default" r:id="rId9"/>
      <w:footerReference w:type="default" r:id="rId10"/>
      <w:pgSz w:w="11906" w:h="16838"/>
      <w:pgMar w:top="1134" w:right="849" w:bottom="1077" w:left="1701" w:header="794" w:footer="7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F26" w:rsidRDefault="00573F26">
      <w:r>
        <w:separator/>
      </w:r>
    </w:p>
  </w:endnote>
  <w:endnote w:type="continuationSeparator" w:id="1">
    <w:p w:rsidR="00573F26" w:rsidRDefault="00573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F26" w:rsidRDefault="00573F26">
      <w:r>
        <w:separator/>
      </w:r>
    </w:p>
  </w:footnote>
  <w:footnote w:type="continuationSeparator" w:id="1">
    <w:p w:rsidR="00573F26" w:rsidRDefault="00573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94" w:rsidRDefault="00473594">
    <w:pPr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CE9"/>
    <w:rsid w:val="000F7D0D"/>
    <w:rsid w:val="00132FAA"/>
    <w:rsid w:val="001920C1"/>
    <w:rsid w:val="001F72FC"/>
    <w:rsid w:val="002075AD"/>
    <w:rsid w:val="00251E86"/>
    <w:rsid w:val="002A0E80"/>
    <w:rsid w:val="002A3C20"/>
    <w:rsid w:val="002E7045"/>
    <w:rsid w:val="00306D5B"/>
    <w:rsid w:val="00473594"/>
    <w:rsid w:val="004F31A6"/>
    <w:rsid w:val="00500049"/>
    <w:rsid w:val="00514CC0"/>
    <w:rsid w:val="00573F26"/>
    <w:rsid w:val="00577E24"/>
    <w:rsid w:val="005A6BEF"/>
    <w:rsid w:val="005C7E34"/>
    <w:rsid w:val="00611C91"/>
    <w:rsid w:val="00622240"/>
    <w:rsid w:val="00796B01"/>
    <w:rsid w:val="007D14D7"/>
    <w:rsid w:val="007D4170"/>
    <w:rsid w:val="008003EE"/>
    <w:rsid w:val="008B73B6"/>
    <w:rsid w:val="008D460F"/>
    <w:rsid w:val="0091762E"/>
    <w:rsid w:val="00937D69"/>
    <w:rsid w:val="009E24D6"/>
    <w:rsid w:val="00A245C2"/>
    <w:rsid w:val="00AC21E9"/>
    <w:rsid w:val="00BA32AD"/>
    <w:rsid w:val="00BE7701"/>
    <w:rsid w:val="00D0516D"/>
    <w:rsid w:val="00D36F26"/>
    <w:rsid w:val="00DC5A26"/>
    <w:rsid w:val="00E15AFE"/>
    <w:rsid w:val="00E52B54"/>
    <w:rsid w:val="00F06E97"/>
    <w:rsid w:val="00F74CE9"/>
    <w:rsid w:val="00F94E01"/>
    <w:rsid w:val="00FF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720"/>
      <w:jc w:val="both"/>
    </w:pPr>
    <w:rPr>
      <w:sz w:val="24"/>
      <w:lang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paragraph" w:styleId="4">
    <w:name w:val="heading 4"/>
    <w:basedOn w:val="a0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  <w:lang/>
    </w:rPr>
  </w:style>
  <w:style w:type="paragraph" w:customStyle="1" w:styleId="Normal">
    <w:name w:val="Normal"/>
    <w:pPr>
      <w:widowControl w:val="0"/>
      <w:suppressAutoHyphens/>
    </w:pPr>
    <w:rPr>
      <w:sz w:val="24"/>
    </w:rPr>
  </w:style>
  <w:style w:type="paragraph" w:customStyle="1" w:styleId="Preformatted">
    <w:name w:val="Preformatted"/>
    <w:pPr>
      <w:jc w:val="both"/>
    </w:pPr>
    <w:rPr>
      <w:rFonts w:ascii="Courier New" w:eastAsia="Symbol" w:hAnsi="Courier New" w:cs="Wingdings"/>
      <w:sz w:val="24"/>
      <w:szCs w:val="24"/>
      <w:lang/>
    </w:rPr>
  </w:style>
  <w:style w:type="paragraph" w:customStyle="1" w:styleId="a0">
    <w:name w:val="Заголовок"/>
    <w:basedOn w:val="a"/>
    <w:pPr>
      <w:keepNext/>
      <w:spacing w:before="240" w:after="120"/>
      <w:jc w:val="center"/>
    </w:pPr>
    <w:rPr>
      <w:b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Нормальный"/>
    <w:basedOn w:val="a"/>
  </w:style>
  <w:style w:type="paragraph" w:customStyle="1" w:styleId="OEM">
    <w:name w:val="Нормальный (OEM)"/>
    <w:basedOn w:val="Preformatted"/>
  </w:style>
  <w:style w:type="paragraph" w:customStyle="1" w:styleId="a7">
    <w:name w:val="Утратил силу"/>
    <w:basedOn w:val="a"/>
    <w:rPr>
      <w:strike/>
      <w:color w:val="666600"/>
    </w:rPr>
  </w:style>
  <w:style w:type="paragraph" w:customStyle="1" w:styleId="Textreference">
    <w:name w:val="Text (reference)"/>
    <w:basedOn w:val="a"/>
    <w:pPr>
      <w:ind w:left="170" w:right="170" w:firstLine="0"/>
      <w:jc w:val="left"/>
    </w:pPr>
  </w:style>
  <w:style w:type="paragraph" w:customStyle="1" w:styleId="a8">
    <w:name w:val="Комментарий"/>
    <w:basedOn w:val="Textreference"/>
    <w:pPr>
      <w:shd w:val="clear" w:color="auto" w:fill="F0F0F0"/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9">
    <w:name w:val="Заголовок статьи"/>
    <w:basedOn w:val="a"/>
    <w:pPr>
      <w:ind w:left="1612" w:hanging="892"/>
    </w:pPr>
  </w:style>
  <w:style w:type="paragraph" w:customStyle="1" w:styleId="aa">
    <w:name w:val="Прижатый влево"/>
    <w:basedOn w:val="a"/>
    <w:pPr>
      <w:ind w:firstLine="0"/>
      <w:jc w:val="left"/>
    </w:pPr>
  </w:style>
  <w:style w:type="paragraph" w:customStyle="1" w:styleId="ab">
    <w:name w:val="Информация о версии"/>
    <w:basedOn w:val="Textreference"/>
    <w:pPr>
      <w:shd w:val="clear" w:color="auto" w:fill="F0F0F0"/>
      <w:spacing w:before="75"/>
      <w:ind w:left="0" w:right="0"/>
      <w:jc w:val="both"/>
    </w:pPr>
    <w:rPr>
      <w:i/>
      <w:color w:val="353842"/>
      <w:shd w:val="clear" w:color="auto" w:fill="F0F0F0"/>
    </w:rPr>
  </w:style>
  <w:style w:type="paragraph" w:customStyle="1" w:styleId="ac">
    <w:name w:val="Не вступил в силу"/>
    <w:basedOn w:val="a"/>
    <w:pPr>
      <w:ind w:left="139" w:hanging="139"/>
    </w:pPr>
  </w:style>
  <w:style w:type="paragraph" w:customStyle="1" w:styleId="ad">
    <w:name w:val="Информация об изменениях"/>
    <w:basedOn w:val="a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e">
    <w:name w:val="Заголовок ЭР (левое окно)"/>
    <w:basedOn w:val="a0"/>
  </w:style>
  <w:style w:type="paragraph" w:styleId="af">
    <w:name w:val="footnote text"/>
    <w:basedOn w:val="a"/>
    <w:rPr>
      <w:sz w:val="20"/>
    </w:rPr>
  </w:style>
  <w:style w:type="paragraph" w:styleId="af0">
    <w:name w:val="header"/>
    <w:basedOn w:val="a"/>
    <w:pPr>
      <w:suppressLineNumbers/>
      <w:tabs>
        <w:tab w:val="center" w:pos="5386"/>
        <w:tab w:val="right" w:pos="10772"/>
      </w:tabs>
    </w:pPr>
  </w:style>
  <w:style w:type="paragraph" w:styleId="af1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styleId="af3">
    <w:name w:val="List Paragraph"/>
    <w:basedOn w:val="a"/>
    <w:uiPriority w:val="34"/>
    <w:qFormat/>
    <w:rsid w:val="00F74CE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0D46-7EFC-4384-8982-94612B63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6889</Words>
  <Characters>39273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46070</CharactersWithSpaces>
  <SharedDoc>false</SharedDoc>
  <HLinks>
    <vt:vector size="6" baseType="variant">
      <vt:variant>
        <vt:i4>2556012</vt:i4>
      </vt:variant>
      <vt:variant>
        <vt:i4>0</vt:i4>
      </vt:variant>
      <vt:variant>
        <vt:i4>0</vt:i4>
      </vt:variant>
      <vt:variant>
        <vt:i4>5</vt:i4>
      </vt:variant>
      <vt:variant>
        <vt:lpwstr>https://petrovskayanov.ru/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2</cp:revision>
  <cp:lastPrinted>2026-03-17T08:38:00Z</cp:lastPrinted>
  <dcterms:created xsi:type="dcterms:W3CDTF">2026-03-17T08:38:00Z</dcterms:created>
  <dcterms:modified xsi:type="dcterms:W3CDTF">2026-03-17T08:38:00Z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