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F555DA">
        <w:rPr>
          <w:rStyle w:val="a4"/>
          <w:b w:val="0"/>
          <w:sz w:val="28"/>
          <w:szCs w:val="28"/>
        </w:rPr>
        <w:t>240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6745F6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r w:rsidR="00AB6391">
        <w:rPr>
          <w:rFonts w:eastAsia="Times New Roman"/>
          <w:b/>
          <w:bCs/>
          <w:color w:val="000000"/>
          <w:szCs w:val="28"/>
          <w:lang w:eastAsia="ru-RU"/>
        </w:rPr>
        <w:t>ЕДИНСТВО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Cs w:val="28"/>
          <w:lang w:eastAsia="ru-RU"/>
        </w:rPr>
        <w:t>Катаевской</w:t>
      </w:r>
      <w:proofErr w:type="spell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сельской администрации Петровск-Забайкальского муниципального округа Забайкальского края </w:t>
      </w:r>
    </w:p>
    <w:p w:rsidR="00465719" w:rsidRDefault="00465719" w:rsidP="00465719">
      <w:pPr>
        <w:spacing w:after="0" w:line="240" w:lineRule="auto"/>
        <w:ind w:firstLine="0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FE03F8">
        <w:rPr>
          <w:sz w:val="28"/>
          <w:szCs w:val="28"/>
        </w:rPr>
        <w:t xml:space="preserve"> 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1817EE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 от 28 апреля 2026 года № 231,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 </w:t>
      </w:r>
      <w:r w:rsidR="00AB6391">
        <w:rPr>
          <w:color w:val="000000"/>
          <w:sz w:val="28"/>
          <w:szCs w:val="28"/>
        </w:rPr>
        <w:t xml:space="preserve">протоколом </w:t>
      </w:r>
      <w:r w:rsidR="00FE03F8">
        <w:rPr>
          <w:color w:val="000000"/>
          <w:sz w:val="28"/>
          <w:szCs w:val="28"/>
        </w:rPr>
        <w:t>собрания гра</w:t>
      </w:r>
      <w:r w:rsidR="00AB6391">
        <w:rPr>
          <w:color w:val="000000"/>
          <w:sz w:val="28"/>
          <w:szCs w:val="28"/>
        </w:rPr>
        <w:t>ждан, проживающих на</w:t>
      </w:r>
      <w:proofErr w:type="gramEnd"/>
      <w:r w:rsidR="00AB6391">
        <w:rPr>
          <w:color w:val="000000"/>
          <w:sz w:val="28"/>
          <w:szCs w:val="28"/>
        </w:rPr>
        <w:t xml:space="preserve"> территории </w:t>
      </w:r>
      <w:r w:rsidR="00FE03F8">
        <w:rPr>
          <w:color w:val="000000"/>
          <w:sz w:val="28"/>
          <w:szCs w:val="28"/>
        </w:rPr>
        <w:t xml:space="preserve">села </w:t>
      </w:r>
      <w:r w:rsidR="00DC7339">
        <w:rPr>
          <w:color w:val="000000"/>
          <w:sz w:val="28"/>
          <w:szCs w:val="28"/>
        </w:rPr>
        <w:t>Катаево</w:t>
      </w:r>
      <w:r w:rsidR="00A0729A">
        <w:rPr>
          <w:color w:val="000000"/>
          <w:sz w:val="28"/>
          <w:szCs w:val="28"/>
        </w:rPr>
        <w:t xml:space="preserve"> </w:t>
      </w:r>
      <w:r w:rsidR="00FE03F8" w:rsidRPr="00A0729A">
        <w:rPr>
          <w:sz w:val="28"/>
          <w:szCs w:val="28"/>
        </w:rPr>
        <w:t>№</w:t>
      </w:r>
      <w:r w:rsidR="00A0729A" w:rsidRPr="00A0729A">
        <w:rPr>
          <w:sz w:val="28"/>
          <w:szCs w:val="28"/>
        </w:rPr>
        <w:t xml:space="preserve"> </w:t>
      </w:r>
      <w:r w:rsidR="00471F04">
        <w:rPr>
          <w:sz w:val="28"/>
          <w:szCs w:val="28"/>
        </w:rPr>
        <w:t>1</w:t>
      </w:r>
      <w:r w:rsidR="00FE03F8" w:rsidRPr="00A0729A">
        <w:rPr>
          <w:sz w:val="28"/>
          <w:szCs w:val="28"/>
        </w:rPr>
        <w:t xml:space="preserve"> от </w:t>
      </w:r>
      <w:r w:rsidR="00A0729A" w:rsidRPr="00A0729A">
        <w:rPr>
          <w:sz w:val="28"/>
          <w:szCs w:val="28"/>
        </w:rPr>
        <w:t>31.10.</w:t>
      </w:r>
      <w:r w:rsidR="00FE03F8" w:rsidRPr="00A0729A">
        <w:rPr>
          <w:sz w:val="28"/>
          <w:szCs w:val="28"/>
        </w:rPr>
        <w:t>2025</w:t>
      </w:r>
      <w:r w:rsidR="00AB6391">
        <w:rPr>
          <w:sz w:val="28"/>
          <w:szCs w:val="28"/>
        </w:rPr>
        <w:t xml:space="preserve"> </w:t>
      </w:r>
      <w:r w:rsidR="00FE03F8" w:rsidRPr="00A0729A">
        <w:rPr>
          <w:sz w:val="28"/>
          <w:szCs w:val="28"/>
        </w:rPr>
        <w:t>г</w:t>
      </w:r>
      <w:r w:rsidR="00BF079D">
        <w:rPr>
          <w:color w:val="000000"/>
          <w:sz w:val="28"/>
          <w:szCs w:val="28"/>
        </w:rPr>
        <w:t>.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«ЕДИНСТВО»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B6391">
        <w:rPr>
          <w:rFonts w:ascii="Times New Roman" w:hAnsi="Times New Roman"/>
          <w:color w:val="000000"/>
          <w:sz w:val="28"/>
          <w:szCs w:val="28"/>
        </w:rPr>
        <w:t>Катаевской</w:t>
      </w:r>
      <w:proofErr w:type="spellEnd"/>
      <w:r w:rsidR="00AB6391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</w:t>
      </w:r>
      <w:r w:rsidR="002227C8">
        <w:rPr>
          <w:rFonts w:ascii="Times New Roman" w:hAnsi="Times New Roman"/>
          <w:sz w:val="28"/>
          <w:szCs w:val="28"/>
        </w:rPr>
        <w:t xml:space="preserve"> Петровск - Забайкальского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2227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Забайкальского края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465719" w:rsidRDefault="00465719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решение Совета Петровск-Забайкальского муниципального округа Забайкальского края от 28 ноября 2025 года № 191 «Об установлении границ территории осуществления территориального общественного самоуправления «Единство»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Катаевской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 Петровск-Забайкальского муниципального округа Забайкальского края».</w:t>
      </w:r>
    </w:p>
    <w:p w:rsidR="00AB6391" w:rsidRDefault="00465719" w:rsidP="00AB63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465719" w:rsidRDefault="00465719" w:rsidP="00AB639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391" w:rsidRDefault="00465719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465719" w:rsidRDefault="00465719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F555DA">
        <w:rPr>
          <w:sz w:val="28"/>
          <w:szCs w:val="28"/>
        </w:rPr>
        <w:t>240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6745F6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>осуществления территориального</w:t>
      </w:r>
    </w:p>
    <w:p w:rsidR="00137B0E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</w:t>
      </w:r>
      <w:r w:rsidR="00137B0E">
        <w:rPr>
          <w:rFonts w:eastAsia="Times New Roman"/>
          <w:b/>
          <w:bCs/>
          <w:color w:val="000000"/>
          <w:szCs w:val="28"/>
          <w:lang w:eastAsia="ru-RU"/>
        </w:rPr>
        <w:t xml:space="preserve"> «ЕДИНСТВО»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в</w:t>
      </w:r>
      <w:r>
        <w:rPr>
          <w:rFonts w:eastAsia="Times New Roman"/>
          <w:b/>
          <w:color w:val="000000"/>
          <w:szCs w:val="28"/>
          <w:lang w:eastAsia="ru-RU"/>
        </w:rPr>
        <w:t xml:space="preserve"> </w:t>
      </w:r>
      <w:proofErr w:type="spellStart"/>
      <w:r w:rsidR="00137B0E">
        <w:rPr>
          <w:rFonts w:eastAsia="Times New Roman"/>
          <w:b/>
          <w:color w:val="000000"/>
          <w:szCs w:val="28"/>
          <w:lang w:eastAsia="ru-RU"/>
        </w:rPr>
        <w:t>Катаевской</w:t>
      </w:r>
      <w:proofErr w:type="spellEnd"/>
      <w:r w:rsidR="00137B0E"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="00A0729A">
        <w:rPr>
          <w:rFonts w:eastAsia="Times New Roman"/>
          <w:b/>
          <w:color w:val="000000"/>
          <w:szCs w:val="28"/>
          <w:lang w:eastAsia="ru-RU"/>
        </w:rPr>
        <w:t>сельской администрации</w:t>
      </w:r>
      <w:r>
        <w:rPr>
          <w:b/>
          <w:szCs w:val="28"/>
        </w:rPr>
        <w:t xml:space="preserve"> Петровск - Забайкальского муниципального округа</w:t>
      </w:r>
      <w:r w:rsidR="00137B0E">
        <w:rPr>
          <w:b/>
          <w:szCs w:val="28"/>
        </w:rPr>
        <w:t xml:space="preserve"> Забайкальского края</w:t>
      </w:r>
    </w:p>
    <w:p w:rsidR="006745F6" w:rsidRDefault="006745F6" w:rsidP="00137B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«ЕДИНСТВО»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8759"/>
      </w:tblGrid>
      <w:tr w:rsidR="006745F6">
        <w:tc>
          <w:tcPr>
            <w:tcW w:w="811" w:type="dxa"/>
            <w:shd w:val="clear" w:color="auto" w:fill="auto"/>
          </w:tcPr>
          <w:p w:rsidR="006745F6" w:rsidRDefault="00FE03F8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6745F6" w:rsidRDefault="00FE03F8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760" w:type="dxa"/>
            <w:shd w:val="clear" w:color="auto" w:fill="auto"/>
          </w:tcPr>
          <w:p w:rsidR="006745F6" w:rsidRDefault="00FE03F8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  <w:r w:rsidR="00A0729A">
              <w:rPr>
                <w:szCs w:val="28"/>
              </w:rPr>
              <w:t xml:space="preserve"> </w:t>
            </w:r>
            <w:r w:rsidR="004070B2">
              <w:rPr>
                <w:szCs w:val="28"/>
              </w:rPr>
              <w:t>улиц</w:t>
            </w:r>
          </w:p>
        </w:tc>
      </w:tr>
      <w:tr w:rsidR="006745F6">
        <w:tc>
          <w:tcPr>
            <w:tcW w:w="811" w:type="dxa"/>
            <w:shd w:val="clear" w:color="auto" w:fill="auto"/>
          </w:tcPr>
          <w:p w:rsidR="006745F6" w:rsidRDefault="00FE03F8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760" w:type="dxa"/>
            <w:shd w:val="clear" w:color="auto" w:fill="auto"/>
          </w:tcPr>
          <w:p w:rsidR="006745F6" w:rsidRPr="00A0729A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ентральная</w:t>
            </w:r>
            <w:r w:rsidR="007643BE">
              <w:rPr>
                <w:szCs w:val="28"/>
              </w:rPr>
              <w:t xml:space="preserve"> от дома № 1 до дома № 92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.М</w:t>
            </w:r>
            <w:proofErr w:type="gramEnd"/>
            <w:r>
              <w:rPr>
                <w:szCs w:val="28"/>
              </w:rPr>
              <w:t>олодежная</w:t>
            </w:r>
            <w:r w:rsidR="007643BE">
              <w:rPr>
                <w:szCs w:val="28"/>
              </w:rPr>
              <w:t xml:space="preserve"> от дома № 1 до дома № 15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40 лет Победы</w:t>
            </w:r>
            <w:r w:rsidR="007643BE">
              <w:rPr>
                <w:szCs w:val="28"/>
              </w:rPr>
              <w:t xml:space="preserve"> от дома № 1 до дома № 119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.Н</w:t>
            </w:r>
            <w:proofErr w:type="gramEnd"/>
            <w:r>
              <w:rPr>
                <w:szCs w:val="28"/>
              </w:rPr>
              <w:t>овая</w:t>
            </w:r>
            <w:r w:rsidR="007643BE">
              <w:rPr>
                <w:szCs w:val="28"/>
              </w:rPr>
              <w:t xml:space="preserve"> от дома № 1 до дома № 6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760" w:type="dxa"/>
            <w:shd w:val="clear" w:color="auto" w:fill="auto"/>
          </w:tcPr>
          <w:p w:rsidR="004070B2" w:rsidRDefault="007643BE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</w:t>
            </w:r>
            <w:proofErr w:type="gramStart"/>
            <w:r>
              <w:rPr>
                <w:szCs w:val="28"/>
              </w:rPr>
              <w:t>.Ш</w:t>
            </w:r>
            <w:proofErr w:type="gramEnd"/>
            <w:r w:rsidR="004070B2">
              <w:rPr>
                <w:szCs w:val="28"/>
              </w:rPr>
              <w:t>кольная</w:t>
            </w:r>
            <w:r>
              <w:rPr>
                <w:szCs w:val="28"/>
              </w:rPr>
              <w:t xml:space="preserve"> от дома № 1 до дома № 28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Набережная</w:t>
            </w:r>
            <w:r w:rsidR="007643BE">
              <w:rPr>
                <w:szCs w:val="28"/>
              </w:rPr>
              <w:t xml:space="preserve"> от дома № 1 до дома № 19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Партизанская</w:t>
            </w:r>
            <w:proofErr w:type="gramEnd"/>
            <w:r w:rsidR="007643BE">
              <w:rPr>
                <w:szCs w:val="28"/>
              </w:rPr>
              <w:t xml:space="preserve"> от дома № 1 до дома № 5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70 лет Октября</w:t>
            </w:r>
            <w:r w:rsidR="007643BE">
              <w:rPr>
                <w:szCs w:val="28"/>
              </w:rPr>
              <w:t xml:space="preserve"> от дома № 2 до дома № 14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Заречная</w:t>
            </w:r>
            <w:proofErr w:type="gramEnd"/>
            <w:r w:rsidR="007643BE">
              <w:rPr>
                <w:szCs w:val="28"/>
              </w:rPr>
              <w:t xml:space="preserve"> от дома № 1 до дома № 9</w:t>
            </w:r>
          </w:p>
        </w:tc>
      </w:tr>
      <w:tr w:rsidR="004070B2">
        <w:tc>
          <w:tcPr>
            <w:tcW w:w="811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760" w:type="dxa"/>
            <w:shd w:val="clear" w:color="auto" w:fill="auto"/>
          </w:tcPr>
          <w:p w:rsidR="004070B2" w:rsidRDefault="004070B2" w:rsidP="00913CB5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пер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есной</w:t>
            </w:r>
            <w:r w:rsidR="007643BE">
              <w:rPr>
                <w:szCs w:val="28"/>
              </w:rPr>
              <w:t xml:space="preserve"> от дома № 1 до дома № </w:t>
            </w:r>
            <w:bookmarkStart w:id="1" w:name="_GoBack"/>
            <w:bookmarkEnd w:id="1"/>
            <w:r w:rsidR="007643BE">
              <w:rPr>
                <w:szCs w:val="28"/>
              </w:rPr>
              <w:t>2</w:t>
            </w:r>
          </w:p>
        </w:tc>
      </w:tr>
    </w:tbl>
    <w:p w:rsidR="006745F6" w:rsidRDefault="00FE03F8" w:rsidP="00913CB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BB552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57" w:rsidRDefault="004C0957">
      <w:pPr>
        <w:spacing w:line="240" w:lineRule="auto"/>
      </w:pPr>
      <w:r>
        <w:separator/>
      </w:r>
    </w:p>
  </w:endnote>
  <w:endnote w:type="continuationSeparator" w:id="0">
    <w:p w:rsidR="004C0957" w:rsidRDefault="004C0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57" w:rsidRDefault="004C0957">
      <w:pPr>
        <w:spacing w:after="0"/>
      </w:pPr>
      <w:r>
        <w:separator/>
      </w:r>
    </w:p>
  </w:footnote>
  <w:footnote w:type="continuationSeparator" w:id="0">
    <w:p w:rsidR="004C0957" w:rsidRDefault="004C095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31B7D"/>
    <w:rsid w:val="00094D81"/>
    <w:rsid w:val="000D01E8"/>
    <w:rsid w:val="000F0AC2"/>
    <w:rsid w:val="00123516"/>
    <w:rsid w:val="00137B0E"/>
    <w:rsid w:val="001817EE"/>
    <w:rsid w:val="001E19BA"/>
    <w:rsid w:val="002227C8"/>
    <w:rsid w:val="00253943"/>
    <w:rsid w:val="00275581"/>
    <w:rsid w:val="003337A8"/>
    <w:rsid w:val="003475F4"/>
    <w:rsid w:val="00393384"/>
    <w:rsid w:val="003B48CA"/>
    <w:rsid w:val="003B7735"/>
    <w:rsid w:val="003D0D09"/>
    <w:rsid w:val="004070B2"/>
    <w:rsid w:val="00455FD3"/>
    <w:rsid w:val="00461030"/>
    <w:rsid w:val="00465719"/>
    <w:rsid w:val="00471F04"/>
    <w:rsid w:val="00476F2E"/>
    <w:rsid w:val="004A2099"/>
    <w:rsid w:val="004B4FB9"/>
    <w:rsid w:val="004C0957"/>
    <w:rsid w:val="004C120C"/>
    <w:rsid w:val="004E7985"/>
    <w:rsid w:val="005470F9"/>
    <w:rsid w:val="005607B3"/>
    <w:rsid w:val="005A6F8E"/>
    <w:rsid w:val="005C5FA5"/>
    <w:rsid w:val="00616600"/>
    <w:rsid w:val="006745F6"/>
    <w:rsid w:val="006F726B"/>
    <w:rsid w:val="0073337B"/>
    <w:rsid w:val="00752A57"/>
    <w:rsid w:val="007643BE"/>
    <w:rsid w:val="00765ED7"/>
    <w:rsid w:val="00780F86"/>
    <w:rsid w:val="007F45EB"/>
    <w:rsid w:val="00825399"/>
    <w:rsid w:val="0083225B"/>
    <w:rsid w:val="00847158"/>
    <w:rsid w:val="00895485"/>
    <w:rsid w:val="008C1FAB"/>
    <w:rsid w:val="008C2E84"/>
    <w:rsid w:val="008F394D"/>
    <w:rsid w:val="00913CB5"/>
    <w:rsid w:val="00924C26"/>
    <w:rsid w:val="00930670"/>
    <w:rsid w:val="009A7CB8"/>
    <w:rsid w:val="009B735C"/>
    <w:rsid w:val="009E2C97"/>
    <w:rsid w:val="00A0729A"/>
    <w:rsid w:val="00AA368F"/>
    <w:rsid w:val="00AB6391"/>
    <w:rsid w:val="00AB6F81"/>
    <w:rsid w:val="00AF34C0"/>
    <w:rsid w:val="00B326A7"/>
    <w:rsid w:val="00B5247A"/>
    <w:rsid w:val="00B900A5"/>
    <w:rsid w:val="00BB552C"/>
    <w:rsid w:val="00BF079D"/>
    <w:rsid w:val="00BF7452"/>
    <w:rsid w:val="00C02E82"/>
    <w:rsid w:val="00C254EF"/>
    <w:rsid w:val="00C343FF"/>
    <w:rsid w:val="00CA0EB2"/>
    <w:rsid w:val="00CB08C6"/>
    <w:rsid w:val="00CB68CD"/>
    <w:rsid w:val="00D45EA8"/>
    <w:rsid w:val="00DC7339"/>
    <w:rsid w:val="00DD0FE5"/>
    <w:rsid w:val="00DD304C"/>
    <w:rsid w:val="00E53D5B"/>
    <w:rsid w:val="00E77491"/>
    <w:rsid w:val="00EA6498"/>
    <w:rsid w:val="00F25F70"/>
    <w:rsid w:val="00F555DA"/>
    <w:rsid w:val="00F56A8B"/>
    <w:rsid w:val="00F579E0"/>
    <w:rsid w:val="00F62C91"/>
    <w:rsid w:val="00F81364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2026-05-05T06:38:00Z</cp:lastPrinted>
  <dcterms:created xsi:type="dcterms:W3CDTF">2026-05-05T03:05:00Z</dcterms:created>
  <dcterms:modified xsi:type="dcterms:W3CDTF">2026-05-05T06:39:00Z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