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AB" w:rsidRPr="008810AB" w:rsidRDefault="00487152" w:rsidP="00561813">
      <w:pPr>
        <w:keepNext/>
        <w:keepLines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bookmark62"/>
      <w:r w:rsidRPr="008810AB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0A69C0" w:rsidRPr="008810A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87152" w:rsidRPr="008810AB" w:rsidRDefault="007B1951" w:rsidP="00561813">
      <w:pPr>
        <w:keepNext/>
        <w:keepLine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10AB">
        <w:rPr>
          <w:rFonts w:ascii="Times New Roman" w:hAnsi="Times New Roman" w:cs="Times New Roman"/>
          <w:b/>
          <w:sz w:val="36"/>
          <w:szCs w:val="36"/>
        </w:rPr>
        <w:t>ПЕТРОВСК-ЗАБАЙКАЛЬСКОГО</w:t>
      </w:r>
    </w:p>
    <w:p w:rsidR="007B1951" w:rsidRPr="008810AB" w:rsidRDefault="007B1951" w:rsidP="00561813">
      <w:pPr>
        <w:keepNext/>
        <w:keepLine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10AB">
        <w:rPr>
          <w:rFonts w:ascii="Times New Roman" w:hAnsi="Times New Roman" w:cs="Times New Roman"/>
          <w:b/>
          <w:sz w:val="36"/>
          <w:szCs w:val="36"/>
        </w:rPr>
        <w:t>МУНИЦИПАЛЬНОГО ОКРУГА</w:t>
      </w:r>
    </w:p>
    <w:p w:rsidR="00487152" w:rsidRPr="007B1951" w:rsidRDefault="00487152" w:rsidP="00487152">
      <w:pPr>
        <w:keepNext/>
        <w:keepLines/>
        <w:ind w:firstLine="709"/>
        <w:rPr>
          <w:rFonts w:ascii="Times New Roman" w:hAnsi="Times New Roman" w:cs="Times New Roman"/>
          <w:sz w:val="32"/>
          <w:szCs w:val="32"/>
        </w:rPr>
      </w:pPr>
    </w:p>
    <w:p w:rsidR="00487152" w:rsidRPr="008810AB" w:rsidRDefault="00487152" w:rsidP="00561813">
      <w:pPr>
        <w:keepNext/>
        <w:keepLines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810AB">
        <w:rPr>
          <w:rFonts w:ascii="Times New Roman" w:hAnsi="Times New Roman" w:cs="Times New Roman"/>
          <w:b/>
          <w:sz w:val="44"/>
          <w:szCs w:val="44"/>
        </w:rPr>
        <w:t>ПОСТАНОВЛЕНИ</w:t>
      </w:r>
      <w:r w:rsidR="006B23BB">
        <w:rPr>
          <w:rFonts w:ascii="Times New Roman" w:hAnsi="Times New Roman" w:cs="Times New Roman"/>
          <w:b/>
          <w:sz w:val="44"/>
          <w:szCs w:val="44"/>
        </w:rPr>
        <w:t>Е</w:t>
      </w:r>
    </w:p>
    <w:p w:rsidR="00487152" w:rsidRPr="00487152" w:rsidRDefault="00487152" w:rsidP="00487152">
      <w:pPr>
        <w:keepNext/>
        <w:keepLines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87152" w:rsidRPr="00FF166E" w:rsidRDefault="006B23BB" w:rsidP="00FF166E">
      <w:pPr>
        <w:keepNext/>
        <w:keepLine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09 июля</w:t>
      </w:r>
      <w:r w:rsidR="00073A0F">
        <w:rPr>
          <w:rFonts w:ascii="Times New Roman" w:hAnsi="Times New Roman" w:cs="Times New Roman"/>
        </w:rPr>
        <w:t xml:space="preserve"> 202</w:t>
      </w:r>
      <w:r w:rsidR="007A3998">
        <w:rPr>
          <w:rFonts w:ascii="Times New Roman" w:hAnsi="Times New Roman" w:cs="Times New Roman"/>
        </w:rPr>
        <w:t>6</w:t>
      </w:r>
      <w:r w:rsidR="00FF166E" w:rsidRPr="00FF166E">
        <w:rPr>
          <w:rFonts w:ascii="Times New Roman" w:hAnsi="Times New Roman" w:cs="Times New Roman"/>
        </w:rPr>
        <w:t xml:space="preserve"> </w:t>
      </w:r>
      <w:r w:rsidR="00487152" w:rsidRPr="00FF166E">
        <w:rPr>
          <w:rFonts w:ascii="Times New Roman" w:hAnsi="Times New Roman" w:cs="Times New Roman"/>
        </w:rPr>
        <w:t>год</w:t>
      </w:r>
      <w:r w:rsidR="00FF166E" w:rsidRPr="00FF166E">
        <w:rPr>
          <w:rFonts w:ascii="Times New Roman" w:hAnsi="Times New Roman" w:cs="Times New Roman"/>
        </w:rPr>
        <w:t>а</w:t>
      </w:r>
      <w:r w:rsidR="00561813" w:rsidRPr="00FF166E">
        <w:rPr>
          <w:rFonts w:ascii="Times New Roman" w:hAnsi="Times New Roman" w:cs="Times New Roman"/>
        </w:rPr>
        <w:t xml:space="preserve">                                                        </w:t>
      </w:r>
      <w:r w:rsidR="00FF166E">
        <w:rPr>
          <w:rFonts w:ascii="Times New Roman" w:hAnsi="Times New Roman" w:cs="Times New Roman"/>
        </w:rPr>
        <w:t xml:space="preserve">                                       </w:t>
      </w:r>
      <w:r w:rsidR="00073A0F">
        <w:rPr>
          <w:rFonts w:ascii="Times New Roman" w:hAnsi="Times New Roman" w:cs="Times New Roman"/>
        </w:rPr>
        <w:t xml:space="preserve">      </w:t>
      </w:r>
      <w:r w:rsidR="00561813" w:rsidRPr="00FF166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="00487152" w:rsidRPr="00FF166E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820</w:t>
      </w:r>
    </w:p>
    <w:p w:rsidR="00487152" w:rsidRPr="00FF166E" w:rsidRDefault="00487152" w:rsidP="00487152">
      <w:pPr>
        <w:keepNext/>
        <w:keepLines/>
        <w:ind w:firstLine="709"/>
        <w:rPr>
          <w:rFonts w:ascii="Times New Roman" w:hAnsi="Times New Roman" w:cs="Times New Roman"/>
          <w:b/>
        </w:rPr>
      </w:pPr>
    </w:p>
    <w:p w:rsidR="00487152" w:rsidRPr="00FF166E" w:rsidRDefault="000A69C0" w:rsidP="006B23BB">
      <w:pPr>
        <w:keepNext/>
        <w:keepLines/>
        <w:jc w:val="center"/>
        <w:rPr>
          <w:rFonts w:ascii="Times New Roman" w:hAnsi="Times New Roman" w:cs="Times New Roman"/>
          <w:b/>
        </w:rPr>
      </w:pPr>
      <w:r w:rsidRPr="00FF166E">
        <w:rPr>
          <w:rFonts w:ascii="Times New Roman" w:hAnsi="Times New Roman" w:cs="Times New Roman"/>
        </w:rPr>
        <w:t>г.</w:t>
      </w:r>
      <w:r w:rsidR="00FF166E">
        <w:rPr>
          <w:rFonts w:ascii="Times New Roman" w:hAnsi="Times New Roman" w:cs="Times New Roman"/>
        </w:rPr>
        <w:t xml:space="preserve"> </w:t>
      </w:r>
      <w:r w:rsidRPr="00FF166E">
        <w:rPr>
          <w:rFonts w:ascii="Times New Roman" w:hAnsi="Times New Roman" w:cs="Times New Roman"/>
        </w:rPr>
        <w:t>Петровск-Забайкальский</w:t>
      </w:r>
    </w:p>
    <w:p w:rsidR="00487152" w:rsidRPr="00561813" w:rsidRDefault="00487152" w:rsidP="00487152">
      <w:pPr>
        <w:keepNext/>
        <w:keepLines/>
        <w:ind w:firstLine="709"/>
        <w:rPr>
          <w:rFonts w:ascii="Times New Roman" w:hAnsi="Times New Roman" w:cs="Times New Roman"/>
          <w:b/>
        </w:rPr>
      </w:pPr>
    </w:p>
    <w:p w:rsidR="004813B0" w:rsidRDefault="009673E8" w:rsidP="004813B0">
      <w:pPr>
        <w:suppressAutoHyphens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внесении изменений</w:t>
      </w:r>
      <w:r w:rsidR="004813B0" w:rsidRPr="000834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в </w:t>
      </w:r>
      <w:r w:rsidR="004813B0" w:rsidRPr="000834F7">
        <w:rPr>
          <w:rFonts w:ascii="Times New Roman" w:hAnsi="Times New Roman" w:cs="Times New Roman"/>
          <w:b/>
          <w:bCs/>
        </w:rPr>
        <w:t>Муниципальн</w:t>
      </w:r>
      <w:r>
        <w:rPr>
          <w:rFonts w:ascii="Times New Roman" w:hAnsi="Times New Roman" w:cs="Times New Roman"/>
          <w:b/>
          <w:bCs/>
        </w:rPr>
        <w:t>ый</w:t>
      </w:r>
      <w:r w:rsidR="004813B0" w:rsidRPr="000834F7">
        <w:rPr>
          <w:rFonts w:ascii="Times New Roman" w:hAnsi="Times New Roman" w:cs="Times New Roman"/>
          <w:b/>
          <w:bCs/>
        </w:rPr>
        <w:t xml:space="preserve"> краткосрочн</w:t>
      </w:r>
      <w:r>
        <w:rPr>
          <w:rFonts w:ascii="Times New Roman" w:hAnsi="Times New Roman" w:cs="Times New Roman"/>
          <w:b/>
          <w:bCs/>
        </w:rPr>
        <w:t>ый</w:t>
      </w:r>
      <w:r w:rsidR="004813B0" w:rsidRPr="000834F7">
        <w:rPr>
          <w:rFonts w:ascii="Times New Roman" w:hAnsi="Times New Roman" w:cs="Times New Roman"/>
          <w:b/>
          <w:bCs/>
        </w:rPr>
        <w:t xml:space="preserve">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 период 202</w:t>
      </w:r>
      <w:r w:rsidR="00793F11">
        <w:rPr>
          <w:rFonts w:ascii="Times New Roman" w:hAnsi="Times New Roman" w:cs="Times New Roman"/>
          <w:b/>
          <w:bCs/>
        </w:rPr>
        <w:t>6</w:t>
      </w:r>
      <w:r w:rsidR="004813B0" w:rsidRPr="000834F7">
        <w:rPr>
          <w:rFonts w:ascii="Times New Roman" w:hAnsi="Times New Roman" w:cs="Times New Roman"/>
          <w:b/>
          <w:bCs/>
        </w:rPr>
        <w:t>-202</w:t>
      </w:r>
      <w:r w:rsidR="00793F11">
        <w:rPr>
          <w:rFonts w:ascii="Times New Roman" w:hAnsi="Times New Roman" w:cs="Times New Roman"/>
          <w:b/>
          <w:bCs/>
        </w:rPr>
        <w:t>8</w:t>
      </w:r>
      <w:r w:rsidR="004813B0" w:rsidRPr="000834F7">
        <w:rPr>
          <w:rFonts w:ascii="Times New Roman" w:hAnsi="Times New Roman" w:cs="Times New Roman"/>
          <w:b/>
          <w:bCs/>
        </w:rPr>
        <w:t xml:space="preserve"> годов</w:t>
      </w:r>
      <w:r w:rsidR="00B0374A">
        <w:rPr>
          <w:rFonts w:ascii="Times New Roman" w:hAnsi="Times New Roman" w:cs="Times New Roman"/>
          <w:b/>
          <w:bCs/>
        </w:rPr>
        <w:t xml:space="preserve"> </w:t>
      </w:r>
      <w:r w:rsidR="004813B0" w:rsidRPr="000834F7">
        <w:rPr>
          <w:rFonts w:ascii="Times New Roman" w:hAnsi="Times New Roman" w:cs="Times New Roman"/>
          <w:b/>
          <w:bCs/>
        </w:rPr>
        <w:t xml:space="preserve">в </w:t>
      </w:r>
      <w:r w:rsidR="004813B0">
        <w:rPr>
          <w:rFonts w:ascii="Times New Roman" w:hAnsi="Times New Roman" w:cs="Times New Roman"/>
          <w:b/>
          <w:bCs/>
        </w:rPr>
        <w:t>Петровск-Забайкальском муниципальном округе</w:t>
      </w:r>
      <w:r w:rsidR="00B0374A">
        <w:rPr>
          <w:rFonts w:ascii="Times New Roman" w:hAnsi="Times New Roman" w:cs="Times New Roman"/>
          <w:b/>
          <w:bCs/>
        </w:rPr>
        <w:t>, утвержденн</w:t>
      </w:r>
      <w:r w:rsidR="00420967">
        <w:rPr>
          <w:rFonts w:ascii="Times New Roman" w:hAnsi="Times New Roman" w:cs="Times New Roman"/>
          <w:b/>
          <w:bCs/>
        </w:rPr>
        <w:t>ый</w:t>
      </w:r>
      <w:r w:rsidR="00B0374A">
        <w:rPr>
          <w:rFonts w:ascii="Times New Roman" w:hAnsi="Times New Roman" w:cs="Times New Roman"/>
          <w:b/>
          <w:bCs/>
        </w:rPr>
        <w:t xml:space="preserve"> постановлением администрации Петровск-Забайкальского муниципального округа от </w:t>
      </w:r>
      <w:r w:rsidR="00761C17">
        <w:rPr>
          <w:rFonts w:ascii="Times New Roman" w:hAnsi="Times New Roman" w:cs="Times New Roman"/>
          <w:b/>
          <w:bCs/>
        </w:rPr>
        <w:t>17</w:t>
      </w:r>
      <w:r w:rsidR="00B0374A">
        <w:rPr>
          <w:rFonts w:ascii="Times New Roman" w:hAnsi="Times New Roman" w:cs="Times New Roman"/>
          <w:b/>
          <w:bCs/>
        </w:rPr>
        <w:t xml:space="preserve"> июня 2025 года № </w:t>
      </w:r>
      <w:r w:rsidR="00761C17">
        <w:rPr>
          <w:rFonts w:ascii="Times New Roman" w:hAnsi="Times New Roman" w:cs="Times New Roman"/>
          <w:b/>
          <w:bCs/>
        </w:rPr>
        <w:t>839</w:t>
      </w:r>
      <w:r w:rsidR="00B0374A">
        <w:rPr>
          <w:rFonts w:ascii="Times New Roman" w:hAnsi="Times New Roman" w:cs="Times New Roman"/>
          <w:b/>
          <w:bCs/>
        </w:rPr>
        <w:t>.</w:t>
      </w:r>
    </w:p>
    <w:p w:rsidR="004813B0" w:rsidRDefault="004813B0" w:rsidP="004813B0">
      <w:pPr>
        <w:rPr>
          <w:rFonts w:ascii="Times New Roman" w:hAnsi="Times New Roman" w:cs="Times New Roman"/>
        </w:rPr>
      </w:pPr>
    </w:p>
    <w:p w:rsidR="004813B0" w:rsidRDefault="004813B0" w:rsidP="004813B0">
      <w:pPr>
        <w:pStyle w:val="aff"/>
        <w:suppressAutoHyphens/>
        <w:ind w:firstLine="709"/>
        <w:jc w:val="both"/>
        <w:rPr>
          <w:b/>
          <w:bCs/>
          <w:spacing w:val="20"/>
          <w:sz w:val="24"/>
          <w:szCs w:val="24"/>
        </w:rPr>
      </w:pPr>
      <w:r w:rsidRPr="000834F7">
        <w:rPr>
          <w:color w:val="000000"/>
          <w:sz w:val="24"/>
          <w:szCs w:val="24"/>
        </w:rPr>
        <w:t xml:space="preserve">В соответствии со </w:t>
      </w:r>
      <w:r w:rsidR="003876CC">
        <w:rPr>
          <w:color w:val="000000"/>
          <w:sz w:val="24"/>
          <w:szCs w:val="24"/>
        </w:rPr>
        <w:t>статьей 168</w:t>
      </w:r>
      <w:r w:rsidR="00F0244F">
        <w:rPr>
          <w:color w:val="000000"/>
          <w:sz w:val="24"/>
          <w:szCs w:val="24"/>
        </w:rPr>
        <w:t xml:space="preserve">  Жилищного кодекса Российской Федерации , закона Забайкальского края от 29 октября 2013 года №875-ЗЗК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края», постановлением Правительства Забайкальского края «О внесении изменений в региональный краткосрочный план реализации Региональной  программы капитального ремонта общего имущества в многоквартирных домах, расположенных на территории Забайкальского края, на период 2026-2028 годов» от 08 июня 2026 года №328, </w:t>
      </w:r>
      <w:r w:rsidRPr="000834F7">
        <w:rPr>
          <w:color w:val="000000"/>
          <w:sz w:val="24"/>
          <w:szCs w:val="24"/>
        </w:rPr>
        <w:t xml:space="preserve">статьей </w:t>
      </w:r>
      <w:r>
        <w:rPr>
          <w:color w:val="000000"/>
          <w:sz w:val="24"/>
          <w:szCs w:val="24"/>
        </w:rPr>
        <w:t>10</w:t>
      </w:r>
      <w:r w:rsidR="00A043DB">
        <w:rPr>
          <w:color w:val="000000"/>
          <w:sz w:val="24"/>
          <w:szCs w:val="24"/>
        </w:rPr>
        <w:t xml:space="preserve"> Устава </w:t>
      </w:r>
      <w:r w:rsidRPr="000834F7">
        <w:rPr>
          <w:color w:val="000000"/>
          <w:sz w:val="24"/>
          <w:szCs w:val="24"/>
        </w:rPr>
        <w:t>Петровск-Забайкальск</w:t>
      </w:r>
      <w:r>
        <w:rPr>
          <w:color w:val="000000"/>
          <w:sz w:val="24"/>
          <w:szCs w:val="24"/>
        </w:rPr>
        <w:t>ого муниципального округа</w:t>
      </w:r>
      <w:r w:rsidRPr="000834F7">
        <w:rPr>
          <w:color w:val="000000"/>
          <w:sz w:val="24"/>
          <w:szCs w:val="24"/>
        </w:rPr>
        <w:t>,</w:t>
      </w:r>
      <w:r w:rsidRPr="000834F7">
        <w:rPr>
          <w:sz w:val="24"/>
          <w:szCs w:val="24"/>
        </w:rPr>
        <w:t xml:space="preserve"> администрация  Петровск-Забайкальск</w:t>
      </w:r>
      <w:r>
        <w:rPr>
          <w:sz w:val="24"/>
          <w:szCs w:val="24"/>
        </w:rPr>
        <w:t xml:space="preserve">ого муниципального округа </w:t>
      </w:r>
      <w:r w:rsidRPr="000834F7">
        <w:rPr>
          <w:sz w:val="24"/>
          <w:szCs w:val="24"/>
        </w:rPr>
        <w:t xml:space="preserve"> </w:t>
      </w:r>
      <w:r w:rsidRPr="000834F7">
        <w:rPr>
          <w:b/>
          <w:bCs/>
          <w:spacing w:val="20"/>
          <w:sz w:val="24"/>
          <w:szCs w:val="24"/>
        </w:rPr>
        <w:t>постановляет:</w:t>
      </w:r>
    </w:p>
    <w:p w:rsidR="004813B0" w:rsidRPr="009673E8" w:rsidRDefault="004813B0" w:rsidP="006B23BB">
      <w:pPr>
        <w:pStyle w:val="aff1"/>
        <w:keepNext/>
        <w:keepLines/>
        <w:numPr>
          <w:ilvl w:val="0"/>
          <w:numId w:val="4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673E8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 w:rsidR="009673E8" w:rsidRPr="009673E8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в </w:t>
      </w:r>
      <w:r w:rsidRPr="009673E8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>ая, на период 202</w:t>
      </w:r>
      <w:r w:rsidR="00761C17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>-202</w:t>
      </w:r>
      <w:r w:rsidR="00761C17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годов в </w:t>
      </w:r>
      <w:r w:rsidRPr="009673E8">
        <w:rPr>
          <w:rFonts w:ascii="Times New Roman" w:hAnsi="Times New Roman" w:cs="Times New Roman"/>
          <w:bCs/>
          <w:color w:val="000000"/>
          <w:sz w:val="24"/>
          <w:szCs w:val="24"/>
        </w:rPr>
        <w:t>Петровск-Забайкальск</w:t>
      </w:r>
      <w:r w:rsidR="00050A3E" w:rsidRPr="009673E8">
        <w:rPr>
          <w:rFonts w:ascii="Times New Roman" w:hAnsi="Times New Roman" w:cs="Times New Roman"/>
          <w:bCs/>
          <w:color w:val="000000"/>
          <w:sz w:val="24"/>
          <w:szCs w:val="24"/>
        </w:rPr>
        <w:t>ом муниципальном округе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утвержденный постановлением администрации Петровск-Забайкальского муниципального округа от </w:t>
      </w:r>
      <w:r w:rsidR="00761C17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июня 2025</w:t>
      </w:r>
      <w:r w:rsidR="003531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="0035319F">
        <w:rPr>
          <w:rFonts w:ascii="Times New Roman" w:hAnsi="Times New Roman" w:cs="Times New Roman"/>
          <w:bCs/>
          <w:color w:val="000000"/>
          <w:sz w:val="24"/>
          <w:szCs w:val="24"/>
        </w:rPr>
        <w:t>ода</w:t>
      </w:r>
      <w:r w:rsidR="009673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761C17">
        <w:rPr>
          <w:rFonts w:ascii="Times New Roman" w:hAnsi="Times New Roman" w:cs="Times New Roman"/>
          <w:bCs/>
          <w:color w:val="000000"/>
          <w:sz w:val="24"/>
          <w:szCs w:val="24"/>
        </w:rPr>
        <w:t>839</w:t>
      </w:r>
      <w:r w:rsidR="003876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согласно приложению</w:t>
      </w:r>
      <w:r w:rsidR="00C8058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00924" w:rsidRPr="00C00924" w:rsidRDefault="00CB0004" w:rsidP="006B23BB">
      <w:pPr>
        <w:pStyle w:val="aff1"/>
        <w:keepNext/>
        <w:keepLines/>
        <w:numPr>
          <w:ilvl w:val="0"/>
          <w:numId w:val="43"/>
        </w:numPr>
        <w:tabs>
          <w:tab w:val="num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C00924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13.12.2024)</w:t>
      </w:r>
      <w:r w:rsidRPr="00CB0004">
        <w:rPr>
          <w:sz w:val="24"/>
          <w:szCs w:val="24"/>
        </w:rPr>
        <w:t xml:space="preserve"> </w:t>
      </w:r>
      <w:r w:rsidRPr="00C00924">
        <w:rPr>
          <w:rFonts w:ascii="Times New Roman" w:eastAsia="Times New Roman" w:hAnsi="Times New Roman" w:cs="Times New Roman"/>
          <w:sz w:val="24"/>
          <w:szCs w:val="24"/>
        </w:rPr>
        <w:t>и обнародовать на официальном сайте муниципального округа в информационно-телекоммуникационной сети «Интернет» по адрес</w:t>
      </w:r>
      <w:r w:rsidR="00C00924" w:rsidRPr="00C00924">
        <w:rPr>
          <w:rFonts w:ascii="Times New Roman" w:eastAsia="Times New Roman" w:hAnsi="Times New Roman" w:cs="Times New Roman"/>
          <w:sz w:val="24"/>
          <w:szCs w:val="24"/>
        </w:rPr>
        <w:t xml:space="preserve">у: </w:t>
      </w:r>
      <w:hyperlink r:id="rId8" w:history="1">
        <w:r w:rsidR="00C00924" w:rsidRPr="00654FE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https://petzab.gosuslugi.ru</w:t>
        </w:r>
      </w:hyperlink>
      <w:r w:rsidR="00C00924" w:rsidRPr="00C009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13B0" w:rsidRPr="00C00924" w:rsidRDefault="004813B0" w:rsidP="006B23BB">
      <w:pPr>
        <w:pStyle w:val="aff1"/>
        <w:keepNext/>
        <w:keepLines/>
        <w:numPr>
          <w:ilvl w:val="0"/>
          <w:numId w:val="43"/>
        </w:numPr>
        <w:tabs>
          <w:tab w:val="num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C00924">
        <w:rPr>
          <w:rFonts w:ascii="Times New Roman" w:hAnsi="Times New Roman" w:cs="Times New Roman"/>
        </w:rPr>
        <w:t xml:space="preserve"> Настоящее постановление вступает в силу на следующий день после дня</w:t>
      </w:r>
      <w:r w:rsidR="001E5C1A" w:rsidRPr="00C00924">
        <w:rPr>
          <w:rFonts w:ascii="Times New Roman" w:hAnsi="Times New Roman" w:cs="Times New Roman"/>
        </w:rPr>
        <w:t xml:space="preserve"> его</w:t>
      </w:r>
      <w:r w:rsidRPr="00C00924">
        <w:rPr>
          <w:rFonts w:ascii="Times New Roman" w:hAnsi="Times New Roman" w:cs="Times New Roman"/>
        </w:rPr>
        <w:t xml:space="preserve"> официального опубликования</w:t>
      </w:r>
      <w:r w:rsidRPr="00C00924">
        <w:rPr>
          <w:rFonts w:ascii="Times New Roman" w:hAnsi="Times New Roman" w:cs="Times New Roman"/>
          <w:i/>
        </w:rPr>
        <w:t>.</w:t>
      </w:r>
    </w:p>
    <w:p w:rsidR="004813B0" w:rsidRPr="00FA59CE" w:rsidRDefault="009673E8" w:rsidP="006B23BB">
      <w:pPr>
        <w:keepNext/>
        <w:keepLines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</w:t>
      </w:r>
      <w:r w:rsidR="004813B0" w:rsidRPr="00FA59CE">
        <w:rPr>
          <w:rFonts w:ascii="Times New Roman" w:hAnsi="Times New Roman" w:cs="Times New Roman"/>
        </w:rPr>
        <w:t xml:space="preserve">. Контроль за исполнением настоящего постановления возложить на </w:t>
      </w:r>
      <w:r w:rsidR="00E63E4C">
        <w:rPr>
          <w:rFonts w:ascii="Times New Roman" w:hAnsi="Times New Roman" w:cs="Times New Roman"/>
        </w:rPr>
        <w:t xml:space="preserve"> исполняющего обязанности </w:t>
      </w:r>
      <w:r w:rsidR="004813B0" w:rsidRPr="00FA59CE">
        <w:rPr>
          <w:rFonts w:ascii="Times New Roman" w:hAnsi="Times New Roman" w:cs="Times New Roman"/>
        </w:rPr>
        <w:t xml:space="preserve">первого заместителя главы Петровск-Забайкальского муниципального округа </w:t>
      </w:r>
      <w:r w:rsidR="00E63E4C">
        <w:rPr>
          <w:rFonts w:ascii="Times New Roman" w:hAnsi="Times New Roman" w:cs="Times New Roman"/>
        </w:rPr>
        <w:t>Л.Г.Панову</w:t>
      </w:r>
      <w:r w:rsidR="004813B0" w:rsidRPr="00FA59CE">
        <w:rPr>
          <w:rFonts w:ascii="Times New Roman" w:hAnsi="Times New Roman" w:cs="Times New Roman"/>
        </w:rPr>
        <w:t>.</w:t>
      </w:r>
    </w:p>
    <w:p w:rsidR="004813B0" w:rsidRDefault="004813B0" w:rsidP="006B23BB">
      <w:pPr>
        <w:jc w:val="both"/>
        <w:rPr>
          <w:rFonts w:ascii="Times New Roman" w:hAnsi="Times New Roman" w:cs="Times New Roman"/>
          <w:color w:val="auto"/>
        </w:rPr>
      </w:pPr>
    </w:p>
    <w:p w:rsidR="00AF0CE6" w:rsidRDefault="00AF0CE6" w:rsidP="006B23BB">
      <w:pPr>
        <w:jc w:val="both"/>
        <w:rPr>
          <w:rFonts w:ascii="Times New Roman" w:hAnsi="Times New Roman" w:cs="Times New Roman"/>
          <w:color w:val="auto"/>
        </w:rPr>
      </w:pPr>
    </w:p>
    <w:p w:rsidR="006B23BB" w:rsidRDefault="006B23BB" w:rsidP="006B23BB">
      <w:pPr>
        <w:jc w:val="both"/>
        <w:rPr>
          <w:rFonts w:ascii="Times New Roman" w:hAnsi="Times New Roman" w:cs="Times New Roman"/>
          <w:color w:val="auto"/>
        </w:rPr>
      </w:pPr>
    </w:p>
    <w:p w:rsidR="004813B0" w:rsidRPr="00FA59CE" w:rsidRDefault="004813B0" w:rsidP="006B23BB">
      <w:pPr>
        <w:jc w:val="both"/>
        <w:rPr>
          <w:rFonts w:ascii="Times New Roman" w:hAnsi="Times New Roman" w:cs="Times New Roman"/>
          <w:color w:val="auto"/>
        </w:rPr>
      </w:pPr>
      <w:r w:rsidRPr="00FA59CE">
        <w:rPr>
          <w:rFonts w:ascii="Times New Roman" w:hAnsi="Times New Roman" w:cs="Times New Roman"/>
          <w:color w:val="auto"/>
        </w:rPr>
        <w:t xml:space="preserve">Глава Петровск-Забайкальского </w:t>
      </w:r>
    </w:p>
    <w:p w:rsidR="00073A0F" w:rsidRDefault="004813B0" w:rsidP="006B23BB">
      <w:pPr>
        <w:pStyle w:val="ConsPlusTitle"/>
        <w:widowControl/>
        <w:outlineLvl w:val="0"/>
        <w:rPr>
          <w:rFonts w:ascii="Arial" w:hAnsi="Arial" w:cs="Arial"/>
          <w:b w:val="0"/>
          <w:i/>
          <w:sz w:val="24"/>
          <w:szCs w:val="24"/>
        </w:rPr>
      </w:pPr>
      <w:r w:rsidRPr="00FA59C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округа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FA59CE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FA59CE">
        <w:rPr>
          <w:rFonts w:ascii="Times New Roman" w:hAnsi="Times New Roman" w:cs="Times New Roman"/>
          <w:b w:val="0"/>
          <w:sz w:val="24"/>
          <w:szCs w:val="24"/>
        </w:rPr>
        <w:t xml:space="preserve">          Н.В. Горюнов</w:t>
      </w:r>
    </w:p>
    <w:p w:rsidR="00BB295C" w:rsidRPr="00073A0F" w:rsidRDefault="00F0244F" w:rsidP="00073A0F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У</w:t>
      </w:r>
      <w:r w:rsidR="00BB295C" w:rsidRPr="00073A0F">
        <w:rPr>
          <w:rFonts w:ascii="Times New Roman" w:hAnsi="Times New Roman" w:cs="Times New Roman"/>
          <w:b w:val="0"/>
          <w:sz w:val="24"/>
          <w:szCs w:val="24"/>
        </w:rPr>
        <w:t>ТВЕРЖДЕН</w:t>
      </w:r>
    </w:p>
    <w:p w:rsidR="00BB295C" w:rsidRPr="00073A0F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498"/>
          <w:tab w:val="left" w:pos="9797"/>
          <w:tab w:val="left" w:pos="11199"/>
        </w:tabs>
        <w:jc w:val="right"/>
        <w:rPr>
          <w:rFonts w:ascii="Times New Roman" w:eastAsia="Times New Roman" w:hAnsi="Times New Roman" w:cs="Times New Roman"/>
        </w:rPr>
      </w:pPr>
      <w:r w:rsidRPr="00073A0F">
        <w:rPr>
          <w:rFonts w:ascii="Times New Roman" w:eastAsia="Times New Roman" w:hAnsi="Times New Roman" w:cs="Times New Roman"/>
        </w:rPr>
        <w:tab/>
        <w:t xml:space="preserve">постановлением  администрации </w:t>
      </w:r>
    </w:p>
    <w:p w:rsidR="00BB295C" w:rsidRPr="00073A0F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498"/>
          <w:tab w:val="left" w:pos="9797"/>
          <w:tab w:val="left" w:pos="11199"/>
        </w:tabs>
        <w:jc w:val="right"/>
        <w:rPr>
          <w:rFonts w:ascii="Times New Roman" w:eastAsia="Times New Roman" w:hAnsi="Times New Roman" w:cs="Times New Roman"/>
        </w:rPr>
      </w:pPr>
      <w:r w:rsidRPr="00073A0F">
        <w:rPr>
          <w:rFonts w:ascii="Times New Roman" w:eastAsia="Times New Roman" w:hAnsi="Times New Roman" w:cs="Times New Roman"/>
        </w:rPr>
        <w:t xml:space="preserve">Петровск-Забайкальского муниципального округа                                                            </w:t>
      </w:r>
    </w:p>
    <w:p w:rsidR="00BB295C" w:rsidRDefault="006B23BB" w:rsidP="006B23BB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498"/>
          <w:tab w:val="left" w:pos="9797"/>
          <w:tab w:val="left" w:pos="11199"/>
        </w:tabs>
        <w:jc w:val="right"/>
        <w:rPr>
          <w:rFonts w:ascii="Times New Roman" w:eastAsia="Times New Roman" w:hAnsi="Times New Roman" w:cs="Times New Roman"/>
        </w:rPr>
      </w:pPr>
      <w:r w:rsidRPr="00073A0F"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09.07.</w:t>
      </w:r>
      <w:r w:rsidRPr="00073A0F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 w:rsidRPr="00073A0F">
        <w:rPr>
          <w:rFonts w:ascii="Times New Roman" w:eastAsia="Times New Roman" w:hAnsi="Times New Roman" w:cs="Times New Roman"/>
        </w:rPr>
        <w:t xml:space="preserve"> г.</w:t>
      </w:r>
      <w:r w:rsidR="00BB295C" w:rsidRPr="00073A0F"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 xml:space="preserve"> 820</w:t>
      </w:r>
      <w:r w:rsidR="00BB295C" w:rsidRPr="00073A0F">
        <w:rPr>
          <w:rFonts w:ascii="Times New Roman" w:eastAsia="Times New Roman" w:hAnsi="Times New Roman" w:cs="Times New Roman"/>
        </w:rPr>
        <w:t xml:space="preserve"> </w:t>
      </w:r>
    </w:p>
    <w:p w:rsidR="00BB295C" w:rsidRPr="00E35485" w:rsidRDefault="00BB295C" w:rsidP="00BB295C">
      <w:pPr>
        <w:tabs>
          <w:tab w:val="left" w:pos="514"/>
          <w:tab w:val="left" w:pos="1997"/>
          <w:tab w:val="left" w:pos="3158"/>
          <w:tab w:val="left" w:pos="3675"/>
          <w:tab w:val="left" w:pos="4192"/>
          <w:tab w:val="left" w:pos="5150"/>
          <w:tab w:val="left" w:pos="5548"/>
          <w:tab w:val="left" w:pos="5946"/>
          <w:tab w:val="left" w:pos="6576"/>
          <w:tab w:val="left" w:pos="7282"/>
          <w:tab w:val="left" w:pos="7912"/>
          <w:tab w:val="left" w:pos="8384"/>
          <w:tab w:val="left" w:pos="9316"/>
          <w:tab w:val="left" w:pos="9797"/>
          <w:tab w:val="left" w:pos="10278"/>
          <w:tab w:val="left" w:pos="10759"/>
          <w:tab w:val="left" w:pos="11691"/>
          <w:tab w:val="left" w:pos="12172"/>
          <w:tab w:val="left" w:pos="12973"/>
          <w:tab w:val="left" w:pos="13774"/>
          <w:tab w:val="left" w:pos="14480"/>
        </w:tabs>
        <w:ind w:left="96"/>
        <w:rPr>
          <w:rFonts w:ascii="Calibri" w:eastAsia="Times New Roman" w:hAnsi="Calibri" w:cs="Calibri"/>
        </w:rPr>
      </w:pPr>
      <w:r w:rsidRPr="00E35485">
        <w:rPr>
          <w:rFonts w:ascii="Times New Roman" w:eastAsia="Times New Roman" w:hAnsi="Times New Roman" w:cs="Times New Roman"/>
        </w:rPr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</w:r>
      <w:r w:rsidRPr="00E3548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5485">
        <w:rPr>
          <w:rFonts w:ascii="Times New Roman" w:eastAsia="Times New Roman" w:hAnsi="Times New Roman" w:cs="Times New Roman"/>
          <w:sz w:val="28"/>
          <w:szCs w:val="28"/>
        </w:rPr>
        <w:tab/>
      </w:r>
      <w:r w:rsidRPr="00E35485">
        <w:rPr>
          <w:rFonts w:ascii="Times New Roman" w:eastAsia="Times New Roman" w:hAnsi="Times New Roman" w:cs="Times New Roman"/>
        </w:rPr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  <w:t> </w:t>
      </w:r>
      <w:r w:rsidRPr="00E35485">
        <w:rPr>
          <w:rFonts w:ascii="Times New Roman" w:eastAsia="Times New Roman" w:hAnsi="Times New Roman" w:cs="Times New Roman"/>
        </w:rPr>
        <w:tab/>
      </w:r>
    </w:p>
    <w:p w:rsidR="009673E8" w:rsidRDefault="009673E8" w:rsidP="00BB295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ИЗМЕНЕНИЯ,</w:t>
      </w:r>
    </w:p>
    <w:p w:rsidR="00BB295C" w:rsidRPr="00D51D1A" w:rsidRDefault="009673E8" w:rsidP="00BB295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которые вносятся в </w:t>
      </w:r>
      <w:r w:rsidR="00BB295C" w:rsidRPr="00D51D1A">
        <w:rPr>
          <w:rFonts w:ascii="Times New Roman" w:hAnsi="Times New Roman" w:cs="Times New Roman"/>
          <w:b/>
          <w:bCs/>
        </w:rPr>
        <w:t>Муниципальный краткосрочный план</w:t>
      </w:r>
    </w:p>
    <w:p w:rsidR="00BB295C" w:rsidRPr="00D51D1A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реализации Региональной программы капитального ремонта</w:t>
      </w:r>
    </w:p>
    <w:p w:rsidR="00BB295C" w:rsidRPr="00D51D1A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общего имущества в многоквартирных домах, расположенных</w:t>
      </w:r>
    </w:p>
    <w:p w:rsidR="00BB295C" w:rsidRPr="00D51D1A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на территории Забайкальского края, на период 202</w:t>
      </w:r>
      <w:r w:rsidR="00761C17">
        <w:rPr>
          <w:rFonts w:ascii="Times New Roman" w:hAnsi="Times New Roman" w:cs="Times New Roman"/>
          <w:b/>
          <w:bCs/>
        </w:rPr>
        <w:t>6</w:t>
      </w:r>
      <w:r w:rsidRPr="00D51D1A">
        <w:rPr>
          <w:rFonts w:ascii="Times New Roman" w:hAnsi="Times New Roman" w:cs="Times New Roman"/>
          <w:b/>
          <w:bCs/>
        </w:rPr>
        <w:t>-202</w:t>
      </w:r>
      <w:r w:rsidR="00761C17">
        <w:rPr>
          <w:rFonts w:ascii="Times New Roman" w:hAnsi="Times New Roman" w:cs="Times New Roman"/>
          <w:b/>
          <w:bCs/>
        </w:rPr>
        <w:t>8</w:t>
      </w:r>
      <w:r w:rsidRPr="00D51D1A">
        <w:rPr>
          <w:rFonts w:ascii="Times New Roman" w:hAnsi="Times New Roman" w:cs="Times New Roman"/>
          <w:b/>
          <w:bCs/>
        </w:rPr>
        <w:t xml:space="preserve"> годов</w:t>
      </w:r>
    </w:p>
    <w:p w:rsidR="00BB295C" w:rsidRDefault="00BB295C" w:rsidP="00BB295C">
      <w:pPr>
        <w:jc w:val="center"/>
        <w:rPr>
          <w:rFonts w:ascii="Times New Roman" w:hAnsi="Times New Roman" w:cs="Times New Roman"/>
          <w:b/>
          <w:bCs/>
        </w:rPr>
      </w:pPr>
      <w:r w:rsidRPr="00D51D1A">
        <w:rPr>
          <w:rFonts w:ascii="Times New Roman" w:hAnsi="Times New Roman" w:cs="Times New Roman"/>
          <w:b/>
          <w:bCs/>
        </w:rPr>
        <w:t>в Петровск-Забайкальск</w:t>
      </w:r>
      <w:r>
        <w:rPr>
          <w:rFonts w:ascii="Times New Roman" w:hAnsi="Times New Roman" w:cs="Times New Roman"/>
          <w:b/>
          <w:bCs/>
        </w:rPr>
        <w:t>ом муниципальном округе</w:t>
      </w:r>
      <w:r w:rsidR="00C8058F">
        <w:rPr>
          <w:rFonts w:ascii="Times New Roman" w:hAnsi="Times New Roman" w:cs="Times New Roman"/>
          <w:b/>
          <w:bCs/>
        </w:rPr>
        <w:t xml:space="preserve">, утвержденный постановлением администрации Петровск-Забайкальского муниципального округа </w:t>
      </w:r>
      <w:r w:rsidR="00CD5E43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C8058F">
        <w:rPr>
          <w:rFonts w:ascii="Times New Roman" w:hAnsi="Times New Roman" w:cs="Times New Roman"/>
          <w:b/>
          <w:bCs/>
        </w:rPr>
        <w:t>от</w:t>
      </w:r>
      <w:r w:rsidR="00761C17">
        <w:rPr>
          <w:rFonts w:ascii="Times New Roman" w:hAnsi="Times New Roman" w:cs="Times New Roman"/>
          <w:b/>
          <w:bCs/>
        </w:rPr>
        <w:t xml:space="preserve"> 17</w:t>
      </w:r>
      <w:r w:rsidR="00C8058F">
        <w:rPr>
          <w:rFonts w:ascii="Times New Roman" w:hAnsi="Times New Roman" w:cs="Times New Roman"/>
          <w:b/>
          <w:bCs/>
        </w:rPr>
        <w:t xml:space="preserve"> июня 2025</w:t>
      </w:r>
      <w:r w:rsidR="007C58DA">
        <w:rPr>
          <w:rFonts w:ascii="Times New Roman" w:hAnsi="Times New Roman" w:cs="Times New Roman"/>
          <w:b/>
          <w:bCs/>
        </w:rPr>
        <w:t xml:space="preserve"> </w:t>
      </w:r>
      <w:r w:rsidR="00C8058F">
        <w:rPr>
          <w:rFonts w:ascii="Times New Roman" w:hAnsi="Times New Roman" w:cs="Times New Roman"/>
          <w:b/>
          <w:bCs/>
        </w:rPr>
        <w:t>г</w:t>
      </w:r>
      <w:r w:rsidR="007C58DA">
        <w:rPr>
          <w:rFonts w:ascii="Times New Roman" w:hAnsi="Times New Roman" w:cs="Times New Roman"/>
          <w:b/>
          <w:bCs/>
        </w:rPr>
        <w:t>ода</w:t>
      </w:r>
      <w:r w:rsidR="00C8058F">
        <w:rPr>
          <w:rFonts w:ascii="Times New Roman" w:hAnsi="Times New Roman" w:cs="Times New Roman"/>
          <w:b/>
          <w:bCs/>
        </w:rPr>
        <w:t xml:space="preserve"> №</w:t>
      </w:r>
      <w:r w:rsidR="00761C17">
        <w:rPr>
          <w:rFonts w:ascii="Times New Roman" w:hAnsi="Times New Roman" w:cs="Times New Roman"/>
          <w:b/>
          <w:bCs/>
        </w:rPr>
        <w:t>839</w:t>
      </w:r>
    </w:p>
    <w:p w:rsidR="00BB295C" w:rsidRDefault="00BB295C" w:rsidP="00BB295C">
      <w:pPr>
        <w:suppressAutoHyphens/>
        <w:ind w:firstLine="709"/>
        <w:jc w:val="both"/>
        <w:rPr>
          <w:sz w:val="28"/>
          <w:szCs w:val="28"/>
        </w:rPr>
      </w:pPr>
    </w:p>
    <w:p w:rsidR="00C8058F" w:rsidRPr="00C8058F" w:rsidRDefault="00C8058F" w:rsidP="00C8058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Pr="00C8058F">
        <w:rPr>
          <w:rFonts w:ascii="Times New Roman" w:hAnsi="Times New Roman" w:cs="Times New Roman"/>
          <w:bCs/>
        </w:rPr>
        <w:t>Муниципальный краткосрочный план</w:t>
      </w:r>
      <w:r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реализации Региональной программы капитального ремонта</w:t>
      </w:r>
      <w:r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общего имущества в многоквартирных домах, расположенных</w:t>
      </w:r>
      <w:r w:rsidR="00CD5E43"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на территории Забайкальского края, на период 202</w:t>
      </w:r>
      <w:r w:rsidR="00FD1BEA">
        <w:rPr>
          <w:rFonts w:ascii="Times New Roman" w:hAnsi="Times New Roman" w:cs="Times New Roman"/>
          <w:bCs/>
        </w:rPr>
        <w:t>6</w:t>
      </w:r>
      <w:r w:rsidRPr="00C8058F">
        <w:rPr>
          <w:rFonts w:ascii="Times New Roman" w:hAnsi="Times New Roman" w:cs="Times New Roman"/>
          <w:bCs/>
        </w:rPr>
        <w:t>-202</w:t>
      </w:r>
      <w:r w:rsidR="00FD1BEA">
        <w:rPr>
          <w:rFonts w:ascii="Times New Roman" w:hAnsi="Times New Roman" w:cs="Times New Roman"/>
          <w:bCs/>
        </w:rPr>
        <w:t>8</w:t>
      </w:r>
      <w:r w:rsidRPr="00C8058F">
        <w:rPr>
          <w:rFonts w:ascii="Times New Roman" w:hAnsi="Times New Roman" w:cs="Times New Roman"/>
          <w:bCs/>
        </w:rPr>
        <w:t xml:space="preserve"> годов</w:t>
      </w:r>
      <w:r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 xml:space="preserve">в Петровск-Забайкальском муниципальном округе, утвержденный постановлением администрации Петровск-Забайкальского муниципального округа от </w:t>
      </w:r>
      <w:r w:rsidR="00761C17">
        <w:rPr>
          <w:rFonts w:ascii="Times New Roman" w:hAnsi="Times New Roman" w:cs="Times New Roman"/>
          <w:bCs/>
        </w:rPr>
        <w:t>17</w:t>
      </w:r>
      <w:r w:rsidRPr="00C8058F">
        <w:rPr>
          <w:rFonts w:ascii="Times New Roman" w:hAnsi="Times New Roman" w:cs="Times New Roman"/>
          <w:bCs/>
        </w:rPr>
        <w:t xml:space="preserve"> июня 2025</w:t>
      </w:r>
      <w:r w:rsidR="007C58DA">
        <w:rPr>
          <w:rFonts w:ascii="Times New Roman" w:hAnsi="Times New Roman" w:cs="Times New Roman"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г</w:t>
      </w:r>
      <w:r w:rsidR="007C58DA">
        <w:rPr>
          <w:rFonts w:ascii="Times New Roman" w:hAnsi="Times New Roman" w:cs="Times New Roman"/>
          <w:bCs/>
        </w:rPr>
        <w:t>ода</w:t>
      </w:r>
      <w:r>
        <w:rPr>
          <w:rFonts w:ascii="Times New Roman" w:hAnsi="Times New Roman" w:cs="Times New Roman"/>
          <w:b/>
          <w:bCs/>
        </w:rPr>
        <w:t xml:space="preserve"> </w:t>
      </w:r>
      <w:r w:rsidRPr="00C8058F">
        <w:rPr>
          <w:rFonts w:ascii="Times New Roman" w:hAnsi="Times New Roman" w:cs="Times New Roman"/>
          <w:bCs/>
        </w:rPr>
        <w:t>№</w:t>
      </w:r>
      <w:r w:rsidR="00761C17">
        <w:rPr>
          <w:rFonts w:ascii="Times New Roman" w:hAnsi="Times New Roman" w:cs="Times New Roman"/>
          <w:bCs/>
        </w:rPr>
        <w:t>839</w:t>
      </w:r>
      <w:r>
        <w:rPr>
          <w:rFonts w:ascii="Times New Roman" w:hAnsi="Times New Roman" w:cs="Times New Roman"/>
          <w:bCs/>
        </w:rPr>
        <w:t>, изложить</w:t>
      </w:r>
      <w:r w:rsidR="00CD5E4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в следующей редакции:</w:t>
      </w:r>
    </w:p>
    <w:p w:rsidR="00FA59CE" w:rsidRDefault="00FA59CE" w:rsidP="00C8058F">
      <w:pPr>
        <w:pStyle w:val="ConsPlusNormal"/>
        <w:widowControl/>
        <w:ind w:left="5529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4813B0">
      <w:pPr>
        <w:pStyle w:val="ConsPlusNormal"/>
        <w:widowControl/>
        <w:ind w:left="5529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9CE" w:rsidRDefault="00FA59CE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810AB" w:rsidRDefault="008810AB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810AB" w:rsidRDefault="008810AB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810AB" w:rsidRDefault="008810AB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bookmarkEnd w:id="0"/>
    <w:p w:rsidR="008810AB" w:rsidRDefault="008810AB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2C43E1" w:rsidSect="00561813">
          <w:headerReference w:type="even" r:id="rId9"/>
          <w:headerReference w:type="default" r:id="rId10"/>
          <w:pgSz w:w="11905" w:h="16837" w:code="9"/>
          <w:pgMar w:top="1188" w:right="848" w:bottom="851" w:left="1701" w:header="0" w:footer="3" w:gutter="0"/>
          <w:cols w:space="720"/>
          <w:noEndnote/>
          <w:docGrid w:linePitch="360"/>
        </w:sectPr>
      </w:pPr>
    </w:p>
    <w:tbl>
      <w:tblPr>
        <w:tblW w:w="15177" w:type="dxa"/>
        <w:tblInd w:w="96" w:type="dxa"/>
        <w:tblLayout w:type="fixed"/>
        <w:tblLook w:val="04A0"/>
      </w:tblPr>
      <w:tblGrid>
        <w:gridCol w:w="378"/>
        <w:gridCol w:w="1279"/>
        <w:gridCol w:w="975"/>
        <w:gridCol w:w="456"/>
        <w:gridCol w:w="456"/>
        <w:gridCol w:w="844"/>
        <w:gridCol w:w="364"/>
        <w:gridCol w:w="364"/>
        <w:gridCol w:w="809"/>
        <w:gridCol w:w="708"/>
        <w:gridCol w:w="729"/>
        <w:gridCol w:w="420"/>
        <w:gridCol w:w="1261"/>
        <w:gridCol w:w="428"/>
        <w:gridCol w:w="428"/>
        <w:gridCol w:w="428"/>
        <w:gridCol w:w="1126"/>
        <w:gridCol w:w="992"/>
        <w:gridCol w:w="428"/>
        <w:gridCol w:w="848"/>
        <w:gridCol w:w="850"/>
        <w:gridCol w:w="606"/>
      </w:tblGrid>
      <w:tr w:rsidR="006B23BB" w:rsidRPr="006B23BB" w:rsidTr="006B23BB">
        <w:trPr>
          <w:trHeight w:val="37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bookmarkStart w:id="1" w:name="RANGE!A1:V35"/>
            <w:bookmarkStart w:id="2" w:name="RANGE!A1:V31"/>
            <w:bookmarkEnd w:id="1"/>
            <w:bookmarkEnd w:id="2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«УТВЕРЖДЕН                                                                                            </w:t>
            </w:r>
          </w:p>
        </w:tc>
      </w:tr>
      <w:tr w:rsidR="006B23BB" w:rsidRPr="006B23BB" w:rsidTr="006B23BB">
        <w:trPr>
          <w:trHeight w:val="204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31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постановлением Администрации</w:t>
            </w:r>
          </w:p>
        </w:tc>
      </w:tr>
      <w:tr w:rsidR="006B23BB" w:rsidRPr="006B23BB" w:rsidTr="006B23BB">
        <w:trPr>
          <w:trHeight w:val="31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Петровск-Забайкальского</w:t>
            </w:r>
          </w:p>
        </w:tc>
      </w:tr>
      <w:tr w:rsidR="006B23BB" w:rsidRPr="006B23BB" w:rsidTr="006B23BB">
        <w:trPr>
          <w:trHeight w:val="31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муниципального округа</w:t>
            </w:r>
          </w:p>
        </w:tc>
      </w:tr>
      <w:tr w:rsidR="006B23BB" w:rsidRPr="006B23BB" w:rsidTr="006B23BB">
        <w:trPr>
          <w:trHeight w:val="30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                     от 09.07.</w:t>
            </w: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 2026 года №</w:t>
            </w:r>
            <w: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820</w:t>
            </w:r>
          </w:p>
        </w:tc>
      </w:tr>
      <w:tr w:rsidR="006B23BB" w:rsidRPr="006B23BB" w:rsidTr="006B23BB">
        <w:trPr>
          <w:trHeight w:val="30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437"/>
        </w:trPr>
        <w:tc>
          <w:tcPr>
            <w:tcW w:w="1517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 период 2026-2028 годов, в Петровск-Забайкальском муниципальном округе</w:t>
            </w:r>
          </w:p>
        </w:tc>
      </w:tr>
      <w:tr w:rsidR="006B23BB" w:rsidRPr="006B23BB" w:rsidTr="006B23BB">
        <w:trPr>
          <w:trHeight w:val="108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1050"/>
        </w:trPr>
        <w:tc>
          <w:tcPr>
            <w:tcW w:w="1517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 xml:space="preserve">Таблица 1. Адресный перечень и характеристика многоквартирных домов, расположенных на территории Петровск-Забайкальского муниципального округа Забайкальского края, в отношении которых на период 2026-2028 годов планируется проведение капитального ремонта общего имущества в многоквартирных домах </w:t>
            </w:r>
          </w:p>
        </w:tc>
      </w:tr>
      <w:tr w:rsidR="006B23BB" w:rsidRPr="006B23BB" w:rsidTr="006B23BB">
        <w:trPr>
          <w:trHeight w:val="588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№ п/п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Адрес МКД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Способ формирования фонда капитального ремонта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Год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Материал стен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Количество этажей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Количество подъездов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общая площадь МКД, всего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Площадь помещений МКД: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50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Стоимость капитального ремонта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Удельная стоимость капитального ремонта 1 кв. м общей площади помещений МКД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Плановая дата завершения работ</w:t>
            </w:r>
          </w:p>
        </w:tc>
      </w:tr>
      <w:tr w:rsidR="006B23BB" w:rsidRPr="006B23BB" w:rsidTr="006B23BB">
        <w:trPr>
          <w:trHeight w:val="49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ввода в эксплуатацию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завершение последнего капитального ремонта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всего: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всего: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 том числе: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3792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 счет средств бюджета Российской Федерации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 счет средств бюджета субъекта Российской Федерации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 счет средств местного бюджета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 счет средств собственников помещений в МКД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 счет взносов собственников помещений в МКД, уплачиваемых исходя из установленного минимального размера взноса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за счет взносов собственников помещений в МКД, уплачиваемых в  размере, превышающем установленный  минимальный размер взноса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384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кв.м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кв.м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кв.м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чел.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руб./кв.м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руб./кв.м</w:t>
            </w: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4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22</w:t>
            </w:r>
          </w:p>
        </w:tc>
      </w:tr>
      <w:tr w:rsidR="006B23BB" w:rsidRPr="006B23BB" w:rsidTr="006B23BB">
        <w:trPr>
          <w:trHeight w:val="42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2026-2028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615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Итого по Петровск-Забайкальскому муниципальному округу: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25 274,41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17 447,14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16 800,04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602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56 647 918,71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56 647 918,71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50 131 382,14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</w:tr>
      <w:tr w:rsidR="006B23BB" w:rsidRPr="006B23BB" w:rsidTr="006B23BB">
        <w:trPr>
          <w:trHeight w:val="42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2026 год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639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Итого по Петровск-Забайкальскому муниципальному округу: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23 559,41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16 715,74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16 068,64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50 131 382,14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50 131 382,14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50 131 382,14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кв-л МЖК, д. 1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1990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Кирпичные, каменные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3 173,60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2 323,40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2 323,40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76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4 971 031,14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4 971 031,14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4 971 031,14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2 139,55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2 139,55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мкр. 1-й, д. 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Кирпичные, каменные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4 252,00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3 654,05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3 382,15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5 165 490,98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5 165 490,98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5 165 490,98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1 413,63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1 413,63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50 лет ВЛКСМ, д. 37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1947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Шлакоблочные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1 221,00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542,80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542,80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8 183 947,82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8 183 947,82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8 183 947,82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15 077,28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15 077,28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50 лет ВЛКСМ, д. 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1947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Шлакоблочные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1 360,80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542,40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542,40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2 774 766,65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2 774 766,65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2 774 766,65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5 115,72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5 115,72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Карла Маркса, д. 15а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Кирпичные, каменные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4 072,61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3 487,45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3 460,05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6 231 082,74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6 231 082,74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6 231 082,74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1 786,72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1 786,72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Карла Маркса, д. 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Кирпичные, каменные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3 918,70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2 883,24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2 821,64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6 100 174,39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6 100 174,39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6 100 174,39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2 115,74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2 115,74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Мысовая, д. 60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Кирпичные, каменные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2 792,40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1 735,90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1 510,60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5 077 022,41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5 077 022,41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5 077 022,41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2 924,72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2 924,72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Спортивная, д. 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2019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Кирпичные, каменные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715,70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678,80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678,80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4 878 003,46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4 878 003,46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4 878 003,46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7 186,22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7 186,22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lastRenderedPageBreak/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Театральная, д. 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1953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2018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Шлакоблочные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341,10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228,80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228,80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4 477 590,55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4 477 590,55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4 477 590,55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19 569,89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19 569,89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Театральная, д. 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общий счет регионального оператора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1952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Шлакоблочные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1 711,50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638,90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578,00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3 556,54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3 556,54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12.2026</w:t>
            </w:r>
          </w:p>
        </w:tc>
      </w:tr>
      <w:tr w:rsidR="006B23BB" w:rsidRPr="006B23BB" w:rsidTr="006B23BB">
        <w:trPr>
          <w:trHeight w:val="444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2028 год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588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Итого по Петровск-Забайкальскому муниципальному округу: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Х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1715,0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731,4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731,4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           6 516 536,57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        6 516 536,57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8 909,68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8 909,68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X</w:t>
            </w:r>
          </w:p>
        </w:tc>
      </w:tr>
      <w:tr w:rsidR="006B23BB" w:rsidRPr="006B23BB" w:rsidTr="006B23BB">
        <w:trPr>
          <w:trHeight w:val="8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ул.Спортивная, д. 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Счет Регионального оператора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1954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2023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Шлакоблочные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1715,0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731,4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731,4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        6 516 536,57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     6 516 536,57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6 516 536,57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8 909,68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8 909,68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sz w:val="12"/>
                <w:szCs w:val="12"/>
              </w:rPr>
              <w:t>12.2028</w:t>
            </w:r>
          </w:p>
        </w:tc>
      </w:tr>
    </w:tbl>
    <w:p w:rsidR="006B23BB" w:rsidRDefault="006B23BB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B23BB" w:rsidRDefault="006B23BB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5123" w:type="dxa"/>
        <w:tblInd w:w="96" w:type="dxa"/>
        <w:tblLayout w:type="fixed"/>
        <w:tblLook w:val="04A0"/>
      </w:tblPr>
      <w:tblGrid>
        <w:gridCol w:w="680"/>
        <w:gridCol w:w="2111"/>
        <w:gridCol w:w="1134"/>
        <w:gridCol w:w="850"/>
        <w:gridCol w:w="1134"/>
        <w:gridCol w:w="992"/>
        <w:gridCol w:w="992"/>
        <w:gridCol w:w="993"/>
        <w:gridCol w:w="850"/>
        <w:gridCol w:w="992"/>
        <w:gridCol w:w="895"/>
        <w:gridCol w:w="948"/>
        <w:gridCol w:w="1276"/>
        <w:gridCol w:w="1276"/>
      </w:tblGrid>
      <w:tr w:rsidR="006B23BB" w:rsidRPr="006B23BB" w:rsidTr="006B23BB">
        <w:trPr>
          <w:trHeight w:val="1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B23BB" w:rsidRPr="006B23BB" w:rsidTr="006B23BB">
        <w:trPr>
          <w:trHeight w:val="675"/>
        </w:trPr>
        <w:tc>
          <w:tcPr>
            <w:tcW w:w="151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Таблица 2. Планируемые показатели выполнения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Петровск-Забайкальского муниципального округа Забайкальского края, на период 2026-2028 годов</w:t>
            </w:r>
          </w:p>
        </w:tc>
      </w:tr>
      <w:tr w:rsidR="006B23BB" w:rsidRPr="006B23BB" w:rsidTr="006B23BB">
        <w:trPr>
          <w:trHeight w:val="10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Наименование МО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общая</w:t>
            </w: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  <w:t>площадь</w:t>
            </w: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  <w:t>МКД, 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Количество</w:t>
            </w: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  <w:t>жителей,</w:t>
            </w: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  <w:t>зарегистрированных в МКД</w:t>
            </w: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  <w:t>на дату утверждения плана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Количество МКД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Стоимость капитального ремонта</w:t>
            </w:r>
          </w:p>
        </w:tc>
      </w:tr>
      <w:tr w:rsidR="006B23BB" w:rsidRPr="006B23BB" w:rsidTr="006B23BB">
        <w:trPr>
          <w:trHeight w:val="11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 квартал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II квартал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III квартал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IV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 квартал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II квартал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III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IV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Всего :</w:t>
            </w:r>
          </w:p>
        </w:tc>
      </w:tr>
      <w:tr w:rsidR="006B23BB" w:rsidRPr="006B23BB" w:rsidTr="006B23BB">
        <w:trPr>
          <w:trHeight w:val="288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кв.м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руб.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руб.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руб.</w:t>
            </w:r>
          </w:p>
        </w:tc>
      </w:tr>
      <w:tr w:rsidR="006B23BB" w:rsidRPr="006B23BB" w:rsidTr="006B23BB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14</w:t>
            </w:r>
          </w:p>
        </w:tc>
      </w:tr>
      <w:tr w:rsidR="006B23BB" w:rsidRPr="006B23BB" w:rsidTr="006B23BB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</w:tr>
      <w:tr w:rsidR="006B23BB" w:rsidRPr="006B23BB" w:rsidTr="006B23BB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Петровск-Забайкальский муниципальный округ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23 559,41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50 131 385,14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50 131 385,14</w:t>
            </w:r>
          </w:p>
        </w:tc>
      </w:tr>
      <w:tr w:rsidR="006B23BB" w:rsidRPr="006B23BB" w:rsidTr="006B23BB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6B23BB" w:rsidRPr="006B23BB" w:rsidTr="006B23BB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Петровск-Забайкальский муниципальный округ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1 715,00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6 516 536,57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6 516 536,57</w:t>
            </w:r>
          </w:p>
        </w:tc>
      </w:tr>
    </w:tbl>
    <w:p w:rsidR="006B23BB" w:rsidRDefault="006B23BB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B23BB" w:rsidRDefault="006B23BB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5463" w:type="dxa"/>
        <w:tblInd w:w="96" w:type="dxa"/>
        <w:tblLayout w:type="fixed"/>
        <w:tblLook w:val="04A0"/>
      </w:tblPr>
      <w:tblGrid>
        <w:gridCol w:w="333"/>
        <w:gridCol w:w="955"/>
        <w:gridCol w:w="992"/>
        <w:gridCol w:w="1134"/>
        <w:gridCol w:w="905"/>
        <w:gridCol w:w="938"/>
        <w:gridCol w:w="791"/>
        <w:gridCol w:w="791"/>
        <w:gridCol w:w="768"/>
        <w:gridCol w:w="485"/>
        <w:gridCol w:w="653"/>
        <w:gridCol w:w="1048"/>
        <w:gridCol w:w="567"/>
        <w:gridCol w:w="1134"/>
        <w:gridCol w:w="708"/>
        <w:gridCol w:w="709"/>
        <w:gridCol w:w="642"/>
        <w:gridCol w:w="776"/>
        <w:gridCol w:w="567"/>
        <w:gridCol w:w="567"/>
      </w:tblGrid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bookmarkStart w:id="3" w:name="RANGE!A1:T42"/>
            <w:bookmarkEnd w:id="3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426"/>
        </w:trPr>
        <w:tc>
          <w:tcPr>
            <w:tcW w:w="1489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 xml:space="preserve">Таблица 3. Адресный перечень многоквартирных домов, расположенных на территории Петровск-Забайкальского муниципального округа Забайкальского края, в отношении которых на период 2026-2028 годов планируется проведение капитального ремонта общего имущества, по видам работ по капитальному ремонту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675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№ п/п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Адрес МКД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Стоимость капитального ремонта ВСЕГО</w:t>
            </w:r>
          </w:p>
        </w:tc>
        <w:tc>
          <w:tcPr>
            <w:tcW w:w="99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Виды, установленные частью 1 статьи 166 Жилищного Кодекса Российской Федерации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Виды, установленные нормативным правовым актом Забайкальского края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Виды, установленные частью 3 статьи 166 Жилищного Кодекса Российской Федерации</w:t>
            </w:r>
          </w:p>
        </w:tc>
      </w:tr>
      <w:tr w:rsidR="006B23BB" w:rsidRPr="006B23BB" w:rsidTr="006B23BB">
        <w:trPr>
          <w:trHeight w:val="588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 том числе: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Ремонт крыши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Ремонт фасада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Ремонт фундамента многоквартирного дома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услуги по осуществлению строительного контроля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услуги и (или) работы по переустройству невентилируемой крыши на вентилируемую крышу, устройству выходов на кровлю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5490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электроснабжения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 теплоснабжения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горячего водоснабжения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холодного водоснабжения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водоотведения</w:t>
            </w:r>
          </w:p>
        </w:tc>
        <w:tc>
          <w:tcPr>
            <w:tcW w:w="113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390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ед.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руб.</w:t>
            </w:r>
          </w:p>
        </w:tc>
      </w:tr>
      <w:tr w:rsidR="006B23BB" w:rsidRPr="006B23BB" w:rsidTr="006B23BB">
        <w:trPr>
          <w:trHeight w:val="360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20</w:t>
            </w:r>
          </w:p>
        </w:tc>
      </w:tr>
      <w:tr w:rsidR="006B23BB" w:rsidRPr="006B23BB" w:rsidTr="006B23BB">
        <w:trPr>
          <w:trHeight w:val="360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2026-2028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360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Итого по Петровск-Забайкальскому муниципальному округу: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56 647 921,71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1 842 348,00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193 474,80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236 449,20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31 534 084,80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22 705 032,81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136 532,10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525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lastRenderedPageBreak/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660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Итого по Петровск-Забайкальскому муниципальному округу: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50 131 385,14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1 842 348,00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193 474,80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236 449,20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25 154 080,33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22 705 032,81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600"/>
        </w:trPr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кв-л МЖК, д. 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4 971 031,14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4 971 031,14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60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мкр. 1-й, д.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5 165 490,98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5 165 490,98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2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50 лет ВЛКСМ, д. 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8 183 947,82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8 183 947,82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2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50 лет ВЛКСМ, д. 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2 774 766,65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2 774 766,65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8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Карла Маркса, д. 15а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6 231 085,74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6 231 085,74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05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Карла Маркса, д. 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6 100 174,39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6 100 174,39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5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Мысовая, д. 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5 077 022,41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5 077 022,41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5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Спортивная, д. 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4 878 003,46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4 878 003,46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5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Театральная, д. 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4 477 590,55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4 477 590,55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50"/>
        </w:trPr>
        <w:tc>
          <w:tcPr>
            <w:tcW w:w="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Театральная,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2 272 272,00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1 842 348,00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193 474,80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236 449,20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555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660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lastRenderedPageBreak/>
              <w:t>Итого по Петровск-Забайкальскому муниципальному округу: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6 516 536,57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6 380 004,47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136 532,10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b/>
                <w:bCs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660"/>
        </w:trPr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г. Петровск-Забайкальский, ул. Спортивная,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6 516 536,57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6 380 004,47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136 532,10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23BB" w:rsidRPr="006B23BB" w:rsidRDefault="006B23BB" w:rsidP="006B23BB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6B23BB" w:rsidRPr="006B23BB" w:rsidTr="006B23BB">
        <w:trPr>
          <w:trHeight w:val="48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B23BB" w:rsidRPr="006B23BB" w:rsidRDefault="006B23BB" w:rsidP="006B23BB">
            <w:pPr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6B23BB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Примечание: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(1) - разработка проектной документации на ремонт крыши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(2) - разработка проектной документации на ремонт фасада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(3) - разработка проектной документации на ремонт фундамента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(4) - разработка проектной документации на ремонт внутридомовой инженерной системы теплоснабжения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(5) - разработка проектной документации на ремонт внутридомовой инженерной системы электроснабжения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(6) - разработка проектной документации на ремонт внутридомовой инженерной системы теплоснабжения и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257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(7) - разработка проектной документации на замену и ремонт лифтового оборудования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4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(8) - разработка проектной документации на ремонт внутридомовой инженерной системы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(9) - разработка проектной документации на ремонт внутридомовой инженерной системы холодного водоснабжения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(10) - разработка проектной документации на ремонт внутридомовой инженерной системы водоотведения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(11) - разработка проектной документации на ремонт подвального помещения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6B23BB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".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  <w:tr w:rsidR="006B23BB" w:rsidRPr="006B23BB" w:rsidTr="006B23BB">
        <w:trPr>
          <w:trHeight w:val="28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3BB" w:rsidRPr="006B23BB" w:rsidRDefault="006B23BB" w:rsidP="006B23BB">
            <w:pPr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</w:p>
        </w:tc>
      </w:tr>
    </w:tbl>
    <w:p w:rsidR="002C43E1" w:rsidRDefault="002C43E1" w:rsidP="00867EBB">
      <w:pPr>
        <w:pStyle w:val="ConsPlusNormal"/>
        <w:widowControl/>
        <w:ind w:left="5529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C43E1" w:rsidSect="002C43E1">
      <w:pgSz w:w="16837" w:h="11905" w:orient="landscape" w:code="9"/>
      <w:pgMar w:top="1276" w:right="119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9A9" w:rsidRDefault="004319A9" w:rsidP="003A419D">
      <w:r>
        <w:separator/>
      </w:r>
    </w:p>
  </w:endnote>
  <w:endnote w:type="continuationSeparator" w:id="1">
    <w:p w:rsidR="004319A9" w:rsidRDefault="004319A9" w:rsidP="003A4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9A9" w:rsidRDefault="004319A9">
      <w:r>
        <w:separator/>
      </w:r>
    </w:p>
  </w:footnote>
  <w:footnote w:type="continuationSeparator" w:id="1">
    <w:p w:rsidR="004319A9" w:rsidRDefault="00431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3BB" w:rsidRDefault="006B23BB" w:rsidP="00BD598E">
    <w:pPr>
      <w:pStyle w:val="af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3BB" w:rsidRDefault="006B23BB" w:rsidP="008810AB">
    <w:pPr>
      <w:pStyle w:val="afb"/>
      <w:tabs>
        <w:tab w:val="left" w:pos="524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45"/>
    <w:multiLevelType w:val="multilevel"/>
    <w:tmpl w:val="C9208846"/>
    <w:lvl w:ilvl="0">
      <w:start w:val="2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B2E0A"/>
    <w:multiLevelType w:val="multilevel"/>
    <w:tmpl w:val="C2EC6C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41B5A"/>
    <w:multiLevelType w:val="multilevel"/>
    <w:tmpl w:val="E3A8353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CE5FBF"/>
    <w:multiLevelType w:val="multilevel"/>
    <w:tmpl w:val="DA0CB2FA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22099"/>
    <w:multiLevelType w:val="multilevel"/>
    <w:tmpl w:val="710EBF7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2A3097"/>
    <w:multiLevelType w:val="multilevel"/>
    <w:tmpl w:val="786672B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12613"/>
    <w:multiLevelType w:val="multilevel"/>
    <w:tmpl w:val="E4C02836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4D6A7D"/>
    <w:multiLevelType w:val="multilevel"/>
    <w:tmpl w:val="DB364E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3562C4"/>
    <w:multiLevelType w:val="multilevel"/>
    <w:tmpl w:val="6812F5A0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3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9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6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9">
    <w:nsid w:val="21E21C11"/>
    <w:multiLevelType w:val="multilevel"/>
    <w:tmpl w:val="6C265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277984"/>
    <w:multiLevelType w:val="multilevel"/>
    <w:tmpl w:val="FA2AD2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D9332E"/>
    <w:multiLevelType w:val="multilevel"/>
    <w:tmpl w:val="0666DEC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7739A4"/>
    <w:multiLevelType w:val="multilevel"/>
    <w:tmpl w:val="141617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D667DD"/>
    <w:multiLevelType w:val="multilevel"/>
    <w:tmpl w:val="9AEE15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5458F3"/>
    <w:multiLevelType w:val="multilevel"/>
    <w:tmpl w:val="6F4C232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15626A"/>
    <w:multiLevelType w:val="multilevel"/>
    <w:tmpl w:val="8752E1A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C4D4C"/>
    <w:multiLevelType w:val="multilevel"/>
    <w:tmpl w:val="5DA6FD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1E1D40"/>
    <w:multiLevelType w:val="multilevel"/>
    <w:tmpl w:val="B80C32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FD03D2"/>
    <w:multiLevelType w:val="multilevel"/>
    <w:tmpl w:val="9E326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4F5D03"/>
    <w:multiLevelType w:val="multilevel"/>
    <w:tmpl w:val="00946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5C4624"/>
    <w:multiLevelType w:val="multilevel"/>
    <w:tmpl w:val="0E1A6150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59777F"/>
    <w:multiLevelType w:val="multilevel"/>
    <w:tmpl w:val="0FCE9D2A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FB7698"/>
    <w:multiLevelType w:val="multilevel"/>
    <w:tmpl w:val="C1FA228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B65AAB"/>
    <w:multiLevelType w:val="multilevel"/>
    <w:tmpl w:val="350093B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7020AA"/>
    <w:multiLevelType w:val="multilevel"/>
    <w:tmpl w:val="87FAE96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A05404"/>
    <w:multiLevelType w:val="multilevel"/>
    <w:tmpl w:val="B61E48D4"/>
    <w:lvl w:ilvl="0">
      <w:start w:val="3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257A1F"/>
    <w:multiLevelType w:val="multilevel"/>
    <w:tmpl w:val="8F927B2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E77892"/>
    <w:multiLevelType w:val="multilevel"/>
    <w:tmpl w:val="8DB25716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0D5F61"/>
    <w:multiLevelType w:val="multilevel"/>
    <w:tmpl w:val="90C8EAC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8F1FC5"/>
    <w:multiLevelType w:val="multilevel"/>
    <w:tmpl w:val="FD5C6E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F528F7"/>
    <w:multiLevelType w:val="multilevel"/>
    <w:tmpl w:val="79A4F4B0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730D0C"/>
    <w:multiLevelType w:val="multilevel"/>
    <w:tmpl w:val="730E597E"/>
    <w:lvl w:ilvl="0">
      <w:start w:val="2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D420F6"/>
    <w:multiLevelType w:val="multilevel"/>
    <w:tmpl w:val="585E68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A265E0"/>
    <w:multiLevelType w:val="multilevel"/>
    <w:tmpl w:val="FB3CC25C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B1659E"/>
    <w:multiLevelType w:val="multilevel"/>
    <w:tmpl w:val="489E36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C8301B"/>
    <w:multiLevelType w:val="multilevel"/>
    <w:tmpl w:val="82C2EF3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666A40"/>
    <w:multiLevelType w:val="multilevel"/>
    <w:tmpl w:val="B0927FD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634019"/>
    <w:multiLevelType w:val="multilevel"/>
    <w:tmpl w:val="6F581AD2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8E282D"/>
    <w:multiLevelType w:val="multilevel"/>
    <w:tmpl w:val="F8463F1E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B4421D"/>
    <w:multiLevelType w:val="multilevel"/>
    <w:tmpl w:val="12B4C2F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A00666"/>
    <w:multiLevelType w:val="multilevel"/>
    <w:tmpl w:val="56F46858"/>
    <w:lvl w:ilvl="0">
      <w:start w:val="3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661901"/>
    <w:multiLevelType w:val="multilevel"/>
    <w:tmpl w:val="9EFEE1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1F2527"/>
    <w:multiLevelType w:val="hybridMultilevel"/>
    <w:tmpl w:val="77D8F9A6"/>
    <w:lvl w:ilvl="0" w:tplc="12F49F30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4"/>
  </w:num>
  <w:num w:numId="2">
    <w:abstractNumId w:val="26"/>
  </w:num>
  <w:num w:numId="3">
    <w:abstractNumId w:val="35"/>
  </w:num>
  <w:num w:numId="4">
    <w:abstractNumId w:val="20"/>
  </w:num>
  <w:num w:numId="5">
    <w:abstractNumId w:val="31"/>
  </w:num>
  <w:num w:numId="6">
    <w:abstractNumId w:val="25"/>
  </w:num>
  <w:num w:numId="7">
    <w:abstractNumId w:val="10"/>
  </w:num>
  <w:num w:numId="8">
    <w:abstractNumId w:val="4"/>
  </w:num>
  <w:num w:numId="9">
    <w:abstractNumId w:val="14"/>
  </w:num>
  <w:num w:numId="10">
    <w:abstractNumId w:val="30"/>
  </w:num>
  <w:num w:numId="11">
    <w:abstractNumId w:val="23"/>
  </w:num>
  <w:num w:numId="12">
    <w:abstractNumId w:val="41"/>
  </w:num>
  <w:num w:numId="13">
    <w:abstractNumId w:val="22"/>
  </w:num>
  <w:num w:numId="14">
    <w:abstractNumId w:val="37"/>
  </w:num>
  <w:num w:numId="15">
    <w:abstractNumId w:val="6"/>
  </w:num>
  <w:num w:numId="16">
    <w:abstractNumId w:val="40"/>
  </w:num>
  <w:num w:numId="17">
    <w:abstractNumId w:val="12"/>
  </w:num>
  <w:num w:numId="18">
    <w:abstractNumId w:val="5"/>
  </w:num>
  <w:num w:numId="19">
    <w:abstractNumId w:val="15"/>
  </w:num>
  <w:num w:numId="20">
    <w:abstractNumId w:val="3"/>
  </w:num>
  <w:num w:numId="21">
    <w:abstractNumId w:val="29"/>
  </w:num>
  <w:num w:numId="22">
    <w:abstractNumId w:val="21"/>
  </w:num>
  <w:num w:numId="23">
    <w:abstractNumId w:val="32"/>
  </w:num>
  <w:num w:numId="24">
    <w:abstractNumId w:val="18"/>
  </w:num>
  <w:num w:numId="25">
    <w:abstractNumId w:val="16"/>
  </w:num>
  <w:num w:numId="26">
    <w:abstractNumId w:val="2"/>
  </w:num>
  <w:num w:numId="27">
    <w:abstractNumId w:val="8"/>
  </w:num>
  <w:num w:numId="28">
    <w:abstractNumId w:val="19"/>
  </w:num>
  <w:num w:numId="29">
    <w:abstractNumId w:val="24"/>
  </w:num>
  <w:num w:numId="30">
    <w:abstractNumId w:val="17"/>
  </w:num>
  <w:num w:numId="31">
    <w:abstractNumId w:val="39"/>
  </w:num>
  <w:num w:numId="32">
    <w:abstractNumId w:val="1"/>
  </w:num>
  <w:num w:numId="33">
    <w:abstractNumId w:val="27"/>
  </w:num>
  <w:num w:numId="34">
    <w:abstractNumId w:val="38"/>
  </w:num>
  <w:num w:numId="35">
    <w:abstractNumId w:val="7"/>
  </w:num>
  <w:num w:numId="36">
    <w:abstractNumId w:val="28"/>
  </w:num>
  <w:num w:numId="37">
    <w:abstractNumId w:val="33"/>
  </w:num>
  <w:num w:numId="38">
    <w:abstractNumId w:val="0"/>
  </w:num>
  <w:num w:numId="39">
    <w:abstractNumId w:val="9"/>
  </w:num>
  <w:num w:numId="40">
    <w:abstractNumId w:val="11"/>
  </w:num>
  <w:num w:numId="41">
    <w:abstractNumId w:val="13"/>
  </w:num>
  <w:num w:numId="42">
    <w:abstractNumId w:val="36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A419D"/>
    <w:rsid w:val="00004FF9"/>
    <w:rsid w:val="0002605D"/>
    <w:rsid w:val="0004249F"/>
    <w:rsid w:val="00050A3E"/>
    <w:rsid w:val="000573D9"/>
    <w:rsid w:val="00063471"/>
    <w:rsid w:val="00073A0F"/>
    <w:rsid w:val="000A69C0"/>
    <w:rsid w:val="000E17DE"/>
    <w:rsid w:val="000E4243"/>
    <w:rsid w:val="000E4D63"/>
    <w:rsid w:val="000E62E4"/>
    <w:rsid w:val="000F7300"/>
    <w:rsid w:val="00101FE6"/>
    <w:rsid w:val="00115912"/>
    <w:rsid w:val="00116182"/>
    <w:rsid w:val="001246DB"/>
    <w:rsid w:val="00130E79"/>
    <w:rsid w:val="00141539"/>
    <w:rsid w:val="001476A2"/>
    <w:rsid w:val="0015349E"/>
    <w:rsid w:val="00156FAD"/>
    <w:rsid w:val="0017054F"/>
    <w:rsid w:val="0017279C"/>
    <w:rsid w:val="0018254C"/>
    <w:rsid w:val="001847C7"/>
    <w:rsid w:val="001D472E"/>
    <w:rsid w:val="001D49B9"/>
    <w:rsid w:val="001E23E2"/>
    <w:rsid w:val="001E5C1A"/>
    <w:rsid w:val="001F003E"/>
    <w:rsid w:val="00216ABC"/>
    <w:rsid w:val="00233902"/>
    <w:rsid w:val="00253A9E"/>
    <w:rsid w:val="00287E4C"/>
    <w:rsid w:val="0029730A"/>
    <w:rsid w:val="002A25A4"/>
    <w:rsid w:val="002A71FE"/>
    <w:rsid w:val="002B0059"/>
    <w:rsid w:val="002C43E1"/>
    <w:rsid w:val="002C7AA9"/>
    <w:rsid w:val="002E5553"/>
    <w:rsid w:val="0030076B"/>
    <w:rsid w:val="003052B4"/>
    <w:rsid w:val="00326714"/>
    <w:rsid w:val="0035319F"/>
    <w:rsid w:val="003548FB"/>
    <w:rsid w:val="0037126C"/>
    <w:rsid w:val="003727FB"/>
    <w:rsid w:val="00381DD8"/>
    <w:rsid w:val="003876CC"/>
    <w:rsid w:val="003A419D"/>
    <w:rsid w:val="003B2E07"/>
    <w:rsid w:val="003C7D9B"/>
    <w:rsid w:val="003C7F4A"/>
    <w:rsid w:val="003D238D"/>
    <w:rsid w:val="003D77FC"/>
    <w:rsid w:val="003D7D82"/>
    <w:rsid w:val="003E45D6"/>
    <w:rsid w:val="00400912"/>
    <w:rsid w:val="00404FD0"/>
    <w:rsid w:val="0040506E"/>
    <w:rsid w:val="00420967"/>
    <w:rsid w:val="0042782F"/>
    <w:rsid w:val="004319A9"/>
    <w:rsid w:val="00442D95"/>
    <w:rsid w:val="00447C33"/>
    <w:rsid w:val="0047537D"/>
    <w:rsid w:val="004813B0"/>
    <w:rsid w:val="00487152"/>
    <w:rsid w:val="0049255B"/>
    <w:rsid w:val="004A4F1E"/>
    <w:rsid w:val="004A7879"/>
    <w:rsid w:val="004B0467"/>
    <w:rsid w:val="004E0DE1"/>
    <w:rsid w:val="004F1200"/>
    <w:rsid w:val="004F2C8C"/>
    <w:rsid w:val="00527DCD"/>
    <w:rsid w:val="00551238"/>
    <w:rsid w:val="00557F1C"/>
    <w:rsid w:val="00561813"/>
    <w:rsid w:val="00561A9A"/>
    <w:rsid w:val="00562706"/>
    <w:rsid w:val="005640C9"/>
    <w:rsid w:val="005753E2"/>
    <w:rsid w:val="005839AB"/>
    <w:rsid w:val="005A26B9"/>
    <w:rsid w:val="005B7EB3"/>
    <w:rsid w:val="005F1E98"/>
    <w:rsid w:val="005F51CC"/>
    <w:rsid w:val="00620535"/>
    <w:rsid w:val="00620DFD"/>
    <w:rsid w:val="00626152"/>
    <w:rsid w:val="00630BFF"/>
    <w:rsid w:val="00631D58"/>
    <w:rsid w:val="00644774"/>
    <w:rsid w:val="00654A17"/>
    <w:rsid w:val="0067672D"/>
    <w:rsid w:val="006B23BB"/>
    <w:rsid w:val="006B7540"/>
    <w:rsid w:val="006C39FA"/>
    <w:rsid w:val="006C7DD8"/>
    <w:rsid w:val="006E0EB5"/>
    <w:rsid w:val="006E7434"/>
    <w:rsid w:val="00714E8C"/>
    <w:rsid w:val="00720BFE"/>
    <w:rsid w:val="0072182C"/>
    <w:rsid w:val="00736588"/>
    <w:rsid w:val="007574D0"/>
    <w:rsid w:val="00761C17"/>
    <w:rsid w:val="00764171"/>
    <w:rsid w:val="00770CB8"/>
    <w:rsid w:val="00777BAF"/>
    <w:rsid w:val="00793F11"/>
    <w:rsid w:val="007A3998"/>
    <w:rsid w:val="007A544E"/>
    <w:rsid w:val="007B1951"/>
    <w:rsid w:val="007C3425"/>
    <w:rsid w:val="007C48F5"/>
    <w:rsid w:val="007C58DA"/>
    <w:rsid w:val="007D362B"/>
    <w:rsid w:val="007D597B"/>
    <w:rsid w:val="00836C49"/>
    <w:rsid w:val="00863383"/>
    <w:rsid w:val="00867EBB"/>
    <w:rsid w:val="00874211"/>
    <w:rsid w:val="008810AB"/>
    <w:rsid w:val="008D4145"/>
    <w:rsid w:val="008E3A4A"/>
    <w:rsid w:val="008F4592"/>
    <w:rsid w:val="008F5C30"/>
    <w:rsid w:val="00913E87"/>
    <w:rsid w:val="00914789"/>
    <w:rsid w:val="00933EED"/>
    <w:rsid w:val="00946C66"/>
    <w:rsid w:val="00964EF2"/>
    <w:rsid w:val="009673E8"/>
    <w:rsid w:val="00970F04"/>
    <w:rsid w:val="00996163"/>
    <w:rsid w:val="009A572E"/>
    <w:rsid w:val="009B607D"/>
    <w:rsid w:val="009D2E12"/>
    <w:rsid w:val="009E0E38"/>
    <w:rsid w:val="00A043DB"/>
    <w:rsid w:val="00A0570D"/>
    <w:rsid w:val="00A25B03"/>
    <w:rsid w:val="00A52C1D"/>
    <w:rsid w:val="00A63E01"/>
    <w:rsid w:val="00A76446"/>
    <w:rsid w:val="00A8215B"/>
    <w:rsid w:val="00AA708D"/>
    <w:rsid w:val="00AB1043"/>
    <w:rsid w:val="00AB7C72"/>
    <w:rsid w:val="00AD4035"/>
    <w:rsid w:val="00AD7D9D"/>
    <w:rsid w:val="00AF0CE6"/>
    <w:rsid w:val="00AF6530"/>
    <w:rsid w:val="00B01BBD"/>
    <w:rsid w:val="00B0374A"/>
    <w:rsid w:val="00B45F90"/>
    <w:rsid w:val="00B67042"/>
    <w:rsid w:val="00B84AC6"/>
    <w:rsid w:val="00BB295C"/>
    <w:rsid w:val="00BB5650"/>
    <w:rsid w:val="00BC377B"/>
    <w:rsid w:val="00BD598E"/>
    <w:rsid w:val="00BD7FBA"/>
    <w:rsid w:val="00BE0A8B"/>
    <w:rsid w:val="00BE4221"/>
    <w:rsid w:val="00C00924"/>
    <w:rsid w:val="00C21E91"/>
    <w:rsid w:val="00C21F6A"/>
    <w:rsid w:val="00C25D76"/>
    <w:rsid w:val="00C3284C"/>
    <w:rsid w:val="00C334EA"/>
    <w:rsid w:val="00C575D3"/>
    <w:rsid w:val="00C60DDF"/>
    <w:rsid w:val="00C6106F"/>
    <w:rsid w:val="00C70223"/>
    <w:rsid w:val="00C8058F"/>
    <w:rsid w:val="00CB0004"/>
    <w:rsid w:val="00CB3072"/>
    <w:rsid w:val="00CB44BF"/>
    <w:rsid w:val="00CB7B41"/>
    <w:rsid w:val="00CC4956"/>
    <w:rsid w:val="00CD5E43"/>
    <w:rsid w:val="00CE0F4B"/>
    <w:rsid w:val="00CF4726"/>
    <w:rsid w:val="00D0670D"/>
    <w:rsid w:val="00D22E37"/>
    <w:rsid w:val="00D32512"/>
    <w:rsid w:val="00D34526"/>
    <w:rsid w:val="00D37D9A"/>
    <w:rsid w:val="00D54FE1"/>
    <w:rsid w:val="00D72969"/>
    <w:rsid w:val="00D7503D"/>
    <w:rsid w:val="00DA36BA"/>
    <w:rsid w:val="00DD06C0"/>
    <w:rsid w:val="00E43420"/>
    <w:rsid w:val="00E634EA"/>
    <w:rsid w:val="00E63E4C"/>
    <w:rsid w:val="00E81F31"/>
    <w:rsid w:val="00E87F4E"/>
    <w:rsid w:val="00E91F60"/>
    <w:rsid w:val="00EA5FF7"/>
    <w:rsid w:val="00EB24B5"/>
    <w:rsid w:val="00EB5757"/>
    <w:rsid w:val="00EC6249"/>
    <w:rsid w:val="00ED18E2"/>
    <w:rsid w:val="00ED2AF2"/>
    <w:rsid w:val="00F0244F"/>
    <w:rsid w:val="00F226E7"/>
    <w:rsid w:val="00F70046"/>
    <w:rsid w:val="00F95D74"/>
    <w:rsid w:val="00FA59CE"/>
    <w:rsid w:val="00FA6E44"/>
    <w:rsid w:val="00FB6E7D"/>
    <w:rsid w:val="00FD1BEA"/>
    <w:rsid w:val="00FD7832"/>
    <w:rsid w:val="00FF166E"/>
    <w:rsid w:val="00FF2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419D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D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A419D"/>
    <w:rPr>
      <w:color w:val="0066CC"/>
      <w:u w:val="single"/>
    </w:rPr>
  </w:style>
  <w:style w:type="character" w:customStyle="1" w:styleId="a4">
    <w:name w:val="Сноска_"/>
    <w:basedOn w:val="a0"/>
    <w:link w:val="a5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Сноска"/>
    <w:basedOn w:val="a"/>
    <w:link w:val="a4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Сноска (2)_"/>
    <w:basedOn w:val="a0"/>
    <w:link w:val="2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Сноска (2)"/>
    <w:basedOn w:val="a"/>
    <w:link w:val="2"/>
    <w:rsid w:val="003A419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basedOn w:val="a0"/>
    <w:link w:val="2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2">
    <w:name w:val="Основной текст (2)"/>
    <w:basedOn w:val="a"/>
    <w:link w:val="21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6">
    <w:name w:val="Основной текст_"/>
    <w:basedOn w:val="a0"/>
    <w:link w:val="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8">
    <w:name w:val="Основной текст8"/>
    <w:basedOn w:val="a"/>
    <w:link w:val="a6"/>
    <w:rsid w:val="003A419D"/>
    <w:pPr>
      <w:shd w:val="clear" w:color="auto" w:fill="FFFFFF"/>
      <w:spacing w:line="0" w:lineRule="atLeas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0">
    <w:name w:val="Основной текст (7)"/>
    <w:basedOn w:val="a"/>
    <w:link w:val="7"/>
    <w:rsid w:val="003A419D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">
    <w:name w:val="Основной текст (6)_"/>
    <w:basedOn w:val="a0"/>
    <w:link w:val="6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60">
    <w:name w:val="Основной текст (6)"/>
    <w:basedOn w:val="a"/>
    <w:link w:val="6"/>
    <w:rsid w:val="003A419D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31">
    <w:name w:val="Основной текст (3)_"/>
    <w:basedOn w:val="a0"/>
    <w:link w:val="3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2">
    <w:name w:val="Основной текст (3)"/>
    <w:basedOn w:val="a"/>
    <w:link w:val="31"/>
    <w:rsid w:val="003A419D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40">
    <w:name w:val="Основной текст (4)"/>
    <w:basedOn w:val="a"/>
    <w:link w:val="4"/>
    <w:rsid w:val="003A419D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5">
    <w:name w:val="Основной текст (5)_"/>
    <w:basedOn w:val="a0"/>
    <w:link w:val="5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50">
    <w:name w:val="Основной текст (5)"/>
    <w:basedOn w:val="a"/>
    <w:link w:val="5"/>
    <w:rsid w:val="003A419D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a7">
    <w:name w:val="Колонтитул_"/>
    <w:basedOn w:val="a0"/>
    <w:link w:val="a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8">
    <w:name w:val="Колонтитул"/>
    <w:basedOn w:val="a"/>
    <w:link w:val="a7"/>
    <w:rsid w:val="003A419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icrosoftSansSerif9pt">
    <w:name w:val="Колонтитул + Microsoft Sans Serif;9 pt"/>
    <w:basedOn w:val="a7"/>
    <w:rsid w:val="003A419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a9">
    <w:name w:val="Подпись к картинке_"/>
    <w:basedOn w:val="a0"/>
    <w:link w:val="aa"/>
    <w:rsid w:val="003A419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aa">
    <w:name w:val="Подпись к картинке"/>
    <w:basedOn w:val="a"/>
    <w:link w:val="a9"/>
    <w:rsid w:val="003A419D"/>
    <w:pPr>
      <w:shd w:val="clear" w:color="auto" w:fill="FFFFFF"/>
      <w:spacing w:line="176" w:lineRule="exact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23">
    <w:name w:val="Подпись к картинке (2)_"/>
    <w:basedOn w:val="a0"/>
    <w:link w:val="24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4">
    <w:name w:val="Подпись к картинке (2)"/>
    <w:basedOn w:val="a"/>
    <w:link w:val="23"/>
    <w:rsid w:val="003A419D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25">
    <w:name w:val="Подпись к картинке (2) + Не полужирный"/>
    <w:basedOn w:val="23"/>
    <w:rsid w:val="003A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33">
    <w:name w:val="Подпись к картинке (3)_"/>
    <w:basedOn w:val="a0"/>
    <w:link w:val="34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34">
    <w:name w:val="Подпись к картинке (3)"/>
    <w:basedOn w:val="a"/>
    <w:link w:val="33"/>
    <w:rsid w:val="003A419D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80">
    <w:name w:val="Основной текст (8)_"/>
    <w:basedOn w:val="a0"/>
    <w:link w:val="8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81">
    <w:name w:val="Основной текст (8)"/>
    <w:basedOn w:val="a"/>
    <w:link w:val="80"/>
    <w:rsid w:val="003A419D"/>
    <w:pPr>
      <w:shd w:val="clear" w:color="auto" w:fill="FFFFFF"/>
      <w:spacing w:after="12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9">
    <w:name w:val="Основной текст (9)_"/>
    <w:basedOn w:val="a0"/>
    <w:link w:val="90"/>
    <w:rsid w:val="003A419D"/>
    <w:rPr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90">
    <w:name w:val="Основной текст (9)"/>
    <w:basedOn w:val="a"/>
    <w:link w:val="9"/>
    <w:rsid w:val="003A419D"/>
    <w:pPr>
      <w:shd w:val="clear" w:color="auto" w:fill="FFFFFF"/>
      <w:spacing w:before="540" w:after="1740" w:line="0" w:lineRule="atLeast"/>
    </w:pPr>
    <w:rPr>
      <w:sz w:val="22"/>
      <w:szCs w:val="22"/>
    </w:rPr>
  </w:style>
  <w:style w:type="character" w:customStyle="1" w:styleId="91">
    <w:name w:val="Основной текст (9)"/>
    <w:basedOn w:val="9"/>
    <w:rsid w:val="003A419D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2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4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5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86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6">
    <w:name w:val="Основной текст2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3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4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5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6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Подпись к картинке (4)_"/>
    <w:basedOn w:val="a0"/>
    <w:link w:val="43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43">
    <w:name w:val="Подпись к картинке (4)"/>
    <w:basedOn w:val="a"/>
    <w:link w:val="42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4">
    <w:name w:val="Подпись к картинке (4)"/>
    <w:basedOn w:val="4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Основной текст (10)_"/>
    <w:basedOn w:val="a0"/>
    <w:link w:val="10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100">
    <w:name w:val="Основной текст (10)"/>
    <w:basedOn w:val="a"/>
    <w:link w:val="10"/>
    <w:rsid w:val="003A419D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101">
    <w:name w:val="Основной текст (10) + Не курсив"/>
    <w:basedOn w:val="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">
    <w:name w:val="Оглавление 1 Знак"/>
    <w:basedOn w:val="a0"/>
    <w:link w:val="12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12">
    <w:name w:val="toc 1"/>
    <w:basedOn w:val="a"/>
    <w:link w:val="11"/>
    <w:autoRedefine/>
    <w:rsid w:val="003A419D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3">
    <w:name w:val="Заголовок №1_"/>
    <w:basedOn w:val="a0"/>
    <w:link w:val="14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Заголовок №1"/>
    <w:basedOn w:val="a"/>
    <w:link w:val="13"/>
    <w:rsid w:val="003A419D"/>
    <w:pPr>
      <w:shd w:val="clear" w:color="auto" w:fill="FFFFFF"/>
      <w:spacing w:before="600" w:line="638" w:lineRule="exact"/>
      <w:ind w:hanging="158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b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 (11)_"/>
    <w:basedOn w:val="a0"/>
    <w:link w:val="11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1">
    <w:name w:val="Основной текст (11)"/>
    <w:basedOn w:val="a"/>
    <w:link w:val="110"/>
    <w:rsid w:val="003A419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12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3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14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 (12)_"/>
    <w:basedOn w:val="a0"/>
    <w:link w:val="12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21">
    <w:name w:val="Основной текст (12)"/>
    <w:basedOn w:val="a"/>
    <w:link w:val="12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0">
    <w:name w:val="Подпись к таблице_"/>
    <w:basedOn w:val="a0"/>
    <w:link w:val="af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f1">
    <w:name w:val="Подпись к таблице"/>
    <w:basedOn w:val="a"/>
    <w:link w:val="af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30">
    <w:name w:val="Основной текст (13)_"/>
    <w:basedOn w:val="a0"/>
    <w:link w:val="13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131">
    <w:name w:val="Основной текст (13)"/>
    <w:basedOn w:val="a"/>
    <w:link w:val="13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5">
    <w:name w:val="Основной текст (11) + Не курсив"/>
    <w:basedOn w:val="11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Курсив"/>
    <w:basedOn w:val="a6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1">
    <w:name w:val="Основной текст7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40">
    <w:name w:val="Основной текст (14)_"/>
    <w:basedOn w:val="a0"/>
    <w:link w:val="14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41">
    <w:name w:val="Основной текст (14)"/>
    <w:basedOn w:val="a"/>
    <w:link w:val="140"/>
    <w:rsid w:val="003A419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f3">
    <w:name w:val="Подпись к таблице"/>
    <w:basedOn w:val="af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4">
    <w:name w:val="Подпись к таблице"/>
    <w:basedOn w:val="af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5">
    <w:name w:val="Заголовок №1"/>
    <w:basedOn w:val="13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0">
    <w:name w:val="Основной текст (15)_"/>
    <w:basedOn w:val="a0"/>
    <w:link w:val="15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51">
    <w:name w:val="Основной текст (15)"/>
    <w:basedOn w:val="a"/>
    <w:link w:val="150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7">
    <w:name w:val="Основной текст (2)"/>
    <w:basedOn w:val="21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">
    <w:name w:val="Основной текст (16)_"/>
    <w:basedOn w:val="a0"/>
    <w:link w:val="16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60">
    <w:name w:val="Основной текст (16)"/>
    <w:basedOn w:val="a"/>
    <w:link w:val="16"/>
    <w:rsid w:val="003A419D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87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8">
    <w:name w:val="Основной текст (8) + Курсив"/>
    <w:basedOn w:val="8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9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a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b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c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d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e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2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3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Подпись к таблице (2)_"/>
    <w:basedOn w:val="a0"/>
    <w:link w:val="29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9">
    <w:name w:val="Подпись к таблице (2)"/>
    <w:basedOn w:val="a"/>
    <w:link w:val="28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a">
    <w:name w:val="Подпись к таблице (2)"/>
    <w:basedOn w:val="2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6">
    <w:name w:val="Подпись к таблице (3)_"/>
    <w:basedOn w:val="a0"/>
    <w:link w:val="37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37">
    <w:name w:val="Подпись к таблице (3)"/>
    <w:basedOn w:val="a"/>
    <w:link w:val="36"/>
    <w:rsid w:val="003A41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115pt">
    <w:name w:val="Основной текст (7) + 11;5 pt"/>
    <w:basedOn w:val="7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4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b">
    <w:name w:val="Подпись к таблице (2)"/>
    <w:basedOn w:val="28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5pt">
    <w:name w:val="Основной текст + 11;5 pt"/>
    <w:basedOn w:val="a6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5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f0">
    <w:name w:val="Основной текст (8) + Курсив"/>
    <w:basedOn w:val="80"/>
    <w:rsid w:val="003A4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6"/>
    <w:rsid w:val="003A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6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7">
    <w:name w:val="Основной текст (14)"/>
    <w:basedOn w:val="14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1">
    <w:name w:val="Основной текст (8)"/>
    <w:basedOn w:val="80"/>
    <w:rsid w:val="003A4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f6">
    <w:name w:val="footnote text"/>
    <w:basedOn w:val="a"/>
    <w:link w:val="af7"/>
    <w:uiPriority w:val="99"/>
    <w:semiHidden/>
    <w:unhideWhenUsed/>
    <w:rsid w:val="00141539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141539"/>
    <w:rPr>
      <w:color w:val="000000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41539"/>
    <w:rPr>
      <w:vertAlign w:val="superscript"/>
    </w:rPr>
  </w:style>
  <w:style w:type="paragraph" w:customStyle="1" w:styleId="ConsPlusNormal">
    <w:name w:val="ConsPlusNormal"/>
    <w:rsid w:val="0048715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er"/>
    <w:basedOn w:val="a"/>
    <w:link w:val="afa"/>
    <w:uiPriority w:val="99"/>
    <w:semiHidden/>
    <w:unhideWhenUsed/>
    <w:rsid w:val="00D22E3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D22E37"/>
    <w:rPr>
      <w:color w:val="000000"/>
    </w:rPr>
  </w:style>
  <w:style w:type="paragraph" w:styleId="afb">
    <w:name w:val="header"/>
    <w:basedOn w:val="a"/>
    <w:link w:val="afc"/>
    <w:uiPriority w:val="99"/>
    <w:unhideWhenUsed/>
    <w:rsid w:val="00D22E3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D22E37"/>
    <w:rPr>
      <w:color w:val="000000"/>
    </w:rPr>
  </w:style>
  <w:style w:type="paragraph" w:customStyle="1" w:styleId="122">
    <w:name w:val="Основной текст12"/>
    <w:basedOn w:val="a"/>
    <w:rsid w:val="0004249F"/>
    <w:pPr>
      <w:shd w:val="clear" w:color="auto" w:fill="FFFFFF"/>
      <w:spacing w:line="0" w:lineRule="atLeast"/>
      <w:ind w:hanging="1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52">
    <w:name w:val="Подпись к картинке (5)_"/>
    <w:basedOn w:val="a0"/>
    <w:link w:val="53"/>
    <w:rsid w:val="000E424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53">
    <w:name w:val="Подпись к картинке (5)"/>
    <w:basedOn w:val="a"/>
    <w:link w:val="52"/>
    <w:rsid w:val="000E4243"/>
    <w:pPr>
      <w:shd w:val="clear" w:color="auto" w:fill="FFFFFF"/>
      <w:spacing w:line="205" w:lineRule="exact"/>
      <w:jc w:val="both"/>
    </w:pPr>
    <w:rPr>
      <w:rFonts w:ascii="Times New Roman" w:eastAsia="Times New Roman" w:hAnsi="Times New Roman" w:cs="Times New Roman"/>
      <w:color w:val="auto"/>
      <w:sz w:val="14"/>
      <w:szCs w:val="14"/>
    </w:rPr>
  </w:style>
  <w:style w:type="character" w:customStyle="1" w:styleId="2c">
    <w:name w:val="Заголовок №2_"/>
    <w:basedOn w:val="a0"/>
    <w:rsid w:val="00442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d">
    <w:name w:val="Заголовок №2"/>
    <w:basedOn w:val="2c"/>
    <w:rsid w:val="00442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Title">
    <w:name w:val="ConsPlusTitle"/>
    <w:rsid w:val="00FA59C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5F1E9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D0670D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D0670D"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D7D8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f">
    <w:name w:val="Body Text Indent"/>
    <w:basedOn w:val="a"/>
    <w:link w:val="aff0"/>
    <w:uiPriority w:val="99"/>
    <w:rsid w:val="004813B0"/>
    <w:pPr>
      <w:ind w:firstLine="9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4813B0"/>
    <w:rPr>
      <w:rFonts w:ascii="Times New Roman" w:eastAsia="Times New Roman" w:hAnsi="Times New Roman" w:cs="Times New Roman"/>
      <w:sz w:val="28"/>
      <w:szCs w:val="28"/>
    </w:rPr>
  </w:style>
  <w:style w:type="paragraph" w:styleId="aff1">
    <w:name w:val="List Paragraph"/>
    <w:basedOn w:val="a"/>
    <w:uiPriority w:val="34"/>
    <w:qFormat/>
    <w:rsid w:val="004813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B534F-5B34-4F03-B1A0-2B6CA930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А.Д.</dc:creator>
  <cp:lastModifiedBy>Admin</cp:lastModifiedBy>
  <cp:revision>2</cp:revision>
  <cp:lastPrinted>2026-07-10T02:08:00Z</cp:lastPrinted>
  <dcterms:created xsi:type="dcterms:W3CDTF">2026-07-10T02:08:00Z</dcterms:created>
  <dcterms:modified xsi:type="dcterms:W3CDTF">2026-07-10T02:08:00Z</dcterms:modified>
</cp:coreProperties>
</file>