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EE" w:rsidRPr="00796C51" w:rsidRDefault="00965CEE" w:rsidP="00965C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6C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СОВЕТ ПЕТРОВСК-ЗАБАЙКАЛЬСКОГО МУНИЦИПАЛЬНОГО ОКРУГА</w:t>
      </w:r>
    </w:p>
    <w:p w:rsidR="00965CEE" w:rsidRPr="00965CEE" w:rsidRDefault="00965CEE" w:rsidP="00965C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CEE" w:rsidRPr="00796C51" w:rsidRDefault="00965CEE" w:rsidP="00965C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796C5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РЕШЕНИЕ</w:t>
      </w:r>
    </w:p>
    <w:p w:rsidR="00965CEE" w:rsidRPr="00965CEE" w:rsidRDefault="00965CEE" w:rsidP="00965C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EE" w:rsidRPr="00965CEE" w:rsidRDefault="00796C51" w:rsidP="00965C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65CEE" w:rsidRPr="0096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F5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965CEE" w:rsidRPr="0096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</w:p>
    <w:p w:rsidR="00965CEE" w:rsidRPr="00965CEE" w:rsidRDefault="00965CEE" w:rsidP="00965C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5CEE" w:rsidRPr="00965CEE" w:rsidRDefault="00965CEE" w:rsidP="00965C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5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Петровск-Забайкальский</w:t>
      </w:r>
    </w:p>
    <w:p w:rsidR="00965CEE" w:rsidRPr="00965CEE" w:rsidRDefault="00965CEE" w:rsidP="00965C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EE" w:rsidRPr="00965CEE" w:rsidRDefault="00965CEE" w:rsidP="00965C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EE" w:rsidRPr="00965CEE" w:rsidRDefault="00965CEE" w:rsidP="00406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965C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406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внесении</w:t>
      </w:r>
      <w:r w:rsidR="00406F51" w:rsidRPr="00406F51">
        <w:t xml:space="preserve"> </w:t>
      </w:r>
      <w:r w:rsidR="00406F51" w:rsidRPr="00406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</w:t>
      </w:r>
      <w:r w:rsidR="00406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406F51" w:rsidRPr="00406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Устав Петровск-Забайкальского муниципального округа Забайкальского края</w:t>
      </w:r>
    </w:p>
    <w:bookmarkEnd w:id="0"/>
    <w:p w:rsidR="00965CEE" w:rsidRPr="00965CEE" w:rsidRDefault="00965CEE" w:rsidP="00965C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51" w:rsidRPr="00406F51" w:rsidRDefault="00965CEE" w:rsidP="00406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F51" w:rsidRPr="00406F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1 Федерального закона от 13.12.2024 № 471-ФЗ «О внесении изменений в отдельные законодательные акты Российской Федерации</w:t>
      </w:r>
      <w:proofErr w:type="gramStart"/>
      <w:r w:rsidR="00406F51" w:rsidRPr="0040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0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6F51" w:rsidRPr="00406F51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="00406F51" w:rsidRPr="00406F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06F51" w:rsidRPr="0040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«б» п. 17 статьи 33 Федерального закона от 08.08.2024 N 232-ФЗ </w:t>
      </w:r>
      <w:r w:rsidR="00406F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6F51" w:rsidRPr="00406F5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  <w:r w:rsidR="00406F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2F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6F51" w:rsidRPr="0040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Петровск-Забайкальского муниципального округа </w:t>
      </w:r>
      <w:r w:rsidR="0040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406F51" w:rsidRPr="0040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06F51" w:rsidRPr="00965CEE" w:rsidRDefault="00406F51" w:rsidP="00965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EE" w:rsidRPr="00C479F1" w:rsidRDefault="00965CEE" w:rsidP="00965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406F51" w:rsidRPr="00C479F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Устав Петровск-Забайкальского муниципального округа Забайкальского края</w:t>
      </w:r>
      <w:r w:rsidRPr="00C4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C479F1" w:rsidRPr="00C479F1" w:rsidRDefault="00C479F1" w:rsidP="00C479F1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79F1">
        <w:rPr>
          <w:color w:val="000000"/>
          <w:sz w:val="28"/>
          <w:szCs w:val="28"/>
        </w:rPr>
        <w:t>2. Настоящее решение о внесении изменений в Устав Петровск-Забайкальского муниципального округа</w:t>
      </w:r>
      <w:r>
        <w:rPr>
          <w:color w:val="000000"/>
          <w:sz w:val="28"/>
          <w:szCs w:val="28"/>
        </w:rPr>
        <w:t xml:space="preserve"> </w:t>
      </w:r>
      <w:r w:rsidRPr="00C479F1">
        <w:rPr>
          <w:color w:val="000000"/>
          <w:sz w:val="28"/>
          <w:szCs w:val="28"/>
        </w:rPr>
        <w:t>направить в Управление Министерства юстиции Российской Федерации по Забайкальскому краю для государственной регистрации и размещения на портале Министерства юстиции Российской Федерации «Нормативные правовые акты в Российской Федерации» (http://pravo-minjust.ru, http://право-минюст.рф).</w:t>
      </w:r>
    </w:p>
    <w:p w:rsidR="00965CEE" w:rsidRPr="00C479F1" w:rsidRDefault="00C479F1" w:rsidP="00406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65CEE" w:rsidRPr="00C479F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опубликовать в газете «Петровская Новь».</w:t>
      </w:r>
    </w:p>
    <w:p w:rsidR="00B9012C" w:rsidRPr="00C479F1" w:rsidRDefault="00C479F1" w:rsidP="00C479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65CEE" w:rsidRPr="00C4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012C" w:rsidRPr="00C479F1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на следующий день после дня его официального опубликования после государственной регистрации.</w:t>
      </w:r>
    </w:p>
    <w:p w:rsidR="00406F51" w:rsidRDefault="00406F51" w:rsidP="00965C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51" w:rsidRDefault="00406F51" w:rsidP="00965C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9F1" w:rsidRDefault="00C479F1" w:rsidP="00965C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9F1" w:rsidRPr="00965CEE" w:rsidRDefault="00C479F1" w:rsidP="00965C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EE" w:rsidRPr="00965CEE" w:rsidRDefault="00965CEE" w:rsidP="00965C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Петровск-Забайкальского </w:t>
      </w:r>
    </w:p>
    <w:p w:rsidR="00965CEE" w:rsidRPr="00965CEE" w:rsidRDefault="00965CEE" w:rsidP="00965C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</w:t>
      </w:r>
      <w:r w:rsidR="00A5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6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Н.В.</w:t>
      </w:r>
      <w:r w:rsidR="00C4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C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Горюнов</w:t>
      </w:r>
    </w:p>
    <w:p w:rsidR="00406F51" w:rsidRDefault="00406F51" w:rsidP="00965CE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51" w:rsidRDefault="00406F51" w:rsidP="00965CE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51" w:rsidRDefault="00406F51" w:rsidP="00965CE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51" w:rsidRDefault="00406F51" w:rsidP="00965CE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51" w:rsidRDefault="00406F51" w:rsidP="00965CE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51" w:rsidRDefault="00406F51" w:rsidP="00965CE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EE" w:rsidRPr="00965CEE" w:rsidRDefault="00965CEE" w:rsidP="00965CE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965CEE" w:rsidRPr="00965CEE" w:rsidRDefault="00965CEE" w:rsidP="00965CE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</w:t>
      </w:r>
    </w:p>
    <w:p w:rsidR="00965CEE" w:rsidRPr="00965CEE" w:rsidRDefault="00965CEE" w:rsidP="00965CE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Петровск-Забайкальского</w:t>
      </w:r>
    </w:p>
    <w:p w:rsidR="00965CEE" w:rsidRPr="00965CEE" w:rsidRDefault="00965CEE" w:rsidP="00965CE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965CEE" w:rsidRPr="00965CEE" w:rsidRDefault="00796C51" w:rsidP="00965CE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65CEE" w:rsidRPr="0096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F5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965CEE" w:rsidRPr="0096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133</w:t>
      </w:r>
    </w:p>
    <w:p w:rsidR="00965CEE" w:rsidRPr="00965CEE" w:rsidRDefault="00965CEE" w:rsidP="00965C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CEE" w:rsidRPr="00965CEE" w:rsidRDefault="00965CEE" w:rsidP="00965C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CEE" w:rsidRPr="00406F51" w:rsidRDefault="00406F51" w:rsidP="00965C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в Устав Петровск-Забайкальского муниципального округа Забайкальского края</w:t>
      </w:r>
    </w:p>
    <w:p w:rsidR="00406F51" w:rsidRDefault="00406F51" w:rsidP="00965C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C09" w:rsidRPr="00406F51" w:rsidRDefault="00A57C09" w:rsidP="00A57C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статьёй 1 Федерального закона от 13.12.2024 № 471-ФЗ «О внесении изменений в отдельные законодательные акты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6F51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40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«б» п. 17 статьи 33 Федерального закона от 08.08.2024 N 232-ФЗ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06F5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79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Петровск-Забайкальского муниципального округа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40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57C09" w:rsidRPr="00A57C09" w:rsidRDefault="00A57C09" w:rsidP="00A57C0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C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 15 статьи 8 Устава изложить в новой редакции:</w:t>
      </w:r>
    </w:p>
    <w:p w:rsidR="00A57C09" w:rsidRPr="00A57C09" w:rsidRDefault="00A57C09" w:rsidP="00A57C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C09">
        <w:rPr>
          <w:rFonts w:ascii="Times New Roman" w:eastAsia="Times New Roman" w:hAnsi="Times New Roman" w:cs="Times New Roman"/>
          <w:sz w:val="28"/>
          <w:szCs w:val="28"/>
          <w:lang w:eastAsia="ru-RU"/>
        </w:rPr>
        <w:t>«15)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Забайкальского края),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здоровья;»;</w:t>
      </w:r>
    </w:p>
    <w:p w:rsidR="00A57C09" w:rsidRPr="00A57C09" w:rsidRDefault="00A57C09" w:rsidP="00A57C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7C09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абзац 2 часть 6 статьи 41 Устава изложить в новой редакции:</w:t>
      </w:r>
    </w:p>
    <w:p w:rsidR="00A57C09" w:rsidRPr="00A57C09" w:rsidRDefault="00A57C09" w:rsidP="00A57C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«Официальным опубликованием иных муниципальных правовых актов Петровск-Забайкальского муниципального округа или соглашений, заключенных между органами местного самоуправления, считается первая публикация их полного текста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коммуникаций. Регистрация в качестве сетевого издания: Эл № ФС77-88847 </w:t>
      </w:r>
      <w:r w:rsidRPr="00A57C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13 декабря 2024 г.) или первая публикация их полного текста в газете «Петровская новь» (регистрация в качестве печатного СМИ ПИ № ТУ75-00300 от 04.02.2021);</w:t>
      </w:r>
    </w:p>
    <w:p w:rsidR="00A57C09" w:rsidRPr="00A57C09" w:rsidRDefault="00A57C09" w:rsidP="00A57C0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C09">
        <w:rPr>
          <w:rFonts w:ascii="Times New Roman" w:eastAsia="Times New Roman" w:hAnsi="Times New Roman" w:cs="Times New Roman"/>
          <w:sz w:val="28"/>
          <w:szCs w:val="28"/>
          <w:lang w:eastAsia="ru-RU"/>
        </w:rPr>
        <w:t>3) часть 7 статьи 41 Устава изложить в новой редакции:</w:t>
      </w:r>
    </w:p>
    <w:p w:rsidR="00A57C09" w:rsidRPr="00A57C09" w:rsidRDefault="00A57C09" w:rsidP="00A57C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C0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«Дополнительным источником обнародования муниципальных правовых актов Петровск-Забайкальского муниципального округа является:</w:t>
      </w:r>
    </w:p>
    <w:p w:rsidR="00A57C09" w:rsidRPr="00A57C09" w:rsidRDefault="00A57C09" w:rsidP="00A57C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C0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муниципальных правовых актов Петровск-Забайкальского муниципального округа на специально оборудованных стендах в специально отведенных местах, доступных для неограниченного круга лиц, по адресам: г. Петровск-Забайкальский, пл. Ленина, д.1, (здание администрации Петровск-Забайкальского муниципального округа), г. Петровск-Забайкальский, ул. Пушкина, д.18 (здание МБУК «Городская информационная библиотечная система); г. Петровск-Забайкальский, ул. Горбачевского, д. 19 (здание администрации Петровск-Забайкальского муниципального округа).</w:t>
      </w:r>
    </w:p>
    <w:p w:rsidR="00A57C09" w:rsidRPr="00A57C09" w:rsidRDefault="00A57C09" w:rsidP="00A57C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C0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на официальном сайте Петровск-Забайкальского муниципального округа в информационно-телекоммуникационной сети «Интернет» по адресу: https://petzab.75.ru;</w:t>
      </w:r>
    </w:p>
    <w:p w:rsidR="00A57C09" w:rsidRPr="00A57C09" w:rsidRDefault="00A57C09" w:rsidP="00A57C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C0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http://право-минюст.рф, регистрация в качестве сетевого издания Эл № ФС77-72471 от 5 марта 2018 года)»;</w:t>
      </w:r>
    </w:p>
    <w:p w:rsidR="00A57C09" w:rsidRPr="00A57C09" w:rsidRDefault="00A57C09" w:rsidP="00A57C0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C09">
        <w:rPr>
          <w:rFonts w:ascii="Times New Roman" w:eastAsia="Times New Roman" w:hAnsi="Times New Roman" w:cs="Times New Roman"/>
          <w:sz w:val="28"/>
          <w:szCs w:val="28"/>
          <w:lang w:eastAsia="ru-RU"/>
        </w:rPr>
        <w:t>4) часть 4 статьи 51 Устава дополнить подпунктом 7 следующего содержания:</w:t>
      </w:r>
    </w:p>
    <w:p w:rsidR="00A57C09" w:rsidRDefault="00A57C09" w:rsidP="00A57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«7) систематическое </w:t>
      </w:r>
      <w:proofErr w:type="spellStart"/>
      <w:r w:rsidRPr="00A57C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A5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для оценки эффективности деятельности органов местного самоуправления.».</w:t>
      </w:r>
    </w:p>
    <w:p w:rsidR="00A57C09" w:rsidRDefault="00A57C09" w:rsidP="00A57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C09" w:rsidRDefault="00A57C09" w:rsidP="00A57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</w:p>
    <w:p w:rsidR="00A57C09" w:rsidRPr="00A57C09" w:rsidRDefault="00A57C09" w:rsidP="00A57C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57C09" w:rsidRPr="00A57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C7"/>
    <w:rsid w:val="00181806"/>
    <w:rsid w:val="00406F51"/>
    <w:rsid w:val="004D2F64"/>
    <w:rsid w:val="00796C51"/>
    <w:rsid w:val="00965CEE"/>
    <w:rsid w:val="00A57C09"/>
    <w:rsid w:val="00A71213"/>
    <w:rsid w:val="00B9012C"/>
    <w:rsid w:val="00C479F1"/>
    <w:rsid w:val="00F7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E3A0"/>
  <w15:chartTrackingRefBased/>
  <w15:docId w15:val="{6F603497-7E22-41D7-9BF5-42729C9E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7C09"/>
    <w:rPr>
      <w:color w:val="0000FF"/>
      <w:u w:val="single"/>
    </w:rPr>
  </w:style>
  <w:style w:type="paragraph" w:customStyle="1" w:styleId="11">
    <w:name w:val="11"/>
    <w:basedOn w:val="a"/>
    <w:rsid w:val="00B9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7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28</cp:revision>
  <dcterms:created xsi:type="dcterms:W3CDTF">2025-06-16T01:52:00Z</dcterms:created>
  <dcterms:modified xsi:type="dcterms:W3CDTF">2025-06-23T05:53:00Z</dcterms:modified>
</cp:coreProperties>
</file>