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4D" w:rsidRDefault="00CB6D4D" w:rsidP="00CB6D4D">
      <w:pPr>
        <w:widowControl w:val="0"/>
        <w:shd w:val="clear" w:color="auto" w:fill="FFFFFF"/>
        <w:jc w:val="center"/>
        <w:rPr>
          <w:b/>
          <w:bCs/>
          <w:sz w:val="36"/>
          <w:szCs w:val="36"/>
        </w:rPr>
      </w:pPr>
      <w:r>
        <w:rPr>
          <w:b/>
          <w:bCs/>
          <w:sz w:val="36"/>
          <w:szCs w:val="36"/>
        </w:rPr>
        <w:t xml:space="preserve">АДМИНИСТРАЦИЯ </w:t>
      </w:r>
    </w:p>
    <w:p w:rsidR="00CB6D4D" w:rsidRDefault="00CB6D4D" w:rsidP="00CB6D4D">
      <w:pPr>
        <w:widowControl w:val="0"/>
        <w:shd w:val="clear" w:color="auto" w:fill="FFFFFF"/>
        <w:jc w:val="center"/>
        <w:rPr>
          <w:b/>
          <w:bCs/>
          <w:sz w:val="36"/>
          <w:szCs w:val="36"/>
        </w:rPr>
      </w:pPr>
      <w:r>
        <w:rPr>
          <w:b/>
          <w:bCs/>
          <w:sz w:val="36"/>
          <w:szCs w:val="36"/>
        </w:rPr>
        <w:t xml:space="preserve">ПЕТРОВСК-ЗАБАЙКАЛЬСКОГО </w:t>
      </w:r>
    </w:p>
    <w:p w:rsidR="00CB6D4D" w:rsidRDefault="00CB6D4D" w:rsidP="00CB6D4D">
      <w:pPr>
        <w:widowControl w:val="0"/>
        <w:shd w:val="clear" w:color="auto" w:fill="FFFFFF"/>
        <w:jc w:val="center"/>
        <w:rPr>
          <w:b/>
          <w:bCs/>
          <w:sz w:val="32"/>
          <w:szCs w:val="32"/>
        </w:rPr>
      </w:pPr>
      <w:r>
        <w:rPr>
          <w:b/>
          <w:bCs/>
          <w:sz w:val="36"/>
          <w:szCs w:val="36"/>
        </w:rPr>
        <w:t xml:space="preserve">МУНИЦИПАЛЬНОГО ОКРУГА </w:t>
      </w:r>
    </w:p>
    <w:p w:rsidR="00CB6D4D" w:rsidRDefault="00CB6D4D" w:rsidP="00CB6D4D">
      <w:pPr>
        <w:widowControl w:val="0"/>
        <w:shd w:val="clear" w:color="auto" w:fill="FFFFFF"/>
        <w:jc w:val="center"/>
        <w:rPr>
          <w:b/>
          <w:bCs/>
          <w:sz w:val="40"/>
          <w:szCs w:val="40"/>
        </w:rPr>
      </w:pPr>
    </w:p>
    <w:p w:rsidR="00CB6D4D" w:rsidRDefault="00CB6D4D" w:rsidP="00CB6D4D">
      <w:pPr>
        <w:widowControl w:val="0"/>
        <w:shd w:val="clear" w:color="auto" w:fill="FFFFFF"/>
        <w:jc w:val="center"/>
        <w:rPr>
          <w:b/>
          <w:bCs/>
          <w:sz w:val="44"/>
          <w:szCs w:val="44"/>
        </w:rPr>
      </w:pPr>
      <w:r>
        <w:rPr>
          <w:b/>
          <w:bCs/>
          <w:sz w:val="44"/>
          <w:szCs w:val="44"/>
        </w:rPr>
        <w:t>ПОСТАНОВЛЕНИЕ</w:t>
      </w:r>
    </w:p>
    <w:p w:rsidR="00CB6D4D" w:rsidRDefault="00CB6D4D" w:rsidP="00CB6D4D">
      <w:pPr>
        <w:widowControl w:val="0"/>
        <w:shd w:val="clear" w:color="auto" w:fill="FFFFFF"/>
        <w:rPr>
          <w:bCs/>
          <w:sz w:val="28"/>
          <w:szCs w:val="28"/>
        </w:rPr>
      </w:pPr>
    </w:p>
    <w:p w:rsidR="00CB6D4D" w:rsidRPr="00CB6D4D" w:rsidRDefault="00CB6D4D" w:rsidP="00CB6D4D">
      <w:pPr>
        <w:widowControl w:val="0"/>
        <w:shd w:val="clear" w:color="auto" w:fill="FFFFFF"/>
        <w:rPr>
          <w:bCs/>
        </w:rPr>
      </w:pPr>
      <w:r w:rsidRPr="00CB6D4D">
        <w:rPr>
          <w:bCs/>
        </w:rPr>
        <w:t xml:space="preserve">17 марта 2025 года                                                                                       </w:t>
      </w:r>
      <w:r>
        <w:rPr>
          <w:bCs/>
        </w:rPr>
        <w:t xml:space="preserve">                      </w:t>
      </w:r>
      <w:r w:rsidRPr="00CB6D4D">
        <w:rPr>
          <w:bCs/>
        </w:rPr>
        <w:t xml:space="preserve">   № 329</w:t>
      </w:r>
    </w:p>
    <w:p w:rsidR="00CB6D4D" w:rsidRPr="00CB6D4D" w:rsidRDefault="00CB6D4D" w:rsidP="00CB6D4D">
      <w:pPr>
        <w:widowControl w:val="0"/>
        <w:shd w:val="clear" w:color="auto" w:fill="FFFFFF"/>
        <w:jc w:val="center"/>
        <w:rPr>
          <w:bCs/>
        </w:rPr>
      </w:pPr>
    </w:p>
    <w:p w:rsidR="00CB6D4D" w:rsidRPr="00CB6D4D" w:rsidRDefault="00CB6D4D" w:rsidP="00CB6D4D">
      <w:pPr>
        <w:widowControl w:val="0"/>
        <w:shd w:val="clear" w:color="auto" w:fill="FFFFFF"/>
        <w:jc w:val="center"/>
        <w:rPr>
          <w:bCs/>
        </w:rPr>
      </w:pPr>
      <w:r w:rsidRPr="00CB6D4D">
        <w:rPr>
          <w:bCs/>
        </w:rPr>
        <w:t>г. Петровск-Забайкальский</w:t>
      </w:r>
    </w:p>
    <w:p w:rsidR="006C410F" w:rsidRPr="00CB6D4D" w:rsidRDefault="006C410F">
      <w:pPr>
        <w:shd w:val="clear" w:color="auto" w:fill="FFFFFF"/>
        <w:spacing w:before="120"/>
        <w:ind w:right="28"/>
        <w:rPr>
          <w:i/>
          <w:iCs/>
          <w:color w:val="000000"/>
        </w:rPr>
      </w:pPr>
    </w:p>
    <w:p w:rsidR="006C410F" w:rsidRPr="00CB6D4D" w:rsidRDefault="006C410F" w:rsidP="00CB6D4D">
      <w:pPr>
        <w:pStyle w:val="a7"/>
        <w:jc w:val="center"/>
        <w:rPr>
          <w:b/>
          <w:i w:val="0"/>
          <w:sz w:val="24"/>
        </w:rPr>
      </w:pPr>
      <w:r w:rsidRPr="00CB6D4D">
        <w:rPr>
          <w:b/>
          <w:i w:val="0"/>
          <w:sz w:val="24"/>
        </w:rPr>
        <w:t>О</w:t>
      </w:r>
      <w:r w:rsidR="00954013" w:rsidRPr="00CB6D4D">
        <w:rPr>
          <w:b/>
          <w:i w:val="0"/>
          <w:sz w:val="24"/>
        </w:rPr>
        <w:t>б утверждении Положения о муниципальной</w:t>
      </w:r>
      <w:r w:rsidRPr="00CB6D4D">
        <w:rPr>
          <w:b/>
          <w:i w:val="0"/>
          <w:sz w:val="24"/>
        </w:rPr>
        <w:t xml:space="preserve"> системе оповещения населения </w:t>
      </w:r>
      <w:r w:rsidR="0084060E" w:rsidRPr="00CB6D4D">
        <w:rPr>
          <w:b/>
          <w:i w:val="0"/>
          <w:sz w:val="24"/>
        </w:rPr>
        <w:t>Петровск-Забайкальского муниципального округа</w:t>
      </w:r>
    </w:p>
    <w:p w:rsidR="006C410F" w:rsidRPr="00CB6D4D" w:rsidRDefault="006C410F" w:rsidP="00CB6D4D">
      <w:pPr>
        <w:pStyle w:val="a6"/>
        <w:jc w:val="both"/>
        <w:rPr>
          <w:sz w:val="24"/>
          <w:szCs w:val="24"/>
        </w:rPr>
      </w:pPr>
    </w:p>
    <w:p w:rsidR="006C410F" w:rsidRPr="00CB6D4D" w:rsidRDefault="006C410F" w:rsidP="00CB6D4D">
      <w:pPr>
        <w:pStyle w:val="a7"/>
        <w:jc w:val="both"/>
        <w:rPr>
          <w:b/>
          <w:i w:val="0"/>
          <w:sz w:val="24"/>
        </w:rPr>
      </w:pPr>
      <w:r w:rsidRPr="00CB6D4D">
        <w:rPr>
          <w:i w:val="0"/>
          <w:sz w:val="24"/>
        </w:rPr>
        <w:t xml:space="preserve"> </w:t>
      </w:r>
      <w:r w:rsidR="005048AE" w:rsidRPr="00CB6D4D">
        <w:rPr>
          <w:i w:val="0"/>
          <w:sz w:val="24"/>
        </w:rPr>
        <w:t xml:space="preserve">             </w:t>
      </w:r>
      <w:r w:rsidR="003C2AFD" w:rsidRPr="00CB6D4D">
        <w:rPr>
          <w:i w:val="0"/>
          <w:sz w:val="24"/>
        </w:rPr>
        <w:t>В соответствии с</w:t>
      </w:r>
      <w:r w:rsidRPr="00CB6D4D">
        <w:rPr>
          <w:i w:val="0"/>
          <w:sz w:val="24"/>
        </w:rPr>
        <w:t xml:space="preserve"> Федеральным закон</w:t>
      </w:r>
      <w:r w:rsidR="00D85B52" w:rsidRPr="00CB6D4D">
        <w:rPr>
          <w:i w:val="0"/>
          <w:sz w:val="24"/>
        </w:rPr>
        <w:t>о</w:t>
      </w:r>
      <w:r w:rsidRPr="00CB6D4D">
        <w:rPr>
          <w:i w:val="0"/>
          <w:sz w:val="24"/>
        </w:rPr>
        <w:t>м</w:t>
      </w:r>
      <w:r w:rsidR="001346A1" w:rsidRPr="00CB6D4D">
        <w:rPr>
          <w:i w:val="0"/>
          <w:sz w:val="24"/>
        </w:rPr>
        <w:t xml:space="preserve"> </w:t>
      </w:r>
      <w:r w:rsidR="00954013" w:rsidRPr="00CB6D4D">
        <w:rPr>
          <w:i w:val="0"/>
          <w:sz w:val="24"/>
        </w:rPr>
        <w:t>от 12 февраля 1998 г</w:t>
      </w:r>
      <w:r w:rsidR="00D85B52" w:rsidRPr="00CB6D4D">
        <w:rPr>
          <w:i w:val="0"/>
          <w:sz w:val="24"/>
        </w:rPr>
        <w:t>ода</w:t>
      </w:r>
      <w:r w:rsidR="00954013" w:rsidRPr="00CB6D4D">
        <w:rPr>
          <w:i w:val="0"/>
          <w:sz w:val="24"/>
        </w:rPr>
        <w:t xml:space="preserve"> №28-ФЗ «О гражданской обороне»,</w:t>
      </w:r>
      <w:r w:rsidR="00D85B52" w:rsidRPr="00CB6D4D">
        <w:rPr>
          <w:i w:val="0"/>
          <w:sz w:val="24"/>
        </w:rPr>
        <w:t xml:space="preserve"> Федеральным законом</w:t>
      </w:r>
      <w:r w:rsidR="00954013" w:rsidRPr="00CB6D4D">
        <w:rPr>
          <w:i w:val="0"/>
          <w:sz w:val="24"/>
        </w:rPr>
        <w:t xml:space="preserve"> </w:t>
      </w:r>
      <w:r w:rsidR="001346A1" w:rsidRPr="00CB6D4D">
        <w:rPr>
          <w:i w:val="0"/>
          <w:sz w:val="24"/>
        </w:rPr>
        <w:t xml:space="preserve">от </w:t>
      </w:r>
      <w:r w:rsidRPr="00CB6D4D">
        <w:rPr>
          <w:i w:val="0"/>
          <w:sz w:val="24"/>
        </w:rPr>
        <w:t xml:space="preserve"> </w:t>
      </w:r>
      <w:r w:rsidR="000323CD" w:rsidRPr="00CB6D4D">
        <w:rPr>
          <w:i w:val="0"/>
          <w:sz w:val="24"/>
        </w:rPr>
        <w:t>21 декабря 1994 года № 68-ФЗ «О защите населения и территорий от чрезвычайных ситуаций природного и техногенного характера»,</w:t>
      </w:r>
      <w:r w:rsidR="00954013" w:rsidRPr="00CB6D4D">
        <w:rPr>
          <w:i w:val="0"/>
          <w:sz w:val="24"/>
        </w:rPr>
        <w:t xml:space="preserve"> </w:t>
      </w:r>
      <w:r w:rsidR="00D85B52" w:rsidRPr="00CB6D4D">
        <w:rPr>
          <w:i w:val="0"/>
          <w:sz w:val="24"/>
        </w:rPr>
        <w:t xml:space="preserve">Федеральным законом </w:t>
      </w:r>
      <w:r w:rsidR="00D85B52" w:rsidRPr="00CB6D4D">
        <w:rPr>
          <w:rStyle w:val="1"/>
          <w:i w:val="0"/>
          <w:sz w:val="24"/>
        </w:rPr>
        <w:t>от 7 июля 2003 года</w:t>
      </w:r>
      <w:r w:rsidR="00954013" w:rsidRPr="00CB6D4D">
        <w:rPr>
          <w:rStyle w:val="1"/>
          <w:i w:val="0"/>
          <w:sz w:val="24"/>
        </w:rPr>
        <w:t xml:space="preserve"> № 126-ФЗ «О связи»,</w:t>
      </w:r>
      <w:r w:rsidR="00D85B52" w:rsidRPr="00CB6D4D">
        <w:rPr>
          <w:i w:val="0"/>
          <w:sz w:val="24"/>
        </w:rPr>
        <w:t xml:space="preserve"> Федеральным законом</w:t>
      </w:r>
      <w:r w:rsidR="00954013" w:rsidRPr="00CB6D4D">
        <w:rPr>
          <w:rStyle w:val="1"/>
          <w:i w:val="0"/>
          <w:sz w:val="24"/>
        </w:rPr>
        <w:t xml:space="preserve"> от 26 февраля 1997 г</w:t>
      </w:r>
      <w:r w:rsidR="00D85B52" w:rsidRPr="00CB6D4D">
        <w:rPr>
          <w:rStyle w:val="1"/>
          <w:i w:val="0"/>
          <w:sz w:val="24"/>
        </w:rPr>
        <w:t>ода</w:t>
      </w:r>
      <w:r w:rsidR="00954013" w:rsidRPr="00CB6D4D">
        <w:rPr>
          <w:rStyle w:val="1"/>
          <w:i w:val="0"/>
          <w:sz w:val="24"/>
        </w:rPr>
        <w:t xml:space="preserve">  № 31-ФЗ «О мобилизационной подготовке и мобилизации в Российской Федерации»,</w:t>
      </w:r>
      <w:r w:rsidR="00D85B52" w:rsidRPr="00CB6D4D">
        <w:rPr>
          <w:i w:val="0"/>
          <w:sz w:val="24"/>
        </w:rPr>
        <w:t xml:space="preserve"> Федеральным законом</w:t>
      </w:r>
      <w:r w:rsidR="000323CD" w:rsidRPr="00CB6D4D">
        <w:rPr>
          <w:i w:val="0"/>
          <w:sz w:val="24"/>
        </w:rPr>
        <w:t xml:space="preserve"> от  </w:t>
      </w:r>
      <w:r w:rsidR="00954013" w:rsidRPr="00CB6D4D">
        <w:rPr>
          <w:i w:val="0"/>
          <w:sz w:val="24"/>
        </w:rPr>
        <w:t xml:space="preserve">06 октября </w:t>
      </w:r>
      <w:r w:rsidRPr="00CB6D4D">
        <w:rPr>
          <w:i w:val="0"/>
          <w:sz w:val="24"/>
        </w:rPr>
        <w:t>2003 г</w:t>
      </w:r>
      <w:r w:rsidR="00D85B52" w:rsidRPr="00CB6D4D">
        <w:rPr>
          <w:i w:val="0"/>
          <w:sz w:val="24"/>
        </w:rPr>
        <w:t>ода</w:t>
      </w:r>
      <w:r w:rsidRPr="00CB6D4D">
        <w:rPr>
          <w:i w:val="0"/>
          <w:sz w:val="24"/>
        </w:rPr>
        <w:t xml:space="preserve"> № 131-ФЗ «Об общих принципах организации местного самоуправления в Российской Федерации»,</w:t>
      </w:r>
      <w:r w:rsidR="00954013" w:rsidRPr="00CB6D4D">
        <w:rPr>
          <w:i w:val="0"/>
          <w:sz w:val="24"/>
        </w:rPr>
        <w:t xml:space="preserve"> </w:t>
      </w:r>
      <w:r w:rsidR="000323CD" w:rsidRPr="00CB6D4D">
        <w:rPr>
          <w:i w:val="0"/>
          <w:sz w:val="24"/>
        </w:rPr>
        <w:t>постановлением Правительства Российской Федерации от 30 декабря 2003 года</w:t>
      </w:r>
      <w:r w:rsidR="00D85B52" w:rsidRPr="00CB6D4D">
        <w:rPr>
          <w:i w:val="0"/>
          <w:sz w:val="24"/>
        </w:rPr>
        <w:t xml:space="preserve"> №794</w:t>
      </w:r>
      <w:r w:rsidR="000323CD" w:rsidRPr="00CB6D4D">
        <w:rPr>
          <w:i w:val="0"/>
          <w:sz w:val="24"/>
        </w:rPr>
        <w:t xml:space="preserve"> «О единой государственной  системе </w:t>
      </w:r>
      <w:r w:rsidR="005048AE" w:rsidRPr="00CB6D4D">
        <w:rPr>
          <w:i w:val="0"/>
          <w:sz w:val="24"/>
        </w:rPr>
        <w:t>п</w:t>
      </w:r>
      <w:r w:rsidR="000323CD" w:rsidRPr="00CB6D4D">
        <w:rPr>
          <w:i w:val="0"/>
          <w:sz w:val="24"/>
        </w:rPr>
        <w:t xml:space="preserve">редупреждения </w:t>
      </w:r>
      <w:r w:rsidR="005048AE" w:rsidRPr="00CB6D4D">
        <w:rPr>
          <w:i w:val="0"/>
          <w:sz w:val="24"/>
        </w:rPr>
        <w:t>и лик</w:t>
      </w:r>
      <w:r w:rsidR="00954013" w:rsidRPr="00CB6D4D">
        <w:rPr>
          <w:i w:val="0"/>
          <w:sz w:val="24"/>
        </w:rPr>
        <w:t>видации чрезвычайных ситуаций»</w:t>
      </w:r>
      <w:r w:rsidR="005048AE" w:rsidRPr="00CB6D4D">
        <w:rPr>
          <w:i w:val="0"/>
          <w:iCs w:val="0"/>
          <w:sz w:val="24"/>
        </w:rPr>
        <w:t>,</w:t>
      </w:r>
      <w:r w:rsidRPr="00CB6D4D">
        <w:rPr>
          <w:sz w:val="24"/>
        </w:rPr>
        <w:t xml:space="preserve"> </w:t>
      </w:r>
      <w:r w:rsidR="00D85B52" w:rsidRPr="00CB6D4D">
        <w:rPr>
          <w:rFonts w:eastAsia="DejaVu Sans"/>
          <w:i w:val="0"/>
          <w:iCs w:val="0"/>
          <w:kern w:val="2"/>
          <w:sz w:val="24"/>
          <w:lang w:eastAsia="en-US"/>
        </w:rPr>
        <w:t xml:space="preserve">в целях совершенствования системы оповещения и информирования населения </w:t>
      </w:r>
      <w:r w:rsidR="0084060E" w:rsidRPr="00CB6D4D">
        <w:rPr>
          <w:i w:val="0"/>
          <w:sz w:val="24"/>
        </w:rPr>
        <w:t>Петровск-Забайкальского муниципального</w:t>
      </w:r>
      <w:r w:rsidR="00D85B52" w:rsidRPr="00CB6D4D">
        <w:rPr>
          <w:i w:val="0"/>
          <w:sz w:val="24"/>
        </w:rPr>
        <w:t xml:space="preserve"> округа.</w:t>
      </w:r>
      <w:r w:rsidR="005E12BC" w:rsidRPr="00CB6D4D">
        <w:rPr>
          <w:i w:val="0"/>
          <w:color w:val="FF0000"/>
          <w:sz w:val="24"/>
        </w:rPr>
        <w:t xml:space="preserve"> </w:t>
      </w:r>
      <w:r w:rsidR="0084060E" w:rsidRPr="00CB6D4D">
        <w:rPr>
          <w:i w:val="0"/>
          <w:sz w:val="24"/>
        </w:rPr>
        <w:t>Устав</w:t>
      </w:r>
      <w:r w:rsidR="00104EF3" w:rsidRPr="00CB6D4D">
        <w:rPr>
          <w:i w:val="0"/>
          <w:sz w:val="24"/>
        </w:rPr>
        <w:t>ом</w:t>
      </w:r>
      <w:r w:rsidR="0084060E" w:rsidRPr="00CB6D4D">
        <w:rPr>
          <w:i w:val="0"/>
          <w:sz w:val="24"/>
        </w:rPr>
        <w:t xml:space="preserve"> П</w:t>
      </w:r>
      <w:r w:rsidR="005E12BC" w:rsidRPr="00CB6D4D">
        <w:rPr>
          <w:i w:val="0"/>
          <w:sz w:val="24"/>
        </w:rPr>
        <w:t>етровск-Забайкальск</w:t>
      </w:r>
      <w:r w:rsidR="0084060E" w:rsidRPr="00CB6D4D">
        <w:rPr>
          <w:i w:val="0"/>
          <w:sz w:val="24"/>
        </w:rPr>
        <w:t>ого муниципального округа</w:t>
      </w:r>
      <w:r w:rsidR="00D85B52" w:rsidRPr="00CB6D4D">
        <w:rPr>
          <w:i w:val="0"/>
          <w:sz w:val="24"/>
        </w:rPr>
        <w:t xml:space="preserve"> Забайкальского края</w:t>
      </w:r>
      <w:r w:rsidR="005E12BC" w:rsidRPr="00CB6D4D">
        <w:rPr>
          <w:i w:val="0"/>
          <w:sz w:val="24"/>
        </w:rPr>
        <w:t xml:space="preserve">, </w:t>
      </w:r>
      <w:r w:rsidR="00D85B52" w:rsidRPr="00CB6D4D">
        <w:rPr>
          <w:i w:val="0"/>
          <w:sz w:val="24"/>
        </w:rPr>
        <w:t>администрация Петровск-Забайкальского муниципального округа</w:t>
      </w:r>
      <w:r w:rsidRPr="00CB6D4D">
        <w:rPr>
          <w:i w:val="0"/>
          <w:sz w:val="24"/>
        </w:rPr>
        <w:t xml:space="preserve"> </w:t>
      </w:r>
      <w:r w:rsidRPr="00CB6D4D">
        <w:rPr>
          <w:b/>
          <w:i w:val="0"/>
          <w:sz w:val="24"/>
        </w:rPr>
        <w:t>постановля</w:t>
      </w:r>
      <w:r w:rsidR="005048AE" w:rsidRPr="00CB6D4D">
        <w:rPr>
          <w:b/>
          <w:i w:val="0"/>
          <w:sz w:val="24"/>
        </w:rPr>
        <w:t>ет</w:t>
      </w:r>
      <w:r w:rsidRPr="00CB6D4D">
        <w:rPr>
          <w:b/>
          <w:i w:val="0"/>
          <w:sz w:val="24"/>
        </w:rPr>
        <w:t>:</w:t>
      </w:r>
    </w:p>
    <w:p w:rsidR="006C410F" w:rsidRPr="00CB6D4D" w:rsidRDefault="006C410F" w:rsidP="00CB6D4D">
      <w:pPr>
        <w:numPr>
          <w:ilvl w:val="0"/>
          <w:numId w:val="13"/>
        </w:numPr>
        <w:shd w:val="clear" w:color="auto" w:fill="FFFFFF"/>
        <w:ind w:left="0" w:right="28" w:firstLine="851"/>
        <w:jc w:val="both"/>
      </w:pPr>
      <w:r w:rsidRPr="00CB6D4D">
        <w:t>Утвердить</w:t>
      </w:r>
      <w:r w:rsidR="00A275BE" w:rsidRPr="00CB6D4D">
        <w:t xml:space="preserve"> </w:t>
      </w:r>
      <w:r w:rsidRPr="00CB6D4D">
        <w:t xml:space="preserve">прилагаемое Положение </w:t>
      </w:r>
      <w:r w:rsidRPr="00CB6D4D">
        <w:rPr>
          <w:color w:val="000000"/>
        </w:rPr>
        <w:t>о</w:t>
      </w:r>
      <w:r w:rsidR="006574BD" w:rsidRPr="00CB6D4D">
        <w:rPr>
          <w:color w:val="000000"/>
        </w:rPr>
        <w:t xml:space="preserve"> муниципальной</w:t>
      </w:r>
      <w:r w:rsidR="00544553" w:rsidRPr="00CB6D4D">
        <w:rPr>
          <w:color w:val="000000"/>
        </w:rPr>
        <w:t xml:space="preserve"> системе</w:t>
      </w:r>
      <w:r w:rsidRPr="00CB6D4D">
        <w:rPr>
          <w:color w:val="000000"/>
        </w:rPr>
        <w:t xml:space="preserve"> оповещения населения Петровск-Забайкальск</w:t>
      </w:r>
      <w:r w:rsidR="0084060E" w:rsidRPr="00CB6D4D">
        <w:rPr>
          <w:color w:val="000000"/>
        </w:rPr>
        <w:t>ого муниципального округа</w:t>
      </w:r>
    </w:p>
    <w:p w:rsidR="006574BD" w:rsidRPr="00CB6D4D" w:rsidRDefault="00D80712" w:rsidP="00CB6D4D">
      <w:pPr>
        <w:numPr>
          <w:ilvl w:val="0"/>
          <w:numId w:val="13"/>
        </w:numPr>
        <w:shd w:val="clear" w:color="auto" w:fill="FFFFFF"/>
        <w:ind w:left="0" w:right="28" w:firstLine="851"/>
        <w:jc w:val="both"/>
      </w:pPr>
      <w:r w:rsidRPr="00CB6D4D">
        <w:t>Признать утратившим силу постановление</w:t>
      </w:r>
      <w:r w:rsidR="00A651DA" w:rsidRPr="00CB6D4D">
        <w:t xml:space="preserve"> администрации</w:t>
      </w:r>
      <w:r w:rsidRPr="00CB6D4D">
        <w:t xml:space="preserve"> городского округа «Гор</w:t>
      </w:r>
      <w:r w:rsidR="00954013" w:rsidRPr="00CB6D4D">
        <w:t xml:space="preserve">од Петровск-Забайкальский» </w:t>
      </w:r>
      <w:r w:rsidR="004A49AA" w:rsidRPr="00CB6D4D">
        <w:t>от 14 июля 2022 года №515 «О внесении изменения в постановление администрации городского округа «Город Петровск-Забайкальский» от 5 апреля 2022 года</w:t>
      </w:r>
      <w:r w:rsidR="003353CC" w:rsidRPr="00CB6D4D">
        <w:t xml:space="preserve"> № 232 «Об утверждении Положения о муниципальной системе оповещения населения городского округа «Город Петровск-Забайкальский».</w:t>
      </w:r>
    </w:p>
    <w:p w:rsidR="00CB6D4D" w:rsidRPr="00CB6D4D" w:rsidRDefault="00CB6D4D" w:rsidP="00CB6D4D">
      <w:pPr>
        <w:numPr>
          <w:ilvl w:val="0"/>
          <w:numId w:val="13"/>
        </w:numPr>
        <w:ind w:left="0" w:firstLine="709"/>
        <w:jc w:val="both"/>
      </w:pPr>
      <w:r w:rsidRPr="00CB6D4D">
        <w:t>Настоящее постановление вступает в силу на следующий день после дня его официального опубликования.</w:t>
      </w:r>
    </w:p>
    <w:p w:rsidR="00CB6D4D" w:rsidRPr="00CB6D4D" w:rsidRDefault="00CB6D4D" w:rsidP="00CB6D4D">
      <w:pPr>
        <w:numPr>
          <w:ilvl w:val="0"/>
          <w:numId w:val="13"/>
        </w:numPr>
        <w:shd w:val="clear" w:color="auto" w:fill="FFFFFF"/>
        <w:ind w:left="0" w:right="28" w:firstLine="851"/>
        <w:jc w:val="both"/>
      </w:pPr>
      <w:r w:rsidRPr="00CB6D4D">
        <w:t>Настоящее постановление опубликовать в газете «Петровская новь».</w:t>
      </w:r>
    </w:p>
    <w:p w:rsidR="006C410F" w:rsidRPr="00CB6D4D" w:rsidRDefault="006C410F" w:rsidP="00CB6D4D">
      <w:pPr>
        <w:numPr>
          <w:ilvl w:val="0"/>
          <w:numId w:val="13"/>
        </w:numPr>
        <w:shd w:val="clear" w:color="auto" w:fill="FFFFFF"/>
        <w:ind w:left="0" w:right="28" w:firstLine="851"/>
        <w:jc w:val="both"/>
      </w:pPr>
      <w:r w:rsidRPr="00CB6D4D">
        <w:t xml:space="preserve">Контроль за исполнением настоящего постановления возложить на </w:t>
      </w:r>
      <w:r w:rsidR="00063D99" w:rsidRPr="00CB6D4D">
        <w:t>глав</w:t>
      </w:r>
      <w:r w:rsidR="00D85B52" w:rsidRPr="00CB6D4D">
        <w:t>у Петровск-Забайкальского</w:t>
      </w:r>
      <w:r w:rsidRPr="00CB6D4D">
        <w:t xml:space="preserve"> </w:t>
      </w:r>
      <w:r w:rsidR="00544553" w:rsidRPr="00CB6D4D">
        <w:t>муниципального</w:t>
      </w:r>
      <w:r w:rsidRPr="00CB6D4D">
        <w:t xml:space="preserve"> округа</w:t>
      </w:r>
      <w:r w:rsidR="00A275BE" w:rsidRPr="00CB6D4D">
        <w:t xml:space="preserve"> </w:t>
      </w:r>
      <w:r w:rsidR="00D85B52" w:rsidRPr="00CB6D4D">
        <w:t>Н.В.Горюнова</w:t>
      </w:r>
      <w:r w:rsidR="00063D99" w:rsidRPr="00CB6D4D">
        <w:t>.</w:t>
      </w:r>
    </w:p>
    <w:p w:rsidR="006C410F" w:rsidRPr="00CB6D4D" w:rsidRDefault="006C410F" w:rsidP="00CB6D4D">
      <w:pPr>
        <w:pStyle w:val="a6"/>
        <w:jc w:val="both"/>
        <w:rPr>
          <w:sz w:val="24"/>
          <w:szCs w:val="24"/>
        </w:rPr>
      </w:pPr>
    </w:p>
    <w:p w:rsidR="006574BD" w:rsidRPr="00CB6D4D" w:rsidRDefault="006574BD" w:rsidP="00CB6D4D">
      <w:pPr>
        <w:pStyle w:val="a6"/>
        <w:jc w:val="both"/>
        <w:rPr>
          <w:sz w:val="24"/>
          <w:szCs w:val="24"/>
        </w:rPr>
      </w:pPr>
    </w:p>
    <w:p w:rsidR="00CB6D4D" w:rsidRPr="00CB6D4D" w:rsidRDefault="00CB6D4D" w:rsidP="00CB6D4D">
      <w:pPr>
        <w:pStyle w:val="a6"/>
        <w:jc w:val="both"/>
        <w:rPr>
          <w:sz w:val="24"/>
          <w:szCs w:val="24"/>
        </w:rPr>
      </w:pPr>
    </w:p>
    <w:p w:rsidR="00D30430" w:rsidRPr="00CB6D4D" w:rsidRDefault="00D30430" w:rsidP="00CB6D4D">
      <w:pPr>
        <w:pStyle w:val="a6"/>
        <w:jc w:val="both"/>
        <w:rPr>
          <w:sz w:val="24"/>
          <w:szCs w:val="24"/>
        </w:rPr>
      </w:pPr>
      <w:r w:rsidRPr="00CB6D4D">
        <w:rPr>
          <w:sz w:val="24"/>
          <w:szCs w:val="24"/>
        </w:rPr>
        <w:t>Глава Петровск-Забайкальского</w:t>
      </w:r>
    </w:p>
    <w:p w:rsidR="00A275BE" w:rsidRPr="00CB6D4D" w:rsidRDefault="008965F0" w:rsidP="00CB6D4D">
      <w:pPr>
        <w:pStyle w:val="a6"/>
        <w:jc w:val="both"/>
        <w:rPr>
          <w:sz w:val="24"/>
          <w:szCs w:val="24"/>
        </w:rPr>
      </w:pPr>
      <w:r w:rsidRPr="00CB6D4D">
        <w:rPr>
          <w:sz w:val="24"/>
          <w:szCs w:val="24"/>
        </w:rPr>
        <w:t xml:space="preserve">муниципального </w:t>
      </w:r>
      <w:r w:rsidR="00D30430" w:rsidRPr="00CB6D4D">
        <w:rPr>
          <w:sz w:val="24"/>
          <w:szCs w:val="24"/>
        </w:rPr>
        <w:t xml:space="preserve">округа       </w:t>
      </w:r>
      <w:r w:rsidR="006C410F" w:rsidRPr="00CB6D4D">
        <w:rPr>
          <w:sz w:val="24"/>
          <w:szCs w:val="24"/>
        </w:rPr>
        <w:t xml:space="preserve">                            </w:t>
      </w:r>
      <w:r w:rsidR="00CB6D4D">
        <w:rPr>
          <w:sz w:val="24"/>
          <w:szCs w:val="24"/>
        </w:rPr>
        <w:t xml:space="preserve">                        </w:t>
      </w:r>
      <w:r w:rsidR="006C410F" w:rsidRPr="00CB6D4D">
        <w:rPr>
          <w:sz w:val="24"/>
          <w:szCs w:val="24"/>
        </w:rPr>
        <w:t xml:space="preserve">   </w:t>
      </w:r>
      <w:r w:rsidR="00A941CA" w:rsidRPr="00CB6D4D">
        <w:rPr>
          <w:sz w:val="24"/>
          <w:szCs w:val="24"/>
        </w:rPr>
        <w:t xml:space="preserve">           </w:t>
      </w:r>
      <w:r w:rsidR="006C410F" w:rsidRPr="00CB6D4D">
        <w:rPr>
          <w:sz w:val="24"/>
          <w:szCs w:val="24"/>
        </w:rPr>
        <w:t xml:space="preserve">  </w:t>
      </w:r>
      <w:r w:rsidR="00D30430" w:rsidRPr="00CB6D4D">
        <w:rPr>
          <w:sz w:val="24"/>
          <w:szCs w:val="24"/>
        </w:rPr>
        <w:t xml:space="preserve">                 Н.В.Горюнов</w:t>
      </w:r>
    </w:p>
    <w:p w:rsidR="006574BD" w:rsidRPr="00CB6D4D" w:rsidRDefault="009A0B34" w:rsidP="00CB6D4D">
      <w:pPr>
        <w:widowControl w:val="0"/>
        <w:rPr>
          <w:spacing w:val="-4"/>
        </w:rPr>
      </w:pPr>
      <w:r w:rsidRPr="00CB6D4D">
        <w:rPr>
          <w:spacing w:val="-4"/>
        </w:rPr>
        <w:t xml:space="preserve">                                                                                                   </w:t>
      </w:r>
    </w:p>
    <w:p w:rsidR="006574BD" w:rsidRPr="00CB6D4D" w:rsidRDefault="006574BD" w:rsidP="00CB6D4D">
      <w:pPr>
        <w:widowControl w:val="0"/>
        <w:rPr>
          <w:spacing w:val="-4"/>
        </w:rPr>
      </w:pPr>
    </w:p>
    <w:p w:rsidR="006574BD" w:rsidRPr="00CB6D4D" w:rsidRDefault="006574BD" w:rsidP="00CB6D4D">
      <w:pPr>
        <w:widowControl w:val="0"/>
        <w:rPr>
          <w:spacing w:val="-4"/>
        </w:rPr>
      </w:pPr>
    </w:p>
    <w:p w:rsidR="008304DB" w:rsidRPr="00CB6D4D" w:rsidRDefault="006574BD" w:rsidP="00CB6D4D">
      <w:pPr>
        <w:widowControl w:val="0"/>
        <w:jc w:val="right"/>
        <w:rPr>
          <w:spacing w:val="-4"/>
        </w:rPr>
      </w:pPr>
      <w:r w:rsidRPr="00CB6D4D">
        <w:rPr>
          <w:spacing w:val="-4"/>
        </w:rPr>
        <w:lastRenderedPageBreak/>
        <w:t xml:space="preserve">                                                                      </w:t>
      </w:r>
      <w:r w:rsidR="009A0B34" w:rsidRPr="00CB6D4D">
        <w:rPr>
          <w:spacing w:val="-4"/>
        </w:rPr>
        <w:t xml:space="preserve"> </w:t>
      </w:r>
      <w:r w:rsidR="008965F0" w:rsidRPr="00CB6D4D">
        <w:rPr>
          <w:spacing w:val="-4"/>
        </w:rPr>
        <w:t xml:space="preserve">          </w:t>
      </w:r>
      <w:r w:rsidR="008304DB" w:rsidRPr="00CB6D4D">
        <w:rPr>
          <w:spacing w:val="-4"/>
        </w:rPr>
        <w:t>УТВЕРЖДЕНО</w:t>
      </w:r>
    </w:p>
    <w:p w:rsidR="008304DB" w:rsidRPr="00CB6D4D" w:rsidRDefault="008304DB" w:rsidP="00CB6D4D">
      <w:pPr>
        <w:pStyle w:val="a8"/>
        <w:widowControl w:val="0"/>
        <w:ind w:left="5245"/>
        <w:jc w:val="right"/>
        <w:rPr>
          <w:rFonts w:ascii="Times New Roman" w:hAnsi="Times New Roman"/>
          <w:spacing w:val="-4"/>
          <w:sz w:val="24"/>
          <w:szCs w:val="24"/>
        </w:rPr>
      </w:pPr>
      <w:r w:rsidRPr="00CB6D4D">
        <w:rPr>
          <w:rFonts w:ascii="Times New Roman" w:hAnsi="Times New Roman"/>
          <w:spacing w:val="-4"/>
          <w:sz w:val="24"/>
          <w:szCs w:val="24"/>
        </w:rPr>
        <w:t xml:space="preserve">постановлением администрации </w:t>
      </w:r>
      <w:r w:rsidR="00D30430" w:rsidRPr="00CB6D4D">
        <w:rPr>
          <w:rFonts w:ascii="Times New Roman" w:hAnsi="Times New Roman"/>
          <w:spacing w:val="-4"/>
          <w:sz w:val="24"/>
          <w:szCs w:val="24"/>
        </w:rPr>
        <w:t>Петровск-Забайкальского муниципального округа</w:t>
      </w:r>
    </w:p>
    <w:p w:rsidR="008304DB" w:rsidRPr="00CB6D4D" w:rsidRDefault="008304DB" w:rsidP="00CB6D4D">
      <w:pPr>
        <w:pStyle w:val="a8"/>
        <w:widowControl w:val="0"/>
        <w:ind w:left="5245"/>
        <w:jc w:val="right"/>
        <w:rPr>
          <w:rFonts w:ascii="Times New Roman" w:hAnsi="Times New Roman"/>
          <w:spacing w:val="-4"/>
          <w:sz w:val="24"/>
          <w:szCs w:val="24"/>
        </w:rPr>
      </w:pPr>
      <w:r w:rsidRPr="00CB6D4D">
        <w:rPr>
          <w:rFonts w:ascii="Times New Roman" w:hAnsi="Times New Roman"/>
          <w:spacing w:val="-4"/>
          <w:sz w:val="24"/>
          <w:szCs w:val="24"/>
        </w:rPr>
        <w:t xml:space="preserve">от </w:t>
      </w:r>
      <w:r w:rsidR="00CB6D4D">
        <w:rPr>
          <w:rFonts w:ascii="Times New Roman" w:hAnsi="Times New Roman"/>
          <w:spacing w:val="-4"/>
          <w:sz w:val="24"/>
          <w:szCs w:val="24"/>
        </w:rPr>
        <w:t>17.03.</w:t>
      </w:r>
      <w:r w:rsidR="00A941CA" w:rsidRPr="00CB6D4D">
        <w:rPr>
          <w:rFonts w:ascii="Times New Roman" w:hAnsi="Times New Roman"/>
          <w:spacing w:val="-4"/>
          <w:sz w:val="24"/>
          <w:szCs w:val="24"/>
        </w:rPr>
        <w:t xml:space="preserve"> 202</w:t>
      </w:r>
      <w:r w:rsidR="00D30430" w:rsidRPr="00CB6D4D">
        <w:rPr>
          <w:rFonts w:ascii="Times New Roman" w:hAnsi="Times New Roman"/>
          <w:spacing w:val="-4"/>
          <w:sz w:val="24"/>
          <w:szCs w:val="24"/>
        </w:rPr>
        <w:t>5</w:t>
      </w:r>
      <w:r w:rsidRPr="00CB6D4D">
        <w:rPr>
          <w:rFonts w:ascii="Times New Roman" w:hAnsi="Times New Roman"/>
          <w:spacing w:val="-4"/>
          <w:sz w:val="24"/>
          <w:szCs w:val="24"/>
        </w:rPr>
        <w:t xml:space="preserve"> года № </w:t>
      </w:r>
      <w:r w:rsidR="00CB6D4D">
        <w:rPr>
          <w:rFonts w:ascii="Times New Roman" w:hAnsi="Times New Roman"/>
          <w:spacing w:val="-4"/>
          <w:sz w:val="24"/>
          <w:szCs w:val="24"/>
        </w:rPr>
        <w:t>329</w:t>
      </w:r>
    </w:p>
    <w:p w:rsidR="008304DB" w:rsidRPr="00CB6D4D" w:rsidRDefault="008304DB" w:rsidP="00CB6D4D">
      <w:pPr>
        <w:pStyle w:val="a8"/>
        <w:widowControl w:val="0"/>
        <w:jc w:val="right"/>
        <w:rPr>
          <w:rFonts w:ascii="Times New Roman" w:hAnsi="Times New Roman"/>
          <w:spacing w:val="-4"/>
          <w:sz w:val="24"/>
          <w:szCs w:val="24"/>
        </w:rPr>
      </w:pPr>
    </w:p>
    <w:p w:rsidR="008304DB" w:rsidRPr="00CB6D4D" w:rsidRDefault="008304DB" w:rsidP="00CB6D4D">
      <w:pPr>
        <w:pStyle w:val="a8"/>
        <w:widowControl w:val="0"/>
        <w:rPr>
          <w:rFonts w:ascii="Times New Roman" w:hAnsi="Times New Roman"/>
          <w:spacing w:val="-4"/>
          <w:sz w:val="24"/>
          <w:szCs w:val="24"/>
        </w:rPr>
      </w:pPr>
    </w:p>
    <w:p w:rsidR="008304DB" w:rsidRPr="00CB6D4D" w:rsidRDefault="008304DB" w:rsidP="00CB6D4D">
      <w:pPr>
        <w:pStyle w:val="a8"/>
        <w:widowControl w:val="0"/>
        <w:jc w:val="center"/>
        <w:rPr>
          <w:rFonts w:ascii="Times New Roman" w:hAnsi="Times New Roman"/>
          <w:b/>
          <w:spacing w:val="-4"/>
          <w:sz w:val="24"/>
          <w:szCs w:val="24"/>
        </w:rPr>
      </w:pPr>
      <w:r w:rsidRPr="00CB6D4D">
        <w:rPr>
          <w:rFonts w:ascii="Times New Roman" w:hAnsi="Times New Roman"/>
          <w:b/>
          <w:spacing w:val="-4"/>
          <w:sz w:val="24"/>
          <w:szCs w:val="24"/>
        </w:rPr>
        <w:t>ПОЛОЖЕНИЕ</w:t>
      </w:r>
    </w:p>
    <w:p w:rsidR="00A941CA" w:rsidRPr="00CB6D4D" w:rsidRDefault="00A941CA" w:rsidP="00CB6D4D">
      <w:pPr>
        <w:pStyle w:val="a7"/>
        <w:jc w:val="center"/>
        <w:rPr>
          <w:b/>
          <w:i w:val="0"/>
          <w:sz w:val="24"/>
        </w:rPr>
      </w:pPr>
      <w:r w:rsidRPr="00CB6D4D">
        <w:rPr>
          <w:b/>
          <w:i w:val="0"/>
          <w:sz w:val="24"/>
        </w:rPr>
        <w:t xml:space="preserve">о муниципальной системе оповещения населения </w:t>
      </w:r>
      <w:r w:rsidRPr="00CB6D4D">
        <w:rPr>
          <w:b/>
          <w:i w:val="0"/>
          <w:iCs w:val="0"/>
          <w:sz w:val="24"/>
        </w:rPr>
        <w:t>Петровск-Забайкальск</w:t>
      </w:r>
      <w:r w:rsidR="00D30430" w:rsidRPr="00CB6D4D">
        <w:rPr>
          <w:b/>
          <w:i w:val="0"/>
          <w:iCs w:val="0"/>
          <w:sz w:val="24"/>
        </w:rPr>
        <w:t>ого муниципального</w:t>
      </w:r>
      <w:r w:rsidR="00D30430" w:rsidRPr="00CB6D4D">
        <w:rPr>
          <w:b/>
          <w:i w:val="0"/>
          <w:sz w:val="24"/>
        </w:rPr>
        <w:t xml:space="preserve"> округа</w:t>
      </w:r>
    </w:p>
    <w:p w:rsidR="008304DB" w:rsidRPr="00CB6D4D" w:rsidRDefault="008304DB" w:rsidP="00CB6D4D">
      <w:pPr>
        <w:pStyle w:val="a8"/>
        <w:widowControl w:val="0"/>
        <w:jc w:val="center"/>
        <w:rPr>
          <w:rFonts w:ascii="Times New Roman" w:hAnsi="Times New Roman"/>
          <w:b/>
          <w:spacing w:val="-4"/>
          <w:sz w:val="24"/>
          <w:szCs w:val="24"/>
        </w:rPr>
      </w:pPr>
    </w:p>
    <w:p w:rsidR="008304DB" w:rsidRPr="00CB6D4D" w:rsidRDefault="00A941CA" w:rsidP="00CB6D4D">
      <w:pPr>
        <w:pStyle w:val="a8"/>
        <w:widowControl w:val="0"/>
        <w:jc w:val="center"/>
        <w:rPr>
          <w:rFonts w:ascii="Times New Roman" w:hAnsi="Times New Roman"/>
          <w:b/>
          <w:spacing w:val="-4"/>
          <w:sz w:val="24"/>
          <w:szCs w:val="24"/>
        </w:rPr>
      </w:pPr>
      <w:r w:rsidRPr="00CB6D4D">
        <w:rPr>
          <w:rFonts w:ascii="Times New Roman" w:hAnsi="Times New Roman"/>
          <w:b/>
          <w:spacing w:val="-4"/>
          <w:sz w:val="24"/>
          <w:szCs w:val="24"/>
          <w:lang w:val="en-US"/>
        </w:rPr>
        <w:t>I</w:t>
      </w:r>
      <w:r w:rsidR="008304DB" w:rsidRPr="00CB6D4D">
        <w:rPr>
          <w:rFonts w:ascii="Times New Roman" w:hAnsi="Times New Roman"/>
          <w:b/>
          <w:spacing w:val="-4"/>
          <w:sz w:val="24"/>
          <w:szCs w:val="24"/>
        </w:rPr>
        <w:t>. Общие положения</w:t>
      </w:r>
    </w:p>
    <w:p w:rsidR="008304DB" w:rsidRPr="00CB6D4D" w:rsidRDefault="008304DB" w:rsidP="00CB6D4D">
      <w:pPr>
        <w:pStyle w:val="a8"/>
        <w:widowControl w:val="0"/>
        <w:ind w:firstLine="851"/>
        <w:jc w:val="center"/>
        <w:rPr>
          <w:rFonts w:ascii="Times New Roman" w:hAnsi="Times New Roman"/>
          <w:spacing w:val="-4"/>
          <w:sz w:val="24"/>
          <w:szCs w:val="24"/>
        </w:rPr>
      </w:pPr>
    </w:p>
    <w:p w:rsidR="007604C1" w:rsidRPr="00CB6D4D" w:rsidRDefault="00A941CA" w:rsidP="00CB6D4D">
      <w:pPr>
        <w:pStyle w:val="a8"/>
        <w:widowControl w:val="0"/>
        <w:ind w:firstLine="851"/>
        <w:jc w:val="both"/>
        <w:rPr>
          <w:rFonts w:ascii="Times New Roman" w:hAnsi="Times New Roman"/>
          <w:color w:val="000000"/>
          <w:sz w:val="24"/>
          <w:szCs w:val="24"/>
        </w:rPr>
      </w:pPr>
      <w:r w:rsidRPr="00CB6D4D">
        <w:rPr>
          <w:rStyle w:val="1"/>
          <w:rFonts w:ascii="Times New Roman" w:hAnsi="Times New Roman"/>
          <w:color w:val="000000"/>
          <w:sz w:val="24"/>
          <w:szCs w:val="24"/>
        </w:rPr>
        <w:t xml:space="preserve">1. Положение о муниципальной системе оповещения населения </w:t>
      </w:r>
      <w:r w:rsidR="00D30430" w:rsidRPr="00CB6D4D">
        <w:rPr>
          <w:rStyle w:val="1"/>
          <w:rFonts w:ascii="Times New Roman" w:hAnsi="Times New Roman"/>
          <w:color w:val="000000"/>
          <w:sz w:val="24"/>
          <w:szCs w:val="24"/>
        </w:rPr>
        <w:t>Петровск-Забайкальского муниципального округа</w:t>
      </w:r>
      <w:r w:rsidRPr="00CB6D4D">
        <w:rPr>
          <w:rStyle w:val="1"/>
          <w:rFonts w:ascii="Times New Roman" w:hAnsi="Times New Roman"/>
          <w:color w:val="000000"/>
          <w:sz w:val="24"/>
          <w:szCs w:val="24"/>
        </w:rPr>
        <w:t xml:space="preserve"> (далее - Положение) разработано в соответствии с </w:t>
      </w:r>
      <w:r w:rsidR="007941EE" w:rsidRPr="00CB6D4D">
        <w:rPr>
          <w:rStyle w:val="1"/>
          <w:rFonts w:ascii="Times New Roman" w:hAnsi="Times New Roman"/>
          <w:color w:val="000000"/>
          <w:sz w:val="24"/>
          <w:szCs w:val="24"/>
        </w:rPr>
        <w:t>Ф</w:t>
      </w:r>
      <w:r w:rsidRPr="00CB6D4D">
        <w:rPr>
          <w:rStyle w:val="1"/>
          <w:rFonts w:ascii="Times New Roman" w:hAnsi="Times New Roman"/>
          <w:color w:val="000000"/>
          <w:sz w:val="24"/>
          <w:szCs w:val="24"/>
        </w:rPr>
        <w:t>едера</w:t>
      </w:r>
      <w:r w:rsidR="007941EE" w:rsidRPr="00CB6D4D">
        <w:rPr>
          <w:rStyle w:val="1"/>
          <w:rFonts w:ascii="Times New Roman" w:hAnsi="Times New Roman"/>
          <w:color w:val="000000"/>
          <w:sz w:val="24"/>
          <w:szCs w:val="24"/>
        </w:rPr>
        <w:t>льным законом</w:t>
      </w:r>
      <w:r w:rsidRPr="00CB6D4D">
        <w:rPr>
          <w:rStyle w:val="1"/>
          <w:rFonts w:ascii="Times New Roman" w:hAnsi="Times New Roman"/>
          <w:color w:val="000000"/>
          <w:sz w:val="24"/>
          <w:szCs w:val="24"/>
        </w:rPr>
        <w:t xml:space="preserve"> от 21 декабря 1994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68-ФЗ «О защите населения и территорий от чрезвычайных ситуаций природного и техногенного характера»,</w:t>
      </w:r>
      <w:r w:rsidR="007941EE" w:rsidRPr="00CB6D4D">
        <w:rPr>
          <w:rStyle w:val="1"/>
          <w:rFonts w:ascii="Times New Roman" w:hAnsi="Times New Roman"/>
          <w:color w:val="000000"/>
          <w:sz w:val="24"/>
          <w:szCs w:val="24"/>
        </w:rPr>
        <w:t xml:space="preserve"> Федеральным законом</w:t>
      </w:r>
      <w:r w:rsidRPr="00CB6D4D">
        <w:rPr>
          <w:rStyle w:val="1"/>
          <w:rFonts w:ascii="Times New Roman" w:hAnsi="Times New Roman"/>
          <w:color w:val="000000"/>
          <w:sz w:val="24"/>
          <w:szCs w:val="24"/>
        </w:rPr>
        <w:t xml:space="preserve"> от 12 февраля 1998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28-ФЗ «О гражданской обороне»,</w:t>
      </w:r>
      <w:r w:rsidR="007941EE" w:rsidRPr="00CB6D4D">
        <w:rPr>
          <w:rStyle w:val="1"/>
          <w:rFonts w:ascii="Times New Roman" w:hAnsi="Times New Roman"/>
          <w:color w:val="000000"/>
          <w:sz w:val="24"/>
          <w:szCs w:val="24"/>
        </w:rPr>
        <w:t xml:space="preserve"> Федеральным законом</w:t>
      </w:r>
      <w:r w:rsidRPr="00CB6D4D">
        <w:rPr>
          <w:rStyle w:val="1"/>
          <w:rFonts w:ascii="Times New Roman" w:hAnsi="Times New Roman"/>
          <w:color w:val="000000"/>
          <w:sz w:val="24"/>
          <w:szCs w:val="24"/>
        </w:rPr>
        <w:t xml:space="preserve"> от 7 июля 2003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126-ФЗ «О связи»,</w:t>
      </w:r>
      <w:r w:rsidR="007941EE" w:rsidRPr="00CB6D4D">
        <w:rPr>
          <w:rStyle w:val="1"/>
          <w:rFonts w:ascii="Times New Roman" w:hAnsi="Times New Roman"/>
          <w:color w:val="000000"/>
          <w:sz w:val="24"/>
          <w:szCs w:val="24"/>
        </w:rPr>
        <w:t xml:space="preserve"> Федеральным законом</w:t>
      </w:r>
      <w:r w:rsidRPr="00CB6D4D">
        <w:rPr>
          <w:rStyle w:val="1"/>
          <w:rFonts w:ascii="Times New Roman" w:hAnsi="Times New Roman"/>
          <w:color w:val="000000"/>
          <w:sz w:val="24"/>
          <w:szCs w:val="24"/>
        </w:rPr>
        <w:t xml:space="preserve"> от 26 февраля 1997 </w:t>
      </w:r>
      <w:r w:rsidR="007941EE" w:rsidRPr="00CB6D4D">
        <w:rPr>
          <w:rStyle w:val="1"/>
          <w:rFonts w:ascii="Times New Roman" w:hAnsi="Times New Roman"/>
          <w:color w:val="000000"/>
          <w:sz w:val="24"/>
          <w:szCs w:val="24"/>
        </w:rPr>
        <w:t>года</w:t>
      </w:r>
      <w:r w:rsidRPr="00CB6D4D">
        <w:rPr>
          <w:rStyle w:val="1"/>
          <w:rFonts w:ascii="Times New Roman" w:hAnsi="Times New Roman"/>
          <w:color w:val="000000"/>
          <w:sz w:val="24"/>
          <w:szCs w:val="24"/>
        </w:rPr>
        <w:t xml:space="preserve"> № 31-ФЗ «О мобилизационной подготовке и мобилизации в Российской Федерации», </w:t>
      </w:r>
      <w:r w:rsidR="007941EE" w:rsidRPr="00CB6D4D">
        <w:rPr>
          <w:rStyle w:val="1"/>
          <w:rFonts w:ascii="Times New Roman" w:hAnsi="Times New Roman"/>
          <w:color w:val="000000"/>
          <w:sz w:val="24"/>
          <w:szCs w:val="24"/>
        </w:rPr>
        <w:t xml:space="preserve">Федеральным законом </w:t>
      </w:r>
      <w:r w:rsidRPr="00CB6D4D">
        <w:rPr>
          <w:rStyle w:val="1"/>
          <w:rFonts w:ascii="Times New Roman" w:hAnsi="Times New Roman"/>
          <w:color w:val="000000"/>
          <w:sz w:val="24"/>
          <w:szCs w:val="24"/>
        </w:rPr>
        <w:t>от 6 октября 2003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131-Ф3 «Об общих принципах организации местного самоуправления в Российской Федерации»,</w:t>
      </w:r>
      <w:r w:rsidR="007941EE" w:rsidRPr="00CB6D4D">
        <w:rPr>
          <w:rStyle w:val="1"/>
          <w:rFonts w:ascii="Times New Roman" w:hAnsi="Times New Roman"/>
          <w:color w:val="000000"/>
          <w:sz w:val="24"/>
          <w:szCs w:val="24"/>
        </w:rPr>
        <w:t xml:space="preserve"> Федеральным законом</w:t>
      </w:r>
      <w:r w:rsidRPr="00CB6D4D">
        <w:rPr>
          <w:rStyle w:val="1"/>
          <w:rFonts w:ascii="Times New Roman" w:hAnsi="Times New Roman"/>
          <w:color w:val="000000"/>
          <w:sz w:val="24"/>
          <w:szCs w:val="24"/>
        </w:rPr>
        <w:t xml:space="preserve"> </w:t>
      </w:r>
      <w:r w:rsidR="007941EE" w:rsidRPr="00CB6D4D">
        <w:rPr>
          <w:rStyle w:val="1"/>
          <w:rFonts w:ascii="Times New Roman" w:hAnsi="Times New Roman"/>
          <w:color w:val="000000"/>
          <w:sz w:val="24"/>
          <w:szCs w:val="24"/>
        </w:rPr>
        <w:t>от 21 июля 1997 года</w:t>
      </w:r>
      <w:r w:rsidRPr="00CB6D4D">
        <w:rPr>
          <w:rStyle w:val="1"/>
          <w:rFonts w:ascii="Times New Roman" w:hAnsi="Times New Roman"/>
          <w:color w:val="000000"/>
          <w:sz w:val="24"/>
          <w:szCs w:val="24"/>
        </w:rPr>
        <w:t xml:space="preserve"> № 116-ФЗ «О промышленной безопасности опасных производственных объектов», </w:t>
      </w:r>
      <w:r w:rsidR="007941EE" w:rsidRPr="00CB6D4D">
        <w:rPr>
          <w:rStyle w:val="1"/>
          <w:rFonts w:ascii="Times New Roman" w:hAnsi="Times New Roman"/>
          <w:color w:val="000000"/>
          <w:sz w:val="24"/>
          <w:szCs w:val="24"/>
        </w:rPr>
        <w:t xml:space="preserve">Федеральным законом </w:t>
      </w:r>
      <w:r w:rsidRPr="00CB6D4D">
        <w:rPr>
          <w:rStyle w:val="1"/>
          <w:rFonts w:ascii="Times New Roman" w:hAnsi="Times New Roman"/>
          <w:color w:val="000000"/>
          <w:sz w:val="24"/>
          <w:szCs w:val="24"/>
        </w:rPr>
        <w:t>от 21 июля 1997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117-ФЗ «О безопасности гидротехнических сооружений»,</w:t>
      </w:r>
      <w:r w:rsidR="007941EE" w:rsidRPr="00CB6D4D">
        <w:rPr>
          <w:rStyle w:val="1"/>
          <w:rFonts w:ascii="Times New Roman" w:hAnsi="Times New Roman"/>
          <w:color w:val="000000"/>
          <w:sz w:val="24"/>
          <w:szCs w:val="24"/>
        </w:rPr>
        <w:t xml:space="preserve"> Федеральным законом</w:t>
      </w:r>
      <w:r w:rsidRPr="00CB6D4D">
        <w:rPr>
          <w:rStyle w:val="1"/>
          <w:rFonts w:ascii="Times New Roman" w:hAnsi="Times New Roman"/>
          <w:color w:val="000000"/>
          <w:sz w:val="24"/>
          <w:szCs w:val="24"/>
        </w:rPr>
        <w:t xml:space="preserve"> от 9 января 1996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w:t>
      </w:r>
      <w:r w:rsidR="007941EE" w:rsidRPr="00CB6D4D">
        <w:rPr>
          <w:rStyle w:val="1"/>
          <w:rFonts w:ascii="Times New Roman" w:hAnsi="Times New Roman"/>
          <w:color w:val="000000"/>
          <w:sz w:val="24"/>
          <w:szCs w:val="24"/>
        </w:rPr>
        <w:t>3</w:t>
      </w:r>
      <w:r w:rsidRPr="00CB6D4D">
        <w:rPr>
          <w:rStyle w:val="1"/>
          <w:rFonts w:ascii="Times New Roman" w:hAnsi="Times New Roman"/>
          <w:color w:val="000000"/>
          <w:sz w:val="24"/>
          <w:szCs w:val="24"/>
        </w:rPr>
        <w:t>-ФЗ «О радиационной безопасности населения», Законом Российской Федерации от 27 декабря 1991 г</w:t>
      </w:r>
      <w:r w:rsidR="007941EE"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2124-</w:t>
      </w:r>
      <w:r w:rsidR="007941EE" w:rsidRPr="00CB6D4D">
        <w:rPr>
          <w:rStyle w:val="1"/>
          <w:rFonts w:ascii="Times New Roman" w:hAnsi="Times New Roman"/>
          <w:color w:val="000000"/>
          <w:sz w:val="24"/>
          <w:szCs w:val="24"/>
        </w:rPr>
        <w:t>I</w:t>
      </w:r>
      <w:r w:rsidRPr="00CB6D4D">
        <w:rPr>
          <w:rStyle w:val="1"/>
          <w:rFonts w:ascii="Times New Roman" w:hAnsi="Times New Roman"/>
          <w:color w:val="000000"/>
          <w:sz w:val="24"/>
          <w:szCs w:val="24"/>
        </w:rPr>
        <w:t xml:space="preserve"> «О средства</w:t>
      </w:r>
      <w:r w:rsidR="002A2AF4" w:rsidRPr="00CB6D4D">
        <w:rPr>
          <w:rStyle w:val="1"/>
          <w:rFonts w:ascii="Times New Roman" w:hAnsi="Times New Roman"/>
          <w:color w:val="000000"/>
          <w:sz w:val="24"/>
          <w:szCs w:val="24"/>
        </w:rPr>
        <w:t xml:space="preserve">х массовой информации», указом </w:t>
      </w:r>
      <w:r w:rsidRPr="00CB6D4D">
        <w:rPr>
          <w:rStyle w:val="1"/>
          <w:rFonts w:ascii="Times New Roman" w:hAnsi="Times New Roman"/>
          <w:color w:val="000000"/>
          <w:sz w:val="24"/>
          <w:szCs w:val="24"/>
        </w:rPr>
        <w:t>Президента Российской Федерации от 11 июля 2004 г</w:t>
      </w:r>
      <w:r w:rsidR="002A2AF4" w:rsidRPr="00CB6D4D">
        <w:rPr>
          <w:rStyle w:val="1"/>
          <w:rFonts w:ascii="Times New Roman" w:hAnsi="Times New Roman"/>
          <w:color w:val="000000"/>
          <w:sz w:val="24"/>
          <w:szCs w:val="24"/>
        </w:rPr>
        <w:t>ода</w:t>
      </w:r>
      <w:r w:rsidRPr="00CB6D4D">
        <w:rPr>
          <w:rStyle w:val="1"/>
          <w:rFonts w:ascii="Times New Roman" w:hAnsi="Times New Roman"/>
          <w:color w:val="000000"/>
          <w:sz w:val="24"/>
          <w:szCs w:val="24"/>
        </w:rPr>
        <w:t xml:space="preserve"> № 868 «Вопросы Министерства Российской Федерации по </w:t>
      </w:r>
      <w:r w:rsidR="007604C1" w:rsidRPr="00CB6D4D">
        <w:rPr>
          <w:rStyle w:val="1"/>
          <w:rFonts w:ascii="Times New Roman" w:hAnsi="Times New Roman"/>
          <w:color w:val="000000"/>
          <w:sz w:val="24"/>
          <w:szCs w:val="24"/>
        </w:rPr>
        <w:t xml:space="preserve">делам гражданской обороны, чрезвычайным ситуациям и ликвидации последствий стихийных бедствий», </w:t>
      </w:r>
      <w:r w:rsidR="002A2AF4" w:rsidRPr="00CB6D4D">
        <w:rPr>
          <w:rStyle w:val="1"/>
          <w:rFonts w:ascii="Times New Roman" w:hAnsi="Times New Roman"/>
          <w:color w:val="000000"/>
          <w:sz w:val="24"/>
          <w:szCs w:val="24"/>
        </w:rPr>
        <w:t xml:space="preserve">указом Президента Российской Федерации </w:t>
      </w:r>
      <w:r w:rsidR="007604C1" w:rsidRPr="00CB6D4D">
        <w:rPr>
          <w:rStyle w:val="1"/>
          <w:rFonts w:ascii="Times New Roman" w:hAnsi="Times New Roman"/>
          <w:color w:val="000000"/>
          <w:sz w:val="24"/>
          <w:szCs w:val="24"/>
        </w:rPr>
        <w:t>от 13 ноября 2012 г</w:t>
      </w:r>
      <w:r w:rsidR="002A2AF4" w:rsidRPr="00CB6D4D">
        <w:rPr>
          <w:rStyle w:val="1"/>
          <w:rFonts w:ascii="Times New Roman" w:hAnsi="Times New Roman"/>
          <w:color w:val="000000"/>
          <w:sz w:val="24"/>
          <w:szCs w:val="24"/>
        </w:rPr>
        <w:t>ода</w:t>
      </w:r>
      <w:r w:rsidR="007604C1" w:rsidRPr="00CB6D4D">
        <w:rPr>
          <w:rStyle w:val="1"/>
          <w:rFonts w:ascii="Times New Roman" w:hAnsi="Times New Roman"/>
          <w:color w:val="000000"/>
          <w:sz w:val="24"/>
          <w:szCs w:val="24"/>
        </w:rPr>
        <w:t xml:space="preserve"> № 1522 «О создании комплексной системы экстренного оповещения населения об угрозе возникновения или о возникновении чрезвыч</w:t>
      </w:r>
      <w:r w:rsidR="002A2AF4" w:rsidRPr="00CB6D4D">
        <w:rPr>
          <w:rStyle w:val="1"/>
          <w:rFonts w:ascii="Times New Roman" w:hAnsi="Times New Roman"/>
          <w:color w:val="000000"/>
          <w:sz w:val="24"/>
          <w:szCs w:val="24"/>
        </w:rPr>
        <w:t>айных ситуаций», постановлением</w:t>
      </w:r>
      <w:r w:rsidR="007604C1" w:rsidRPr="00CB6D4D">
        <w:rPr>
          <w:rStyle w:val="1"/>
          <w:rFonts w:ascii="Times New Roman" w:hAnsi="Times New Roman"/>
          <w:color w:val="000000"/>
          <w:sz w:val="24"/>
          <w:szCs w:val="24"/>
        </w:rPr>
        <w:t xml:space="preserve"> Правительства Российской Федерации от 30 декабря 2003 г</w:t>
      </w:r>
      <w:r w:rsidR="002A2AF4" w:rsidRPr="00CB6D4D">
        <w:rPr>
          <w:rStyle w:val="1"/>
          <w:rFonts w:ascii="Times New Roman" w:hAnsi="Times New Roman"/>
          <w:color w:val="000000"/>
          <w:sz w:val="24"/>
          <w:szCs w:val="24"/>
        </w:rPr>
        <w:t>ода</w:t>
      </w:r>
      <w:r w:rsidR="007604C1" w:rsidRPr="00CB6D4D">
        <w:rPr>
          <w:rStyle w:val="1"/>
          <w:rFonts w:ascii="Times New Roman" w:hAnsi="Times New Roman"/>
          <w:color w:val="000000"/>
          <w:sz w:val="24"/>
          <w:szCs w:val="24"/>
        </w:rPr>
        <w:t xml:space="preserve"> № 794 «О единой государственной системе предупреждения и ликвидации чрезвычайных ситуаций»,</w:t>
      </w:r>
      <w:r w:rsidR="002A2AF4" w:rsidRPr="00CB6D4D">
        <w:rPr>
          <w:rStyle w:val="1"/>
          <w:rFonts w:ascii="Times New Roman" w:hAnsi="Times New Roman"/>
          <w:color w:val="000000"/>
          <w:sz w:val="24"/>
          <w:szCs w:val="24"/>
        </w:rPr>
        <w:t xml:space="preserve"> постановлением Правительства Российской Федерации</w:t>
      </w:r>
      <w:r w:rsidR="007604C1" w:rsidRPr="00CB6D4D">
        <w:rPr>
          <w:rStyle w:val="1"/>
          <w:rFonts w:ascii="Times New Roman" w:hAnsi="Times New Roman"/>
          <w:color w:val="000000"/>
          <w:sz w:val="24"/>
          <w:szCs w:val="24"/>
        </w:rPr>
        <w:t xml:space="preserve"> от 26 ноября 2007 г</w:t>
      </w:r>
      <w:r w:rsidR="002A2AF4" w:rsidRPr="00CB6D4D">
        <w:rPr>
          <w:rStyle w:val="1"/>
          <w:rFonts w:ascii="Times New Roman" w:hAnsi="Times New Roman"/>
          <w:color w:val="000000"/>
          <w:sz w:val="24"/>
          <w:szCs w:val="24"/>
        </w:rPr>
        <w:t>ода</w:t>
      </w:r>
      <w:r w:rsidR="007604C1" w:rsidRPr="00CB6D4D">
        <w:rPr>
          <w:rStyle w:val="1"/>
          <w:rFonts w:ascii="Times New Roman" w:hAnsi="Times New Roman"/>
          <w:color w:val="000000"/>
          <w:sz w:val="24"/>
          <w:szCs w:val="24"/>
        </w:rPr>
        <w:t xml:space="preserve"> № 804 «Об утверждении Положения о гражданской обороне в Российской Федерации», </w:t>
      </w:r>
      <w:r w:rsidR="002A2AF4" w:rsidRPr="00CB6D4D">
        <w:rPr>
          <w:rStyle w:val="1"/>
          <w:rFonts w:ascii="Times New Roman" w:hAnsi="Times New Roman"/>
          <w:color w:val="000000"/>
          <w:sz w:val="24"/>
          <w:szCs w:val="24"/>
        </w:rPr>
        <w:t xml:space="preserve">постановлением Правительства Российской Федерации </w:t>
      </w:r>
      <w:r w:rsidR="007604C1" w:rsidRPr="00CB6D4D">
        <w:rPr>
          <w:rStyle w:val="1"/>
          <w:rFonts w:ascii="Times New Roman" w:hAnsi="Times New Roman"/>
          <w:color w:val="000000"/>
          <w:sz w:val="24"/>
          <w:szCs w:val="24"/>
        </w:rPr>
        <w:t>от 2 апреля 2020 г</w:t>
      </w:r>
      <w:r w:rsidR="002A2AF4" w:rsidRPr="00CB6D4D">
        <w:rPr>
          <w:rStyle w:val="1"/>
          <w:rFonts w:ascii="Times New Roman" w:hAnsi="Times New Roman"/>
          <w:color w:val="000000"/>
          <w:sz w:val="24"/>
          <w:szCs w:val="24"/>
        </w:rPr>
        <w:t>ода</w:t>
      </w:r>
      <w:r w:rsidR="007604C1" w:rsidRPr="00CB6D4D">
        <w:rPr>
          <w:rStyle w:val="1"/>
          <w:rFonts w:ascii="Times New Roman" w:hAnsi="Times New Roman"/>
          <w:color w:val="000000"/>
          <w:sz w:val="24"/>
          <w:szCs w:val="24"/>
        </w:rPr>
        <w:t xml:space="preserve">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r w:rsidR="002A2AF4" w:rsidRPr="00CB6D4D">
        <w:rPr>
          <w:rStyle w:val="1"/>
          <w:rFonts w:ascii="Times New Roman" w:hAnsi="Times New Roman"/>
          <w:color w:val="000000"/>
          <w:sz w:val="24"/>
          <w:szCs w:val="24"/>
        </w:rPr>
        <w:t xml:space="preserve"> постановлением Правительства Российской Федерации</w:t>
      </w:r>
      <w:r w:rsidR="007604C1" w:rsidRPr="00CB6D4D">
        <w:rPr>
          <w:rStyle w:val="1"/>
          <w:rFonts w:ascii="Times New Roman" w:hAnsi="Times New Roman"/>
          <w:color w:val="000000"/>
          <w:sz w:val="24"/>
          <w:szCs w:val="24"/>
        </w:rPr>
        <w:t xml:space="preserve"> от 26 сентября 2016 г</w:t>
      </w:r>
      <w:r w:rsidR="002A2AF4" w:rsidRPr="00CB6D4D">
        <w:rPr>
          <w:rStyle w:val="1"/>
          <w:rFonts w:ascii="Times New Roman" w:hAnsi="Times New Roman"/>
          <w:color w:val="000000"/>
          <w:sz w:val="24"/>
          <w:szCs w:val="24"/>
        </w:rPr>
        <w:t>ода</w:t>
      </w:r>
      <w:r w:rsidR="007604C1" w:rsidRPr="00CB6D4D">
        <w:rPr>
          <w:rStyle w:val="1"/>
          <w:rFonts w:ascii="Times New Roman" w:hAnsi="Times New Roman"/>
          <w:color w:val="000000"/>
          <w:sz w:val="24"/>
          <w:szCs w:val="24"/>
        </w:rPr>
        <w:t xml:space="preserve">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w:t>
      </w:r>
      <w:r w:rsidR="002A2AF4" w:rsidRPr="00CB6D4D">
        <w:rPr>
          <w:rStyle w:val="1"/>
          <w:rFonts w:ascii="Times New Roman" w:hAnsi="Times New Roman"/>
          <w:color w:val="000000"/>
          <w:sz w:val="24"/>
          <w:szCs w:val="24"/>
        </w:rPr>
        <w:t xml:space="preserve">й безопасности», </w:t>
      </w:r>
      <w:r w:rsidR="007604C1" w:rsidRPr="00CB6D4D">
        <w:rPr>
          <w:rStyle w:val="1"/>
          <w:rFonts w:ascii="Times New Roman" w:hAnsi="Times New Roman"/>
          <w:color w:val="000000"/>
          <w:sz w:val="24"/>
          <w:szCs w:val="24"/>
        </w:rPr>
        <w:t>распоряжением Правительства Российской Федерации от 14 октября 2004 г</w:t>
      </w:r>
      <w:r w:rsidR="002A2AF4" w:rsidRPr="00CB6D4D">
        <w:rPr>
          <w:rStyle w:val="1"/>
          <w:rFonts w:ascii="Times New Roman" w:hAnsi="Times New Roman"/>
          <w:color w:val="000000"/>
          <w:sz w:val="24"/>
          <w:szCs w:val="24"/>
        </w:rPr>
        <w:t>ода</w:t>
      </w:r>
      <w:r w:rsidR="007604C1" w:rsidRPr="00CB6D4D">
        <w:rPr>
          <w:rStyle w:val="1"/>
          <w:rFonts w:ascii="Times New Roman" w:hAnsi="Times New Roman"/>
          <w:color w:val="000000"/>
          <w:sz w:val="24"/>
          <w:szCs w:val="24"/>
        </w:rPr>
        <w:t xml:space="preserve"> № 1327-р «Об  обеспечени</w:t>
      </w:r>
      <w:r w:rsidR="002A2AF4" w:rsidRPr="00CB6D4D">
        <w:rPr>
          <w:rStyle w:val="1"/>
          <w:rFonts w:ascii="Times New Roman" w:hAnsi="Times New Roman"/>
          <w:color w:val="000000"/>
          <w:sz w:val="24"/>
          <w:szCs w:val="24"/>
        </w:rPr>
        <w:t>и</w:t>
      </w:r>
      <w:r w:rsidR="007604C1" w:rsidRPr="00CB6D4D">
        <w:rPr>
          <w:rStyle w:val="1"/>
          <w:rFonts w:ascii="Times New Roman" w:hAnsi="Times New Roman"/>
          <w:color w:val="000000"/>
          <w:sz w:val="24"/>
          <w:szCs w:val="24"/>
        </w:rPr>
        <w:t xml:space="preserve"> граждан информацией о чрезвычайных ситуациях и угрозе террористических актов</w:t>
      </w:r>
      <w:r w:rsidR="002A2AF4" w:rsidRPr="00CB6D4D">
        <w:rPr>
          <w:rStyle w:val="1"/>
          <w:rFonts w:ascii="Times New Roman" w:hAnsi="Times New Roman"/>
          <w:color w:val="000000"/>
          <w:sz w:val="24"/>
          <w:szCs w:val="24"/>
        </w:rPr>
        <w:t>»</w:t>
      </w:r>
      <w:r w:rsidR="007604C1" w:rsidRPr="00CB6D4D">
        <w:rPr>
          <w:rStyle w:val="1"/>
          <w:rFonts w:ascii="Times New Roman" w:hAnsi="Times New Roman"/>
          <w:color w:val="000000"/>
          <w:sz w:val="24"/>
          <w:szCs w:val="24"/>
        </w:rPr>
        <w:t xml:space="preserve">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8F1B82" w:rsidRPr="00CB6D4D" w:rsidRDefault="002A2AF4" w:rsidP="00CB6D4D">
      <w:pPr>
        <w:pStyle w:val="a8"/>
        <w:widowControl w:val="0"/>
        <w:ind w:firstLine="851"/>
        <w:jc w:val="both"/>
        <w:rPr>
          <w:rStyle w:val="1"/>
          <w:rFonts w:ascii="Times New Roman" w:hAnsi="Times New Roman"/>
          <w:color w:val="000000"/>
          <w:sz w:val="24"/>
          <w:szCs w:val="24"/>
        </w:rPr>
      </w:pPr>
      <w:r w:rsidRPr="00CB6D4D">
        <w:rPr>
          <w:rFonts w:ascii="Times New Roman" w:hAnsi="Times New Roman"/>
          <w:spacing w:val="-4"/>
          <w:sz w:val="24"/>
          <w:szCs w:val="24"/>
        </w:rPr>
        <w:t>2</w:t>
      </w:r>
      <w:r w:rsidR="008F1B82" w:rsidRPr="00CB6D4D">
        <w:rPr>
          <w:rFonts w:ascii="Times New Roman" w:hAnsi="Times New Roman"/>
          <w:spacing w:val="-4"/>
          <w:sz w:val="24"/>
          <w:szCs w:val="24"/>
        </w:rPr>
        <w:t xml:space="preserve">. </w:t>
      </w:r>
      <w:r w:rsidR="008F1B82" w:rsidRPr="00CB6D4D">
        <w:rPr>
          <w:rStyle w:val="1"/>
          <w:rFonts w:ascii="Times New Roman" w:hAnsi="Times New Roman"/>
          <w:color w:val="000000"/>
          <w:sz w:val="24"/>
          <w:szCs w:val="24"/>
        </w:rPr>
        <w:t xml:space="preserve">Система оповещения населения </w:t>
      </w:r>
      <w:r w:rsidR="00544553" w:rsidRPr="00CB6D4D">
        <w:rPr>
          <w:rStyle w:val="1"/>
          <w:rFonts w:ascii="Times New Roman" w:hAnsi="Times New Roman"/>
          <w:color w:val="000000"/>
          <w:sz w:val="24"/>
          <w:szCs w:val="24"/>
        </w:rPr>
        <w:t xml:space="preserve">муниципального </w:t>
      </w:r>
      <w:r w:rsidR="008F1B82" w:rsidRPr="00CB6D4D">
        <w:rPr>
          <w:rStyle w:val="1"/>
          <w:rFonts w:ascii="Times New Roman" w:hAnsi="Times New Roman"/>
          <w:color w:val="000000"/>
          <w:sz w:val="24"/>
          <w:szCs w:val="24"/>
        </w:rPr>
        <w:t xml:space="preserve">округа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w:t>
      </w:r>
      <w:r w:rsidR="008F1B82" w:rsidRPr="00CB6D4D">
        <w:rPr>
          <w:rStyle w:val="1"/>
          <w:rFonts w:ascii="Times New Roman" w:hAnsi="Times New Roman"/>
          <w:color w:val="000000"/>
          <w:sz w:val="24"/>
          <w:szCs w:val="24"/>
        </w:rPr>
        <w:lastRenderedPageBreak/>
        <w:t>(или)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8C32C5" w:rsidRPr="00CB6D4D" w:rsidRDefault="008F1B82" w:rsidP="00CB6D4D">
      <w:pPr>
        <w:pStyle w:val="a8"/>
        <w:widowControl w:val="0"/>
        <w:ind w:firstLine="851"/>
        <w:jc w:val="both"/>
        <w:rPr>
          <w:rStyle w:val="1"/>
          <w:rFonts w:ascii="Times New Roman" w:hAnsi="Times New Roman"/>
          <w:color w:val="000000"/>
          <w:sz w:val="24"/>
          <w:szCs w:val="24"/>
        </w:rPr>
      </w:pPr>
      <w:r w:rsidRPr="00CB6D4D">
        <w:rPr>
          <w:rStyle w:val="1"/>
          <w:rFonts w:ascii="Times New Roman" w:hAnsi="Times New Roman"/>
          <w:color w:val="000000"/>
          <w:sz w:val="24"/>
          <w:szCs w:val="24"/>
        </w:rPr>
        <w:t xml:space="preserve">4. Элементом системы оповещения населения </w:t>
      </w:r>
      <w:r w:rsidR="00544553" w:rsidRPr="00CB6D4D">
        <w:rPr>
          <w:rStyle w:val="1"/>
          <w:rFonts w:ascii="Times New Roman" w:hAnsi="Times New Roman"/>
          <w:color w:val="000000"/>
          <w:sz w:val="24"/>
          <w:szCs w:val="24"/>
        </w:rPr>
        <w:t>муниципального</w:t>
      </w:r>
      <w:r w:rsidRPr="00CB6D4D">
        <w:rPr>
          <w:rStyle w:val="1"/>
          <w:rFonts w:ascii="Times New Roman" w:hAnsi="Times New Roman"/>
          <w:color w:val="000000"/>
          <w:sz w:val="24"/>
          <w:szCs w:val="24"/>
        </w:rPr>
        <w:t xml:space="preserve"> округа о чрезвычайных ситуациях является комплексная система экстренного оповещения населения об угрозе возникновения или о возникновении чрезвычайных ситуаций (далее - КСЭОН),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8C32C5" w:rsidRPr="00CB6D4D" w:rsidRDefault="008C32C5" w:rsidP="00CB6D4D">
      <w:pPr>
        <w:pStyle w:val="a8"/>
        <w:widowControl w:val="0"/>
        <w:ind w:firstLine="851"/>
        <w:jc w:val="both"/>
        <w:rPr>
          <w:rStyle w:val="1"/>
          <w:rFonts w:ascii="Times New Roman" w:hAnsi="Times New Roman"/>
          <w:color w:val="000000"/>
          <w:sz w:val="24"/>
          <w:szCs w:val="24"/>
        </w:rPr>
      </w:pPr>
      <w:r w:rsidRPr="00CB6D4D">
        <w:rPr>
          <w:rStyle w:val="1"/>
          <w:rFonts w:ascii="Times New Roman" w:hAnsi="Times New Roman"/>
          <w:color w:val="000000"/>
          <w:sz w:val="24"/>
          <w:szCs w:val="24"/>
        </w:rPr>
        <w:t xml:space="preserve">5. Системы оповещения населения </w:t>
      </w:r>
      <w:r w:rsidR="00544553" w:rsidRPr="00CB6D4D">
        <w:rPr>
          <w:rStyle w:val="1"/>
          <w:rFonts w:ascii="Times New Roman" w:hAnsi="Times New Roman"/>
          <w:color w:val="000000"/>
          <w:sz w:val="24"/>
          <w:szCs w:val="24"/>
        </w:rPr>
        <w:t>муниципального</w:t>
      </w:r>
      <w:r w:rsidRPr="00CB6D4D">
        <w:rPr>
          <w:rStyle w:val="1"/>
          <w:rFonts w:ascii="Times New Roman" w:hAnsi="Times New Roman"/>
          <w:color w:val="000000"/>
          <w:sz w:val="24"/>
          <w:szCs w:val="24"/>
        </w:rPr>
        <w:t xml:space="preserve"> округа создается на следующих уровнях функционирования РСЧС:</w:t>
      </w:r>
    </w:p>
    <w:p w:rsidR="008C32C5" w:rsidRPr="00CB6D4D" w:rsidRDefault="008C32C5" w:rsidP="00CB6D4D">
      <w:pPr>
        <w:pStyle w:val="a8"/>
        <w:widowControl w:val="0"/>
        <w:ind w:firstLine="851"/>
        <w:jc w:val="both"/>
        <w:rPr>
          <w:rStyle w:val="1"/>
          <w:rFonts w:ascii="Times New Roman" w:hAnsi="Times New Roman"/>
          <w:color w:val="000000"/>
          <w:sz w:val="24"/>
          <w:szCs w:val="24"/>
        </w:rPr>
      </w:pPr>
      <w:r w:rsidRPr="00CB6D4D">
        <w:rPr>
          <w:rStyle w:val="1"/>
          <w:rFonts w:ascii="Times New Roman" w:hAnsi="Times New Roman"/>
          <w:color w:val="000000"/>
          <w:sz w:val="24"/>
          <w:szCs w:val="24"/>
        </w:rPr>
        <w:t>на муниципальном уровне - муниципальная автоматизированная система централизованного оповещения (далее - муниципальная система оповещения);</w:t>
      </w:r>
    </w:p>
    <w:p w:rsidR="008C32C5" w:rsidRPr="00CB6D4D" w:rsidRDefault="008C32C5" w:rsidP="00CB6D4D">
      <w:pPr>
        <w:pStyle w:val="a8"/>
        <w:widowControl w:val="0"/>
        <w:ind w:firstLine="851"/>
        <w:jc w:val="both"/>
        <w:rPr>
          <w:rFonts w:ascii="Times New Roman" w:hAnsi="Times New Roman"/>
          <w:sz w:val="24"/>
          <w:szCs w:val="24"/>
        </w:rPr>
      </w:pPr>
      <w:r w:rsidRPr="00CB6D4D">
        <w:rPr>
          <w:rStyle w:val="1"/>
          <w:rFonts w:ascii="Times New Roman" w:hAnsi="Times New Roman"/>
          <w:color w:val="000000"/>
          <w:sz w:val="24"/>
          <w:szCs w:val="24"/>
        </w:rPr>
        <w:t>на объектовом уровне - локальная система оповещения.</w:t>
      </w:r>
    </w:p>
    <w:p w:rsidR="00122DB8" w:rsidRPr="00CB6D4D" w:rsidRDefault="00122DB8" w:rsidP="00CB6D4D">
      <w:pPr>
        <w:pStyle w:val="a6"/>
        <w:ind w:left="20" w:right="20" w:firstLine="851"/>
        <w:jc w:val="both"/>
        <w:rPr>
          <w:sz w:val="24"/>
          <w:szCs w:val="24"/>
        </w:rPr>
      </w:pPr>
      <w:r w:rsidRPr="00CB6D4D">
        <w:rPr>
          <w:rStyle w:val="1"/>
          <w:color w:val="000000"/>
          <w:sz w:val="24"/>
          <w:szCs w:val="24"/>
        </w:rPr>
        <w:t xml:space="preserve">Локальные системы оповещения создают организации </w:t>
      </w:r>
      <w:r w:rsidR="00544553" w:rsidRPr="00CB6D4D">
        <w:rPr>
          <w:rStyle w:val="1"/>
          <w:color w:val="000000"/>
          <w:sz w:val="24"/>
          <w:szCs w:val="24"/>
        </w:rPr>
        <w:t>муниципального</w:t>
      </w:r>
      <w:r w:rsidRPr="00CB6D4D">
        <w:rPr>
          <w:rStyle w:val="1"/>
          <w:color w:val="000000"/>
          <w:sz w:val="24"/>
          <w:szCs w:val="24"/>
        </w:rPr>
        <w:t xml:space="preserve"> округа,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122DB8" w:rsidRPr="00CB6D4D" w:rsidRDefault="00122DB8" w:rsidP="00CB6D4D">
      <w:pPr>
        <w:pStyle w:val="a6"/>
        <w:ind w:left="20" w:right="20" w:firstLine="851"/>
        <w:jc w:val="both"/>
        <w:rPr>
          <w:sz w:val="24"/>
          <w:szCs w:val="24"/>
        </w:rPr>
      </w:pPr>
      <w:r w:rsidRPr="00CB6D4D">
        <w:rPr>
          <w:rStyle w:val="1"/>
          <w:color w:val="000000"/>
          <w:sz w:val="24"/>
          <w:szCs w:val="24"/>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122DB8" w:rsidRPr="00CB6D4D" w:rsidRDefault="00122DB8" w:rsidP="00CB6D4D">
      <w:pPr>
        <w:pStyle w:val="a6"/>
        <w:ind w:left="20" w:right="20" w:firstLine="851"/>
        <w:jc w:val="both"/>
        <w:rPr>
          <w:sz w:val="24"/>
          <w:szCs w:val="24"/>
        </w:rPr>
      </w:pPr>
      <w:r w:rsidRPr="00CB6D4D">
        <w:rPr>
          <w:rStyle w:val="1"/>
          <w:color w:val="000000"/>
          <w:sz w:val="24"/>
          <w:szCs w:val="24"/>
        </w:rPr>
        <w:t xml:space="preserve">Границами зон действия муниципальной систем оповещения являются административные границы </w:t>
      </w:r>
      <w:r w:rsidR="00544553" w:rsidRPr="00CB6D4D">
        <w:rPr>
          <w:rStyle w:val="1"/>
          <w:color w:val="000000"/>
          <w:sz w:val="24"/>
          <w:szCs w:val="24"/>
        </w:rPr>
        <w:t>муниципального</w:t>
      </w:r>
      <w:r w:rsidRPr="00CB6D4D">
        <w:rPr>
          <w:rStyle w:val="1"/>
          <w:color w:val="000000"/>
          <w:sz w:val="24"/>
          <w:szCs w:val="24"/>
        </w:rPr>
        <w:t xml:space="preserve"> округа.</w:t>
      </w:r>
    </w:p>
    <w:p w:rsidR="00122DB8" w:rsidRPr="00CB6D4D" w:rsidRDefault="00122DB8" w:rsidP="00CB6D4D">
      <w:pPr>
        <w:pStyle w:val="a6"/>
        <w:ind w:left="20" w:right="20" w:firstLine="851"/>
        <w:jc w:val="both"/>
        <w:rPr>
          <w:sz w:val="24"/>
          <w:szCs w:val="24"/>
        </w:rPr>
      </w:pPr>
      <w:r w:rsidRPr="00CB6D4D">
        <w:rPr>
          <w:rStyle w:val="1"/>
          <w:color w:val="000000"/>
          <w:sz w:val="24"/>
          <w:szCs w:val="24"/>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122DB8" w:rsidRPr="00CB6D4D" w:rsidRDefault="00122DB8" w:rsidP="00CB6D4D">
      <w:pPr>
        <w:pStyle w:val="a6"/>
        <w:ind w:left="20" w:right="20" w:firstLine="851"/>
        <w:jc w:val="both"/>
        <w:rPr>
          <w:sz w:val="24"/>
          <w:szCs w:val="24"/>
        </w:rPr>
      </w:pPr>
      <w:r w:rsidRPr="00CB6D4D">
        <w:rPr>
          <w:rStyle w:val="1"/>
          <w:color w:val="000000"/>
          <w:sz w:val="24"/>
          <w:szCs w:val="24"/>
        </w:rPr>
        <w:t>КСЭОН создается на муниципальном и объектовом уровнях.</w:t>
      </w:r>
    </w:p>
    <w:p w:rsidR="00122DB8" w:rsidRPr="00CB6D4D" w:rsidRDefault="00122DB8" w:rsidP="00CB6D4D">
      <w:pPr>
        <w:pStyle w:val="a6"/>
        <w:ind w:left="20" w:right="20" w:firstLine="851"/>
        <w:jc w:val="both"/>
        <w:rPr>
          <w:sz w:val="24"/>
          <w:szCs w:val="24"/>
        </w:rPr>
      </w:pPr>
      <w:r w:rsidRPr="00CB6D4D">
        <w:rPr>
          <w:rStyle w:val="1"/>
          <w:color w:val="000000"/>
          <w:sz w:val="24"/>
          <w:szCs w:val="24"/>
        </w:rPr>
        <w:t>Границами зон действия (создания) КСЭОН являются границы зон экстренного оповещения населения.</w:t>
      </w:r>
    </w:p>
    <w:p w:rsidR="00C47041" w:rsidRPr="00CB6D4D" w:rsidRDefault="00122DB8" w:rsidP="00CB6D4D">
      <w:pPr>
        <w:pStyle w:val="a6"/>
        <w:ind w:left="20" w:right="20" w:firstLine="851"/>
        <w:jc w:val="both"/>
        <w:rPr>
          <w:sz w:val="24"/>
          <w:szCs w:val="24"/>
        </w:rPr>
      </w:pPr>
      <w:r w:rsidRPr="00CB6D4D">
        <w:rPr>
          <w:sz w:val="24"/>
          <w:szCs w:val="24"/>
        </w:rPr>
        <w:t>6.</w:t>
      </w:r>
      <w:r w:rsidR="00C47041" w:rsidRPr="00CB6D4D">
        <w:rPr>
          <w:sz w:val="24"/>
          <w:szCs w:val="24"/>
        </w:rPr>
        <w:t xml:space="preserve"> </w:t>
      </w:r>
      <w:r w:rsidRPr="00CB6D4D">
        <w:rPr>
          <w:rStyle w:val="1"/>
          <w:color w:val="000000"/>
          <w:sz w:val="24"/>
          <w:szCs w:val="24"/>
        </w:rPr>
        <w:t xml:space="preserve">Создание и поддержание в состоянии постоянной готовности систем оповещения населения является составной частью комплекса мероприятий, проводимых </w:t>
      </w:r>
      <w:r w:rsidR="00C47041" w:rsidRPr="00CB6D4D">
        <w:rPr>
          <w:rStyle w:val="1"/>
          <w:color w:val="000000"/>
          <w:sz w:val="24"/>
          <w:szCs w:val="24"/>
        </w:rPr>
        <w:t xml:space="preserve">администрацией </w:t>
      </w:r>
      <w:r w:rsidR="00544553" w:rsidRPr="00CB6D4D">
        <w:rPr>
          <w:rStyle w:val="1"/>
          <w:color w:val="000000"/>
          <w:sz w:val="24"/>
          <w:szCs w:val="24"/>
        </w:rPr>
        <w:t>муниципального</w:t>
      </w:r>
      <w:r w:rsidR="00C47041" w:rsidRPr="00CB6D4D">
        <w:rPr>
          <w:rStyle w:val="1"/>
          <w:color w:val="000000"/>
          <w:sz w:val="24"/>
          <w:szCs w:val="24"/>
        </w:rPr>
        <w:t xml:space="preserve"> округа</w:t>
      </w:r>
      <w:r w:rsidRPr="00CB6D4D">
        <w:rPr>
          <w:rStyle w:val="1"/>
          <w:color w:val="000000"/>
          <w:sz w:val="24"/>
          <w:szCs w:val="24"/>
        </w:rPr>
        <w:t xml:space="preserve">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122DB8" w:rsidRPr="00CB6D4D" w:rsidRDefault="00C47041" w:rsidP="00CB6D4D">
      <w:pPr>
        <w:pStyle w:val="a6"/>
        <w:ind w:left="20" w:right="20" w:firstLine="851"/>
        <w:jc w:val="both"/>
        <w:rPr>
          <w:sz w:val="24"/>
          <w:szCs w:val="24"/>
        </w:rPr>
      </w:pPr>
      <w:r w:rsidRPr="00CB6D4D">
        <w:rPr>
          <w:sz w:val="24"/>
          <w:szCs w:val="24"/>
        </w:rPr>
        <w:lastRenderedPageBreak/>
        <w:t xml:space="preserve">7. </w:t>
      </w:r>
      <w:r w:rsidR="00122DB8" w:rsidRPr="00CB6D4D">
        <w:rPr>
          <w:rStyle w:val="1"/>
          <w:color w:val="000000"/>
          <w:sz w:val="24"/>
          <w:szCs w:val="24"/>
        </w:rPr>
        <w:t xml:space="preserve">Системы оповещения населения должны соответствовать требованиям, изложенным в </w:t>
      </w:r>
      <w:r w:rsidR="002A2AF4" w:rsidRPr="00CB6D4D">
        <w:rPr>
          <w:rStyle w:val="1"/>
          <w:color w:val="000000"/>
          <w:sz w:val="24"/>
          <w:szCs w:val="24"/>
        </w:rPr>
        <w:t>приложении №1</w:t>
      </w:r>
      <w:r w:rsidR="00792F74" w:rsidRPr="00CB6D4D">
        <w:rPr>
          <w:sz w:val="24"/>
          <w:szCs w:val="24"/>
        </w:rPr>
        <w:t xml:space="preserve"> приказа МЧС России,</w:t>
      </w:r>
      <w:r w:rsidR="008D761C" w:rsidRPr="00CB6D4D">
        <w:rPr>
          <w:sz w:val="24"/>
          <w:szCs w:val="24"/>
        </w:rPr>
        <w:t xml:space="preserve"> </w:t>
      </w:r>
      <w:r w:rsidR="00792F74" w:rsidRPr="00CB6D4D">
        <w:rPr>
          <w:sz w:val="24"/>
          <w:szCs w:val="24"/>
        </w:rPr>
        <w:t xml:space="preserve">Министерства цифрового развития связи и массовых коммуникаций </w:t>
      </w:r>
      <w:r w:rsidR="008D761C" w:rsidRPr="00CB6D4D">
        <w:rPr>
          <w:sz w:val="24"/>
          <w:szCs w:val="24"/>
        </w:rPr>
        <w:t>от 31 июля 2020 г</w:t>
      </w:r>
      <w:r w:rsidR="00792F74" w:rsidRPr="00CB6D4D">
        <w:rPr>
          <w:sz w:val="24"/>
          <w:szCs w:val="24"/>
        </w:rPr>
        <w:t>ода №578/365</w:t>
      </w:r>
      <w:r w:rsidR="008D761C" w:rsidRPr="00CB6D4D">
        <w:rPr>
          <w:sz w:val="24"/>
          <w:szCs w:val="24"/>
        </w:rPr>
        <w:t xml:space="preserve"> «Об утверждении Положения о системах оповещения населения»</w:t>
      </w:r>
      <w:r w:rsidR="00122DB8" w:rsidRPr="00CB6D4D">
        <w:rPr>
          <w:rStyle w:val="1"/>
          <w:color w:val="000000"/>
          <w:sz w:val="24"/>
          <w:szCs w:val="24"/>
        </w:rPr>
        <w:t>.</w:t>
      </w:r>
    </w:p>
    <w:p w:rsidR="00A651DA" w:rsidRPr="00CB6D4D" w:rsidRDefault="00122DB8" w:rsidP="00CB6D4D">
      <w:pPr>
        <w:pStyle w:val="a6"/>
        <w:ind w:left="20" w:right="20" w:firstLine="851"/>
        <w:jc w:val="both"/>
        <w:rPr>
          <w:sz w:val="24"/>
          <w:szCs w:val="24"/>
        </w:rPr>
      </w:pPr>
      <w:r w:rsidRPr="00CB6D4D">
        <w:rPr>
          <w:rStyle w:val="1"/>
          <w:color w:val="000000"/>
          <w:sz w:val="24"/>
          <w:szCs w:val="24"/>
        </w:rPr>
        <w:t>На системы оповещения населения оформляются паспорта, рекомендуемые образцы кото</w:t>
      </w:r>
      <w:r w:rsidR="00792F74" w:rsidRPr="00CB6D4D">
        <w:rPr>
          <w:rStyle w:val="1"/>
          <w:color w:val="000000"/>
          <w:sz w:val="24"/>
          <w:szCs w:val="24"/>
        </w:rPr>
        <w:t>рых приведены в приложении № 2</w:t>
      </w:r>
      <w:r w:rsidRPr="00CB6D4D">
        <w:rPr>
          <w:rStyle w:val="1"/>
          <w:color w:val="000000"/>
          <w:sz w:val="24"/>
          <w:szCs w:val="24"/>
        </w:rPr>
        <w:t xml:space="preserve"> </w:t>
      </w:r>
      <w:bookmarkStart w:id="0" w:name="bookmark3"/>
      <w:r w:rsidR="00A651DA" w:rsidRPr="00CB6D4D">
        <w:rPr>
          <w:sz w:val="24"/>
          <w:szCs w:val="24"/>
        </w:rPr>
        <w:t>приказа МЧС России, Министерства цифрового развития связи и массовых коммуникаций от 31 июля 2020 года №578/365 «Об утверждении Положения о системах оповещения населения»</w:t>
      </w:r>
      <w:r w:rsidR="00A651DA" w:rsidRPr="00CB6D4D">
        <w:rPr>
          <w:rStyle w:val="1"/>
          <w:color w:val="000000"/>
          <w:sz w:val="24"/>
          <w:szCs w:val="24"/>
        </w:rPr>
        <w:t>.</w:t>
      </w:r>
    </w:p>
    <w:p w:rsidR="00C47041" w:rsidRPr="00CB6D4D" w:rsidRDefault="00C47041" w:rsidP="00CB6D4D">
      <w:pPr>
        <w:pStyle w:val="a6"/>
        <w:ind w:left="20" w:right="20" w:firstLine="851"/>
        <w:jc w:val="both"/>
        <w:rPr>
          <w:rStyle w:val="30"/>
          <w:bCs w:val="0"/>
          <w:color w:val="000000"/>
          <w:sz w:val="24"/>
          <w:szCs w:val="24"/>
        </w:rPr>
      </w:pPr>
      <w:r w:rsidRPr="00CB6D4D">
        <w:rPr>
          <w:rStyle w:val="30"/>
          <w:bCs w:val="0"/>
          <w:color w:val="000000"/>
          <w:sz w:val="24"/>
          <w:szCs w:val="24"/>
          <w:lang w:val="en-US"/>
        </w:rPr>
        <w:t>II</w:t>
      </w:r>
      <w:r w:rsidRPr="00CB6D4D">
        <w:rPr>
          <w:rStyle w:val="30"/>
          <w:bCs w:val="0"/>
          <w:color w:val="000000"/>
          <w:sz w:val="24"/>
          <w:szCs w:val="24"/>
        </w:rPr>
        <w:t>. Назначение и основные задачи систем оповещения населения</w:t>
      </w:r>
      <w:bookmarkEnd w:id="0"/>
    </w:p>
    <w:p w:rsidR="00C47041" w:rsidRPr="00CB6D4D" w:rsidRDefault="00C47041" w:rsidP="00CB6D4D">
      <w:pPr>
        <w:pStyle w:val="a6"/>
        <w:widowControl w:val="0"/>
        <w:tabs>
          <w:tab w:val="left" w:pos="1297"/>
        </w:tabs>
        <w:ind w:right="20" w:firstLine="851"/>
        <w:jc w:val="both"/>
        <w:rPr>
          <w:rStyle w:val="30"/>
          <w:bCs w:val="0"/>
          <w:color w:val="000000"/>
          <w:sz w:val="24"/>
          <w:szCs w:val="24"/>
        </w:rPr>
      </w:pPr>
    </w:p>
    <w:p w:rsidR="00C47041" w:rsidRPr="00CB6D4D" w:rsidRDefault="00C47041" w:rsidP="00CB6D4D">
      <w:pPr>
        <w:pStyle w:val="a6"/>
        <w:widowControl w:val="0"/>
        <w:tabs>
          <w:tab w:val="left" w:pos="0"/>
        </w:tabs>
        <w:ind w:right="20" w:firstLine="851"/>
        <w:jc w:val="both"/>
        <w:rPr>
          <w:rStyle w:val="1"/>
          <w:sz w:val="24"/>
          <w:szCs w:val="24"/>
        </w:rPr>
      </w:pPr>
      <w:r w:rsidRPr="00CB6D4D">
        <w:rPr>
          <w:rStyle w:val="30"/>
          <w:b w:val="0"/>
          <w:bCs w:val="0"/>
          <w:color w:val="000000"/>
          <w:sz w:val="24"/>
          <w:szCs w:val="24"/>
        </w:rPr>
        <w:t xml:space="preserve">8. </w:t>
      </w:r>
      <w:r w:rsidRPr="00CB6D4D">
        <w:rPr>
          <w:rStyle w:val="1"/>
          <w:color w:val="000000"/>
          <w:sz w:val="24"/>
          <w:szCs w:val="24"/>
        </w:rPr>
        <w:t>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r w:rsidRPr="00CB6D4D">
        <w:rPr>
          <w:rStyle w:val="1"/>
          <w:sz w:val="24"/>
          <w:szCs w:val="24"/>
        </w:rPr>
        <w:t xml:space="preserve"> </w:t>
      </w:r>
    </w:p>
    <w:p w:rsidR="00C47041" w:rsidRPr="00CB6D4D" w:rsidRDefault="00C47041" w:rsidP="00CB6D4D">
      <w:pPr>
        <w:pStyle w:val="a6"/>
        <w:widowControl w:val="0"/>
        <w:tabs>
          <w:tab w:val="left" w:pos="0"/>
        </w:tabs>
        <w:ind w:right="20" w:firstLine="851"/>
        <w:jc w:val="both"/>
        <w:rPr>
          <w:sz w:val="24"/>
          <w:szCs w:val="24"/>
        </w:rPr>
      </w:pPr>
      <w:r w:rsidRPr="00CB6D4D">
        <w:rPr>
          <w:rStyle w:val="1"/>
          <w:sz w:val="24"/>
          <w:szCs w:val="24"/>
        </w:rPr>
        <w:t xml:space="preserve">9. </w:t>
      </w:r>
      <w:r w:rsidRPr="00CB6D4D">
        <w:rPr>
          <w:rStyle w:val="1"/>
          <w:color w:val="000000"/>
          <w:sz w:val="24"/>
          <w:szCs w:val="24"/>
        </w:rPr>
        <w:t>Основной задачей муниципальной системы оповещения является обеспечение доведения сигналов оповещения и экстренной информации до:</w:t>
      </w:r>
    </w:p>
    <w:p w:rsidR="00C47041" w:rsidRPr="00CB6D4D" w:rsidRDefault="00C47041" w:rsidP="00CB6D4D">
      <w:pPr>
        <w:pStyle w:val="a6"/>
        <w:ind w:left="20" w:right="20" w:firstLine="720"/>
        <w:jc w:val="both"/>
        <w:rPr>
          <w:sz w:val="24"/>
          <w:szCs w:val="24"/>
        </w:rPr>
      </w:pPr>
      <w:r w:rsidRPr="00CB6D4D">
        <w:rPr>
          <w:rStyle w:val="1"/>
          <w:color w:val="000000"/>
          <w:sz w:val="24"/>
          <w:szCs w:val="24"/>
        </w:rPr>
        <w:t xml:space="preserve">руководящего состава ГО и звена территориальной подсистемы РСЧС </w:t>
      </w:r>
      <w:r w:rsidR="00544553" w:rsidRPr="00CB6D4D">
        <w:rPr>
          <w:rStyle w:val="1"/>
          <w:color w:val="000000"/>
          <w:sz w:val="24"/>
          <w:szCs w:val="24"/>
        </w:rPr>
        <w:t>муниципального</w:t>
      </w:r>
      <w:r w:rsidR="002E3FF8" w:rsidRPr="00CB6D4D">
        <w:rPr>
          <w:rStyle w:val="1"/>
          <w:color w:val="000000"/>
          <w:sz w:val="24"/>
          <w:szCs w:val="24"/>
        </w:rPr>
        <w:t xml:space="preserve"> округа</w:t>
      </w:r>
      <w:r w:rsidRPr="00CB6D4D">
        <w:rPr>
          <w:rStyle w:val="1"/>
          <w:color w:val="000000"/>
          <w:sz w:val="24"/>
          <w:szCs w:val="24"/>
        </w:rPr>
        <w:t>;</w:t>
      </w:r>
    </w:p>
    <w:p w:rsidR="00C47041" w:rsidRPr="00CB6D4D" w:rsidRDefault="00C47041" w:rsidP="00CB6D4D">
      <w:pPr>
        <w:pStyle w:val="a6"/>
        <w:ind w:left="20" w:firstLine="720"/>
        <w:jc w:val="both"/>
        <w:rPr>
          <w:sz w:val="24"/>
          <w:szCs w:val="24"/>
        </w:rPr>
      </w:pPr>
      <w:r w:rsidRPr="00CB6D4D">
        <w:rPr>
          <w:rStyle w:val="1"/>
          <w:color w:val="000000"/>
          <w:sz w:val="24"/>
          <w:szCs w:val="24"/>
        </w:rPr>
        <w:t xml:space="preserve">сил ГО и РСЧС </w:t>
      </w:r>
      <w:r w:rsidR="00544553" w:rsidRPr="00CB6D4D">
        <w:rPr>
          <w:rStyle w:val="1"/>
          <w:color w:val="000000"/>
          <w:sz w:val="24"/>
          <w:szCs w:val="24"/>
        </w:rPr>
        <w:t>муниципального</w:t>
      </w:r>
      <w:r w:rsidR="002E3FF8" w:rsidRPr="00CB6D4D">
        <w:rPr>
          <w:rStyle w:val="1"/>
          <w:color w:val="000000"/>
          <w:sz w:val="24"/>
          <w:szCs w:val="24"/>
        </w:rPr>
        <w:t xml:space="preserve"> округа</w:t>
      </w:r>
      <w:r w:rsidRPr="00CB6D4D">
        <w:rPr>
          <w:rStyle w:val="1"/>
          <w:color w:val="000000"/>
          <w:sz w:val="24"/>
          <w:szCs w:val="24"/>
        </w:rPr>
        <w:t>;</w:t>
      </w:r>
    </w:p>
    <w:p w:rsidR="00C47041" w:rsidRPr="00CB6D4D" w:rsidRDefault="00C47041" w:rsidP="00CB6D4D">
      <w:pPr>
        <w:pStyle w:val="a6"/>
        <w:ind w:left="20" w:right="20" w:firstLine="720"/>
        <w:jc w:val="both"/>
        <w:rPr>
          <w:sz w:val="24"/>
          <w:szCs w:val="24"/>
        </w:rPr>
      </w:pPr>
      <w:r w:rsidRPr="00CB6D4D">
        <w:rPr>
          <w:rStyle w:val="1"/>
          <w:color w:val="000000"/>
          <w:sz w:val="24"/>
          <w:szCs w:val="24"/>
        </w:rPr>
        <w:t>дежурных (дежурно-диспетчерских) служб орган</w:t>
      </w:r>
      <w:r w:rsidR="002E3FF8" w:rsidRPr="00CB6D4D">
        <w:rPr>
          <w:rStyle w:val="1"/>
          <w:color w:val="000000"/>
          <w:sz w:val="24"/>
          <w:szCs w:val="24"/>
        </w:rPr>
        <w:t>изаций, перечисленных в пункте 5</w:t>
      </w:r>
      <w:r w:rsidRPr="00CB6D4D">
        <w:rPr>
          <w:rStyle w:val="1"/>
          <w:color w:val="000000"/>
          <w:sz w:val="24"/>
          <w:szCs w:val="24"/>
        </w:rPr>
        <w:t xml:space="preserve"> Положения, и дежурных служб (руководителей) социально значимых объектов;</w:t>
      </w:r>
    </w:p>
    <w:p w:rsidR="002E3FF8" w:rsidRPr="00CB6D4D" w:rsidRDefault="00C47041" w:rsidP="00CB6D4D">
      <w:pPr>
        <w:pStyle w:val="a6"/>
        <w:ind w:left="20" w:right="20" w:firstLine="720"/>
        <w:jc w:val="both"/>
        <w:rPr>
          <w:rStyle w:val="1"/>
          <w:color w:val="000000"/>
          <w:sz w:val="24"/>
          <w:szCs w:val="24"/>
        </w:rPr>
      </w:pPr>
      <w:r w:rsidRPr="00CB6D4D">
        <w:rPr>
          <w:rStyle w:val="1"/>
          <w:color w:val="000000"/>
          <w:sz w:val="24"/>
          <w:szCs w:val="24"/>
        </w:rPr>
        <w:t xml:space="preserve">людей, находящихся на территории </w:t>
      </w:r>
      <w:r w:rsidR="008F224F" w:rsidRPr="00CB6D4D">
        <w:rPr>
          <w:rStyle w:val="1"/>
          <w:color w:val="000000"/>
          <w:sz w:val="24"/>
          <w:szCs w:val="24"/>
        </w:rPr>
        <w:t>муниципального</w:t>
      </w:r>
      <w:r w:rsidR="002E3FF8" w:rsidRPr="00CB6D4D">
        <w:rPr>
          <w:rStyle w:val="1"/>
          <w:color w:val="000000"/>
          <w:sz w:val="24"/>
          <w:szCs w:val="24"/>
        </w:rPr>
        <w:t xml:space="preserve"> округа</w:t>
      </w:r>
      <w:r w:rsidRPr="00CB6D4D">
        <w:rPr>
          <w:rStyle w:val="1"/>
          <w:color w:val="000000"/>
          <w:sz w:val="24"/>
          <w:szCs w:val="24"/>
        </w:rPr>
        <w:t>.</w:t>
      </w:r>
    </w:p>
    <w:p w:rsidR="002E3FF8" w:rsidRPr="00CB6D4D" w:rsidRDefault="002E3FF8" w:rsidP="00CB6D4D">
      <w:pPr>
        <w:pStyle w:val="a6"/>
        <w:ind w:left="20" w:right="20" w:firstLine="720"/>
        <w:jc w:val="both"/>
        <w:rPr>
          <w:color w:val="000000"/>
          <w:sz w:val="24"/>
          <w:szCs w:val="24"/>
        </w:rPr>
      </w:pPr>
      <w:r w:rsidRPr="00CB6D4D">
        <w:rPr>
          <w:rStyle w:val="1"/>
          <w:color w:val="000000"/>
          <w:sz w:val="24"/>
          <w:szCs w:val="24"/>
        </w:rPr>
        <w:t>10. Основной задачей локальной системы оповещения является обеспечение доведения сигналов оповещения и экстренной информации до:</w:t>
      </w:r>
    </w:p>
    <w:p w:rsidR="002E3FF8" w:rsidRPr="00CB6D4D" w:rsidRDefault="002E3FF8" w:rsidP="00CB6D4D">
      <w:pPr>
        <w:pStyle w:val="a6"/>
        <w:ind w:left="20" w:right="20" w:firstLine="720"/>
        <w:jc w:val="both"/>
        <w:rPr>
          <w:sz w:val="24"/>
          <w:szCs w:val="24"/>
        </w:rPr>
      </w:pPr>
      <w:r w:rsidRPr="00CB6D4D">
        <w:rPr>
          <w:rStyle w:val="1"/>
          <w:color w:val="000000"/>
          <w:sz w:val="24"/>
          <w:szCs w:val="24"/>
        </w:rPr>
        <w:t>руководящего состава гражданской обороны и персонала организации, эксплуатирующей объект, производство, гидротехническое сооружение, перечисленные в пункте 5 настоящего Положения, объектового звена РСЧС;</w:t>
      </w:r>
    </w:p>
    <w:p w:rsidR="002E3FF8" w:rsidRPr="00CB6D4D" w:rsidRDefault="002E3FF8" w:rsidP="00CB6D4D">
      <w:pPr>
        <w:pStyle w:val="a6"/>
        <w:ind w:left="20" w:right="20" w:firstLine="720"/>
        <w:jc w:val="both"/>
        <w:rPr>
          <w:sz w:val="24"/>
          <w:szCs w:val="24"/>
        </w:rPr>
      </w:pPr>
      <w:r w:rsidRPr="00CB6D4D">
        <w:rPr>
          <w:rStyle w:val="1"/>
          <w:color w:val="000000"/>
          <w:sz w:val="24"/>
          <w:szCs w:val="24"/>
        </w:rPr>
        <w:t>объектовых аварийно-спасательных формирований, в том числе специализированных;</w:t>
      </w:r>
    </w:p>
    <w:p w:rsidR="002E3FF8" w:rsidRPr="00CB6D4D" w:rsidRDefault="002E3FF8" w:rsidP="00CB6D4D">
      <w:pPr>
        <w:pStyle w:val="a6"/>
        <w:ind w:left="20" w:right="20" w:firstLine="720"/>
        <w:jc w:val="both"/>
        <w:rPr>
          <w:sz w:val="24"/>
          <w:szCs w:val="24"/>
        </w:rPr>
      </w:pPr>
      <w:r w:rsidRPr="00CB6D4D">
        <w:rPr>
          <w:rStyle w:val="1"/>
          <w:color w:val="000000"/>
          <w:sz w:val="24"/>
          <w:szCs w:val="24"/>
        </w:rPr>
        <w:t xml:space="preserve">единых дежурно-диспетчерских служб </w:t>
      </w:r>
      <w:r w:rsidR="008F224F" w:rsidRPr="00CB6D4D">
        <w:rPr>
          <w:rStyle w:val="1"/>
          <w:color w:val="000000"/>
          <w:sz w:val="24"/>
          <w:szCs w:val="24"/>
        </w:rPr>
        <w:t>муниципального</w:t>
      </w:r>
      <w:r w:rsidR="00712217" w:rsidRPr="00CB6D4D">
        <w:rPr>
          <w:rStyle w:val="1"/>
          <w:color w:val="000000"/>
          <w:sz w:val="24"/>
          <w:szCs w:val="24"/>
        </w:rPr>
        <w:t xml:space="preserve"> округа</w:t>
      </w:r>
      <w:r w:rsidRPr="00CB6D4D">
        <w:rPr>
          <w:rStyle w:val="1"/>
          <w:color w:val="000000"/>
          <w:sz w:val="24"/>
          <w:szCs w:val="24"/>
        </w:rPr>
        <w:t>, попадающих в границы зоны действия локальной системы оповещения;</w:t>
      </w:r>
    </w:p>
    <w:p w:rsidR="002E3FF8" w:rsidRPr="00CB6D4D" w:rsidRDefault="002E3FF8" w:rsidP="00CB6D4D">
      <w:pPr>
        <w:pStyle w:val="a6"/>
        <w:ind w:left="20" w:right="20" w:firstLine="720"/>
        <w:jc w:val="both"/>
        <w:rPr>
          <w:sz w:val="24"/>
          <w:szCs w:val="24"/>
        </w:rPr>
      </w:pPr>
      <w:r w:rsidRPr="00CB6D4D">
        <w:rPr>
          <w:rStyle w:val="1"/>
          <w:color w:val="000000"/>
          <w:sz w:val="24"/>
          <w:szCs w:val="24"/>
        </w:rPr>
        <w:t>руководителей и дежурных служб организаций, расположенных в границах зоны действия локальной системы оповещения;</w:t>
      </w:r>
    </w:p>
    <w:p w:rsidR="00712217" w:rsidRPr="00CB6D4D" w:rsidRDefault="002E3FF8" w:rsidP="00CB6D4D">
      <w:pPr>
        <w:pStyle w:val="a6"/>
        <w:ind w:left="20" w:right="20" w:firstLine="720"/>
        <w:jc w:val="both"/>
        <w:rPr>
          <w:rStyle w:val="1"/>
          <w:color w:val="000000"/>
          <w:sz w:val="24"/>
          <w:szCs w:val="24"/>
        </w:rPr>
      </w:pPr>
      <w:r w:rsidRPr="00CB6D4D">
        <w:rPr>
          <w:rStyle w:val="1"/>
          <w:color w:val="000000"/>
          <w:sz w:val="24"/>
          <w:szCs w:val="24"/>
        </w:rPr>
        <w:t>людей, находящихся в границах зоны действия локальной системы оповещения.</w:t>
      </w:r>
    </w:p>
    <w:p w:rsidR="002E3FF8" w:rsidRPr="00CB6D4D" w:rsidRDefault="00712217" w:rsidP="00CB6D4D">
      <w:pPr>
        <w:pStyle w:val="a6"/>
        <w:ind w:left="20" w:right="20" w:firstLine="720"/>
        <w:jc w:val="both"/>
        <w:rPr>
          <w:rStyle w:val="1"/>
          <w:color w:val="000000"/>
          <w:sz w:val="24"/>
          <w:szCs w:val="24"/>
        </w:rPr>
      </w:pPr>
      <w:r w:rsidRPr="00CB6D4D">
        <w:rPr>
          <w:rStyle w:val="1"/>
          <w:color w:val="000000"/>
          <w:sz w:val="24"/>
          <w:szCs w:val="24"/>
        </w:rPr>
        <w:t xml:space="preserve">11. </w:t>
      </w:r>
      <w:r w:rsidR="002E3FF8" w:rsidRPr="00CB6D4D">
        <w:rPr>
          <w:rStyle w:val="1"/>
          <w:color w:val="000000"/>
          <w:sz w:val="24"/>
          <w:szCs w:val="24"/>
        </w:rPr>
        <w:t>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712217" w:rsidRPr="00CB6D4D" w:rsidRDefault="00712217" w:rsidP="00CB6D4D">
      <w:pPr>
        <w:pStyle w:val="a6"/>
        <w:ind w:left="20" w:right="20" w:firstLine="720"/>
        <w:jc w:val="both"/>
        <w:rPr>
          <w:rStyle w:val="1"/>
          <w:color w:val="000000"/>
          <w:sz w:val="24"/>
          <w:szCs w:val="24"/>
        </w:rPr>
      </w:pPr>
    </w:p>
    <w:p w:rsidR="00712217" w:rsidRPr="00CB6D4D" w:rsidRDefault="00712217" w:rsidP="00CB6D4D">
      <w:pPr>
        <w:pStyle w:val="31"/>
        <w:keepNext/>
        <w:keepLines/>
        <w:numPr>
          <w:ilvl w:val="0"/>
          <w:numId w:val="23"/>
        </w:numPr>
        <w:shd w:val="clear" w:color="auto" w:fill="auto"/>
        <w:tabs>
          <w:tab w:val="left" w:pos="486"/>
        </w:tabs>
        <w:spacing w:after="0" w:line="240" w:lineRule="auto"/>
        <w:ind w:left="23"/>
        <w:jc w:val="center"/>
        <w:rPr>
          <w:rStyle w:val="30"/>
          <w:sz w:val="24"/>
          <w:szCs w:val="24"/>
          <w:shd w:val="clear" w:color="auto" w:fill="auto"/>
        </w:rPr>
      </w:pPr>
      <w:bookmarkStart w:id="1" w:name="bookmark4"/>
      <w:r w:rsidRPr="00CB6D4D">
        <w:rPr>
          <w:rStyle w:val="30"/>
          <w:bCs w:val="0"/>
          <w:color w:val="000000"/>
          <w:sz w:val="24"/>
          <w:szCs w:val="24"/>
        </w:rPr>
        <w:t>Порядок задействования систем оповещения населения</w:t>
      </w:r>
      <w:bookmarkEnd w:id="1"/>
    </w:p>
    <w:p w:rsidR="00712217" w:rsidRPr="00CB6D4D" w:rsidRDefault="00712217" w:rsidP="00CB6D4D">
      <w:pPr>
        <w:pStyle w:val="31"/>
        <w:keepNext/>
        <w:keepLines/>
        <w:shd w:val="clear" w:color="auto" w:fill="auto"/>
        <w:tabs>
          <w:tab w:val="left" w:pos="486"/>
        </w:tabs>
        <w:spacing w:after="0" w:line="240" w:lineRule="auto"/>
        <w:ind w:left="23"/>
        <w:rPr>
          <w:sz w:val="24"/>
          <w:szCs w:val="24"/>
        </w:rPr>
      </w:pPr>
    </w:p>
    <w:p w:rsidR="00712217" w:rsidRPr="00CB6D4D" w:rsidRDefault="00712217" w:rsidP="00CB6D4D">
      <w:pPr>
        <w:pStyle w:val="a6"/>
        <w:widowControl w:val="0"/>
        <w:tabs>
          <w:tab w:val="left" w:pos="0"/>
        </w:tabs>
        <w:ind w:right="20" w:firstLine="851"/>
        <w:jc w:val="both"/>
        <w:rPr>
          <w:sz w:val="24"/>
          <w:szCs w:val="24"/>
        </w:rPr>
      </w:pPr>
      <w:r w:rsidRPr="00CB6D4D">
        <w:rPr>
          <w:rStyle w:val="1"/>
          <w:color w:val="000000"/>
          <w:sz w:val="24"/>
          <w:szCs w:val="24"/>
        </w:rPr>
        <w:t>12. Задействование по предназначению систем оповещения населения планируется и осуществляется в соответствии с положением о системе оповещения населения, планом гражданской обороны и защиты населения (планами гражданской обороны) и планом действий по предупреждению и ликвидации чрезвычайных ситуаций.</w:t>
      </w:r>
    </w:p>
    <w:p w:rsidR="00712217" w:rsidRPr="00CB6D4D" w:rsidRDefault="00712217" w:rsidP="00CB6D4D">
      <w:pPr>
        <w:pStyle w:val="a6"/>
        <w:widowControl w:val="0"/>
        <w:tabs>
          <w:tab w:val="left" w:pos="0"/>
        </w:tabs>
        <w:ind w:right="20" w:firstLine="851"/>
        <w:jc w:val="both"/>
        <w:rPr>
          <w:sz w:val="24"/>
          <w:szCs w:val="24"/>
        </w:rPr>
      </w:pPr>
      <w:r w:rsidRPr="00CB6D4D">
        <w:rPr>
          <w:sz w:val="24"/>
          <w:szCs w:val="24"/>
        </w:rPr>
        <w:t xml:space="preserve">13. </w:t>
      </w:r>
      <w:r w:rsidRPr="00CB6D4D">
        <w:rPr>
          <w:rStyle w:val="1"/>
          <w:color w:val="000000"/>
          <w:sz w:val="24"/>
          <w:szCs w:val="24"/>
        </w:rPr>
        <w:t xml:space="preserve">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w:t>
      </w:r>
      <w:r w:rsidR="008F224F" w:rsidRPr="00CB6D4D">
        <w:rPr>
          <w:rStyle w:val="1"/>
          <w:color w:val="000000"/>
          <w:sz w:val="24"/>
          <w:szCs w:val="24"/>
        </w:rPr>
        <w:t>муниципального</w:t>
      </w:r>
      <w:r w:rsidRPr="00CB6D4D">
        <w:rPr>
          <w:rStyle w:val="1"/>
          <w:color w:val="000000"/>
          <w:sz w:val="24"/>
          <w:szCs w:val="24"/>
        </w:rPr>
        <w:t xml:space="preserve"> округа,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712217" w:rsidRPr="00CB6D4D" w:rsidRDefault="00712217" w:rsidP="00CB6D4D">
      <w:pPr>
        <w:pStyle w:val="a6"/>
        <w:widowControl w:val="0"/>
        <w:tabs>
          <w:tab w:val="left" w:pos="0"/>
        </w:tabs>
        <w:ind w:right="20" w:firstLine="851"/>
        <w:jc w:val="both"/>
        <w:rPr>
          <w:sz w:val="24"/>
          <w:szCs w:val="24"/>
        </w:rPr>
      </w:pPr>
      <w:r w:rsidRPr="00CB6D4D">
        <w:rPr>
          <w:sz w:val="24"/>
          <w:szCs w:val="24"/>
        </w:rPr>
        <w:t xml:space="preserve">14. </w:t>
      </w:r>
      <w:r w:rsidRPr="00CB6D4D">
        <w:rPr>
          <w:rStyle w:val="1"/>
          <w:color w:val="000000"/>
          <w:sz w:val="24"/>
          <w:szCs w:val="24"/>
        </w:rPr>
        <w:t xml:space="preserve">Решение на задействование муниципальной и локальных систем оповещения </w:t>
      </w:r>
      <w:r w:rsidRPr="00CB6D4D">
        <w:rPr>
          <w:rStyle w:val="1"/>
          <w:color w:val="000000"/>
          <w:sz w:val="24"/>
          <w:szCs w:val="24"/>
        </w:rPr>
        <w:lastRenderedPageBreak/>
        <w:t>принимается соответственно:</w:t>
      </w:r>
    </w:p>
    <w:p w:rsidR="00712217" w:rsidRPr="00CB6D4D" w:rsidRDefault="00712217" w:rsidP="00CB6D4D">
      <w:pPr>
        <w:pStyle w:val="a6"/>
        <w:ind w:left="20" w:right="20" w:firstLine="720"/>
        <w:jc w:val="both"/>
        <w:rPr>
          <w:sz w:val="24"/>
          <w:szCs w:val="24"/>
        </w:rPr>
      </w:pPr>
      <w:r w:rsidRPr="00CB6D4D">
        <w:rPr>
          <w:rStyle w:val="1"/>
          <w:color w:val="000000"/>
          <w:sz w:val="24"/>
          <w:szCs w:val="24"/>
        </w:rPr>
        <w:t xml:space="preserve">главой </w:t>
      </w:r>
      <w:r w:rsidR="00D071C3" w:rsidRPr="00CB6D4D">
        <w:rPr>
          <w:rStyle w:val="1"/>
          <w:color w:val="000000"/>
          <w:sz w:val="24"/>
          <w:szCs w:val="24"/>
        </w:rPr>
        <w:t>муниципального</w:t>
      </w:r>
      <w:r w:rsidRPr="00CB6D4D">
        <w:rPr>
          <w:rStyle w:val="1"/>
          <w:color w:val="000000"/>
          <w:sz w:val="24"/>
          <w:szCs w:val="24"/>
        </w:rPr>
        <w:t xml:space="preserve"> округа;</w:t>
      </w:r>
    </w:p>
    <w:p w:rsidR="00712217" w:rsidRPr="00CB6D4D" w:rsidRDefault="00712217" w:rsidP="00CB6D4D">
      <w:pPr>
        <w:pStyle w:val="a6"/>
        <w:ind w:left="20" w:right="20" w:firstLine="700"/>
        <w:jc w:val="both"/>
        <w:rPr>
          <w:sz w:val="24"/>
          <w:szCs w:val="24"/>
        </w:rPr>
      </w:pPr>
      <w:r w:rsidRPr="00CB6D4D">
        <w:rPr>
          <w:rStyle w:val="1"/>
          <w:color w:val="000000"/>
          <w:sz w:val="24"/>
          <w:szCs w:val="24"/>
        </w:rPr>
        <w:t>руководителями организаций, перечисленных в пункте 5 настоящего Положения.</w:t>
      </w:r>
    </w:p>
    <w:p w:rsidR="00712217" w:rsidRPr="00CB6D4D" w:rsidRDefault="00712217" w:rsidP="00CB6D4D">
      <w:pPr>
        <w:pStyle w:val="a6"/>
        <w:ind w:left="20" w:right="20" w:firstLine="700"/>
        <w:jc w:val="both"/>
        <w:rPr>
          <w:sz w:val="24"/>
          <w:szCs w:val="24"/>
        </w:rPr>
      </w:pPr>
      <w:r w:rsidRPr="00CB6D4D">
        <w:rPr>
          <w:rStyle w:val="1"/>
          <w:color w:val="000000"/>
          <w:sz w:val="24"/>
          <w:szCs w:val="24"/>
        </w:rPr>
        <w:t xml:space="preserve">Руководители ликвидации чрезвычайных ситуаций по согласованию с </w:t>
      </w:r>
      <w:r w:rsidR="006150D6" w:rsidRPr="00CB6D4D">
        <w:rPr>
          <w:rStyle w:val="1"/>
          <w:color w:val="000000"/>
          <w:sz w:val="24"/>
          <w:szCs w:val="24"/>
        </w:rPr>
        <w:t xml:space="preserve">администрацией </w:t>
      </w:r>
      <w:r w:rsidR="00D071C3" w:rsidRPr="00CB6D4D">
        <w:rPr>
          <w:rStyle w:val="1"/>
          <w:color w:val="000000"/>
          <w:sz w:val="24"/>
          <w:szCs w:val="24"/>
        </w:rPr>
        <w:t>муниципального</w:t>
      </w:r>
      <w:r w:rsidR="006150D6" w:rsidRPr="00CB6D4D">
        <w:rPr>
          <w:rStyle w:val="1"/>
          <w:color w:val="000000"/>
          <w:sz w:val="24"/>
          <w:szCs w:val="24"/>
        </w:rPr>
        <w:t xml:space="preserve"> округа</w:t>
      </w:r>
      <w:r w:rsidRPr="00CB6D4D">
        <w:rPr>
          <w:rStyle w:val="1"/>
          <w:color w:val="000000"/>
          <w:sz w:val="24"/>
          <w:szCs w:val="24"/>
        </w:rPr>
        <w:t>,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6150D6" w:rsidRPr="00CB6D4D" w:rsidRDefault="006150D6" w:rsidP="00CB6D4D">
      <w:pPr>
        <w:pStyle w:val="a6"/>
        <w:ind w:left="20" w:right="20" w:firstLine="700"/>
        <w:jc w:val="both"/>
        <w:rPr>
          <w:sz w:val="24"/>
          <w:szCs w:val="24"/>
        </w:rPr>
      </w:pPr>
      <w:r w:rsidRPr="00CB6D4D">
        <w:rPr>
          <w:rStyle w:val="1"/>
          <w:color w:val="000000"/>
          <w:sz w:val="24"/>
          <w:szCs w:val="24"/>
        </w:rP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w:t>
      </w:r>
      <w:r w:rsidR="00D071C3" w:rsidRPr="00CB6D4D">
        <w:rPr>
          <w:rStyle w:val="1"/>
          <w:color w:val="000000"/>
          <w:sz w:val="24"/>
          <w:szCs w:val="24"/>
        </w:rPr>
        <w:t>муниципального</w:t>
      </w:r>
      <w:r w:rsidRPr="00CB6D4D">
        <w:rPr>
          <w:rStyle w:val="1"/>
          <w:color w:val="000000"/>
          <w:sz w:val="24"/>
          <w:szCs w:val="24"/>
        </w:rPr>
        <w:t xml:space="preserve"> округа, организации (собственника объекта, производства, гидротехнического сооружения), в ведении которого находится соответствующая КСЭОН.</w:t>
      </w:r>
    </w:p>
    <w:p w:rsidR="006150D6" w:rsidRPr="00CB6D4D" w:rsidRDefault="006150D6" w:rsidP="00CB6D4D">
      <w:pPr>
        <w:pStyle w:val="a6"/>
        <w:ind w:left="20" w:right="20" w:firstLine="700"/>
        <w:jc w:val="both"/>
        <w:rPr>
          <w:sz w:val="24"/>
          <w:szCs w:val="24"/>
        </w:rPr>
      </w:pPr>
      <w:r w:rsidRPr="00CB6D4D">
        <w:rPr>
          <w:sz w:val="24"/>
          <w:szCs w:val="24"/>
        </w:rPr>
        <w:t xml:space="preserve">15. </w:t>
      </w:r>
      <w:r w:rsidRPr="00CB6D4D">
        <w:rPr>
          <w:rStyle w:val="1"/>
          <w:color w:val="000000"/>
          <w:sz w:val="24"/>
          <w:szCs w:val="24"/>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6150D6" w:rsidRPr="00CB6D4D" w:rsidRDefault="006150D6" w:rsidP="00CB6D4D">
      <w:pPr>
        <w:pStyle w:val="a6"/>
        <w:ind w:left="20" w:right="20" w:firstLine="700"/>
        <w:jc w:val="both"/>
        <w:rPr>
          <w:sz w:val="24"/>
          <w:szCs w:val="24"/>
        </w:rPr>
      </w:pPr>
      <w:r w:rsidRPr="00CB6D4D">
        <w:rPr>
          <w:rStyle w:val="1"/>
          <w:color w:val="000000"/>
          <w:sz w:val="24"/>
          <w:szCs w:val="24"/>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6150D6" w:rsidRPr="00CB6D4D" w:rsidRDefault="006150D6" w:rsidP="00CB6D4D">
      <w:pPr>
        <w:pStyle w:val="a6"/>
        <w:ind w:left="20" w:right="20" w:firstLine="700"/>
        <w:jc w:val="both"/>
        <w:rPr>
          <w:sz w:val="24"/>
          <w:szCs w:val="24"/>
        </w:rPr>
      </w:pPr>
      <w:r w:rsidRPr="00CB6D4D">
        <w:rPr>
          <w:rStyle w:val="1"/>
          <w:color w:val="000000"/>
          <w:sz w:val="24"/>
          <w:szCs w:val="24"/>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6150D6" w:rsidRPr="00CB6D4D" w:rsidRDefault="006150D6" w:rsidP="00CB6D4D">
      <w:pPr>
        <w:pStyle w:val="a6"/>
        <w:ind w:left="20" w:firstLine="700"/>
        <w:jc w:val="both"/>
        <w:rPr>
          <w:sz w:val="24"/>
          <w:szCs w:val="24"/>
        </w:rPr>
      </w:pPr>
      <w:r w:rsidRPr="00CB6D4D">
        <w:rPr>
          <w:rStyle w:val="1"/>
          <w:color w:val="000000"/>
          <w:sz w:val="24"/>
          <w:szCs w:val="24"/>
        </w:rPr>
        <w:t>В ручном режиме функционирования:</w:t>
      </w:r>
    </w:p>
    <w:p w:rsidR="006150D6" w:rsidRPr="00CB6D4D" w:rsidRDefault="006150D6" w:rsidP="00CB6D4D">
      <w:pPr>
        <w:pStyle w:val="a6"/>
        <w:ind w:left="20" w:right="20" w:firstLine="700"/>
        <w:jc w:val="both"/>
        <w:rPr>
          <w:sz w:val="24"/>
          <w:szCs w:val="24"/>
        </w:rPr>
      </w:pPr>
      <w:r w:rsidRPr="00CB6D4D">
        <w:rPr>
          <w:rStyle w:val="1"/>
          <w:color w:val="000000"/>
          <w:sz w:val="24"/>
          <w:szCs w:val="24"/>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150D6" w:rsidRPr="00CB6D4D" w:rsidRDefault="006150D6" w:rsidP="00CB6D4D">
      <w:pPr>
        <w:pStyle w:val="a6"/>
        <w:ind w:left="20" w:right="20" w:firstLine="700"/>
        <w:jc w:val="both"/>
        <w:rPr>
          <w:sz w:val="24"/>
          <w:szCs w:val="24"/>
        </w:rPr>
      </w:pPr>
      <w:r w:rsidRPr="00CB6D4D">
        <w:rPr>
          <w:rStyle w:val="1"/>
          <w:color w:val="000000"/>
          <w:sz w:val="24"/>
          <w:szCs w:val="24"/>
        </w:rPr>
        <w:t>задействуются громкоговорящие средства на подвижных объектах, мобильные и носимые средства оповещения.</w:t>
      </w:r>
    </w:p>
    <w:p w:rsidR="006150D6" w:rsidRPr="00CB6D4D" w:rsidRDefault="006150D6" w:rsidP="00CB6D4D">
      <w:pPr>
        <w:pStyle w:val="a6"/>
        <w:ind w:left="20" w:right="20" w:firstLine="700"/>
        <w:jc w:val="both"/>
        <w:rPr>
          <w:sz w:val="24"/>
          <w:szCs w:val="24"/>
        </w:rPr>
      </w:pPr>
      <w:r w:rsidRPr="00CB6D4D">
        <w:rPr>
          <w:rStyle w:val="1"/>
          <w:color w:val="000000"/>
          <w:sz w:val="24"/>
          <w:szCs w:val="24"/>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6150D6" w:rsidRPr="00CB6D4D" w:rsidRDefault="006150D6" w:rsidP="00CB6D4D">
      <w:pPr>
        <w:pStyle w:val="a6"/>
        <w:ind w:left="20" w:right="20" w:firstLine="720"/>
        <w:jc w:val="both"/>
        <w:rPr>
          <w:sz w:val="24"/>
          <w:szCs w:val="24"/>
        </w:rPr>
      </w:pPr>
      <w:r w:rsidRPr="00CB6D4D">
        <w:rPr>
          <w:rStyle w:val="1"/>
          <w:color w:val="000000"/>
          <w:sz w:val="24"/>
          <w:szCs w:val="24"/>
        </w:rPr>
        <w:t>Основной режим функционирования муниципальной системы оповещения - автоматизированный.</w:t>
      </w:r>
    </w:p>
    <w:p w:rsidR="006150D6" w:rsidRPr="00CB6D4D" w:rsidRDefault="006150D6" w:rsidP="006150D6">
      <w:pPr>
        <w:pStyle w:val="a6"/>
        <w:ind w:left="20" w:right="20" w:firstLine="720"/>
        <w:jc w:val="both"/>
        <w:rPr>
          <w:sz w:val="24"/>
          <w:szCs w:val="24"/>
        </w:rPr>
      </w:pPr>
      <w:r w:rsidRPr="00CB6D4D">
        <w:rPr>
          <w:sz w:val="24"/>
          <w:szCs w:val="24"/>
        </w:rPr>
        <w:t xml:space="preserve">16. </w:t>
      </w:r>
      <w:r w:rsidRPr="00CB6D4D">
        <w:rPr>
          <w:rStyle w:val="1"/>
          <w:color w:val="000000"/>
          <w:sz w:val="24"/>
          <w:szCs w:val="24"/>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6150D6" w:rsidRPr="00CB6D4D" w:rsidRDefault="006150D6" w:rsidP="006150D6">
      <w:pPr>
        <w:pStyle w:val="a6"/>
        <w:ind w:left="20" w:right="20" w:firstLine="720"/>
        <w:jc w:val="both"/>
        <w:rPr>
          <w:sz w:val="24"/>
          <w:szCs w:val="24"/>
        </w:rPr>
      </w:pPr>
      <w:r w:rsidRPr="00CB6D4D">
        <w:rPr>
          <w:rStyle w:val="1"/>
          <w:color w:val="000000"/>
          <w:sz w:val="24"/>
          <w:szCs w:val="24"/>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6150D6" w:rsidRPr="00CB6D4D" w:rsidRDefault="006150D6" w:rsidP="006150D6">
      <w:pPr>
        <w:pStyle w:val="a6"/>
        <w:ind w:left="20" w:right="20" w:firstLine="720"/>
        <w:jc w:val="both"/>
        <w:rPr>
          <w:sz w:val="24"/>
          <w:szCs w:val="24"/>
        </w:rPr>
      </w:pPr>
      <w:r w:rsidRPr="00CB6D4D">
        <w:rPr>
          <w:rStyle w:val="1"/>
          <w:color w:val="000000"/>
          <w:sz w:val="24"/>
          <w:szCs w:val="24"/>
        </w:rPr>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E53DB" w:rsidRPr="00CB6D4D" w:rsidRDefault="006150D6" w:rsidP="00DE53DB">
      <w:pPr>
        <w:pStyle w:val="a6"/>
        <w:ind w:left="20" w:right="20" w:firstLine="720"/>
        <w:jc w:val="both"/>
        <w:rPr>
          <w:sz w:val="24"/>
          <w:szCs w:val="24"/>
        </w:rPr>
      </w:pPr>
      <w:r w:rsidRPr="00CB6D4D">
        <w:rPr>
          <w:rStyle w:val="1"/>
          <w:color w:val="000000"/>
          <w:sz w:val="24"/>
          <w:szCs w:val="24"/>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6150D6" w:rsidRPr="00CB6D4D" w:rsidRDefault="00DE53DB" w:rsidP="00DE53DB">
      <w:pPr>
        <w:pStyle w:val="a6"/>
        <w:ind w:left="20" w:right="20" w:firstLine="720"/>
        <w:jc w:val="both"/>
        <w:rPr>
          <w:sz w:val="24"/>
          <w:szCs w:val="24"/>
        </w:rPr>
      </w:pPr>
      <w:r w:rsidRPr="00CB6D4D">
        <w:rPr>
          <w:sz w:val="24"/>
          <w:szCs w:val="24"/>
        </w:rPr>
        <w:t xml:space="preserve">17. </w:t>
      </w:r>
      <w:r w:rsidR="006150D6" w:rsidRPr="00CB6D4D">
        <w:rPr>
          <w:rStyle w:val="1"/>
          <w:color w:val="000000"/>
          <w:sz w:val="24"/>
          <w:szCs w:val="24"/>
        </w:rPr>
        <w:t>Для обеспечения своевременной передачи населению сигналов оповещения и экстренной информации комплексно могут использоваться:</w:t>
      </w:r>
    </w:p>
    <w:p w:rsidR="006150D6" w:rsidRPr="00CB6D4D" w:rsidRDefault="006150D6" w:rsidP="006150D6">
      <w:pPr>
        <w:pStyle w:val="a6"/>
        <w:ind w:left="20" w:firstLine="720"/>
        <w:jc w:val="both"/>
        <w:rPr>
          <w:sz w:val="24"/>
          <w:szCs w:val="24"/>
        </w:rPr>
      </w:pPr>
      <w:r w:rsidRPr="00CB6D4D">
        <w:rPr>
          <w:rStyle w:val="1"/>
          <w:color w:val="000000"/>
          <w:sz w:val="24"/>
          <w:szCs w:val="24"/>
        </w:rPr>
        <w:t>сети электрических, электронных сирен и мощных акустических систем;</w:t>
      </w:r>
    </w:p>
    <w:p w:rsidR="006150D6" w:rsidRPr="00CB6D4D" w:rsidRDefault="006150D6" w:rsidP="006150D6">
      <w:pPr>
        <w:pStyle w:val="a6"/>
        <w:ind w:left="20" w:firstLine="720"/>
        <w:jc w:val="both"/>
        <w:rPr>
          <w:sz w:val="24"/>
          <w:szCs w:val="24"/>
        </w:rPr>
      </w:pPr>
      <w:r w:rsidRPr="00CB6D4D">
        <w:rPr>
          <w:rStyle w:val="1"/>
          <w:color w:val="000000"/>
          <w:sz w:val="24"/>
          <w:szCs w:val="24"/>
        </w:rPr>
        <w:t>сети проводного радиовещания;</w:t>
      </w:r>
    </w:p>
    <w:p w:rsidR="006150D6" w:rsidRPr="00CB6D4D" w:rsidRDefault="006150D6" w:rsidP="006150D6">
      <w:pPr>
        <w:pStyle w:val="a6"/>
        <w:ind w:left="20" w:firstLine="720"/>
        <w:jc w:val="both"/>
        <w:rPr>
          <w:sz w:val="24"/>
          <w:szCs w:val="24"/>
        </w:rPr>
      </w:pPr>
      <w:r w:rsidRPr="00CB6D4D">
        <w:rPr>
          <w:rStyle w:val="1"/>
          <w:color w:val="000000"/>
          <w:sz w:val="24"/>
          <w:szCs w:val="24"/>
        </w:rPr>
        <w:t>сети уличной радиофикации;</w:t>
      </w:r>
    </w:p>
    <w:p w:rsidR="006150D6" w:rsidRPr="00CB6D4D" w:rsidRDefault="006150D6" w:rsidP="006150D6">
      <w:pPr>
        <w:pStyle w:val="a6"/>
        <w:ind w:left="20" w:firstLine="720"/>
        <w:jc w:val="both"/>
        <w:rPr>
          <w:sz w:val="24"/>
          <w:szCs w:val="24"/>
        </w:rPr>
      </w:pPr>
      <w:r w:rsidRPr="00CB6D4D">
        <w:rPr>
          <w:rStyle w:val="1"/>
          <w:color w:val="000000"/>
          <w:sz w:val="24"/>
          <w:szCs w:val="24"/>
        </w:rPr>
        <w:t>сети кабельного телерадиовещания;</w:t>
      </w:r>
    </w:p>
    <w:p w:rsidR="006150D6" w:rsidRPr="00CB6D4D" w:rsidRDefault="006150D6" w:rsidP="006150D6">
      <w:pPr>
        <w:pStyle w:val="a6"/>
        <w:ind w:left="20" w:firstLine="720"/>
        <w:jc w:val="both"/>
        <w:rPr>
          <w:sz w:val="24"/>
          <w:szCs w:val="24"/>
        </w:rPr>
      </w:pPr>
      <w:r w:rsidRPr="00CB6D4D">
        <w:rPr>
          <w:rStyle w:val="1"/>
          <w:color w:val="000000"/>
          <w:sz w:val="24"/>
          <w:szCs w:val="24"/>
        </w:rPr>
        <w:t>сети эфирного телерадиовещания;</w:t>
      </w:r>
    </w:p>
    <w:p w:rsidR="006150D6" w:rsidRPr="00CB6D4D" w:rsidRDefault="006150D6" w:rsidP="006150D6">
      <w:pPr>
        <w:pStyle w:val="a6"/>
        <w:ind w:left="20" w:firstLine="720"/>
        <w:jc w:val="both"/>
        <w:rPr>
          <w:sz w:val="24"/>
          <w:szCs w:val="24"/>
        </w:rPr>
      </w:pPr>
      <w:r w:rsidRPr="00CB6D4D">
        <w:rPr>
          <w:rStyle w:val="1"/>
          <w:color w:val="000000"/>
          <w:sz w:val="24"/>
          <w:szCs w:val="24"/>
        </w:rPr>
        <w:t>сети подвижной радиотелефонной связи;</w:t>
      </w:r>
    </w:p>
    <w:p w:rsidR="00DE53DB" w:rsidRPr="00CB6D4D" w:rsidRDefault="006150D6" w:rsidP="00DE53DB">
      <w:pPr>
        <w:pStyle w:val="a6"/>
        <w:ind w:left="740" w:right="20"/>
        <w:rPr>
          <w:sz w:val="24"/>
          <w:szCs w:val="24"/>
        </w:rPr>
      </w:pPr>
      <w:r w:rsidRPr="00CB6D4D">
        <w:rPr>
          <w:rStyle w:val="1"/>
          <w:color w:val="000000"/>
          <w:sz w:val="24"/>
          <w:szCs w:val="24"/>
        </w:rPr>
        <w:t>сети местной телефонной связи, в том числе таксофоны, предназначенные для оказания универсальных услуг телефонной связи с функцией оповещения; сети связи операторов связи и ведомственные; сети систем персонального радиовызова; информационно-телекоммуникационная сеть «Интернет»; громкоговорящие средства на подвижных объектах, мобильные и носимые средства оповещения.</w:t>
      </w:r>
    </w:p>
    <w:p w:rsidR="00DE53DB" w:rsidRPr="00CB6D4D" w:rsidRDefault="00DE53DB" w:rsidP="00DE53DB">
      <w:pPr>
        <w:pStyle w:val="a6"/>
        <w:ind w:right="20" w:firstLine="708"/>
        <w:jc w:val="both"/>
        <w:rPr>
          <w:sz w:val="24"/>
          <w:szCs w:val="24"/>
        </w:rPr>
      </w:pPr>
      <w:r w:rsidRPr="00CB6D4D">
        <w:rPr>
          <w:sz w:val="24"/>
          <w:szCs w:val="24"/>
        </w:rPr>
        <w:t xml:space="preserve">18. </w:t>
      </w:r>
      <w:r w:rsidR="006150D6" w:rsidRPr="00CB6D4D">
        <w:rPr>
          <w:rStyle w:val="1"/>
          <w:color w:val="000000"/>
          <w:sz w:val="24"/>
          <w:szCs w:val="24"/>
        </w:rPr>
        <w:t>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DE53DB" w:rsidRPr="00CB6D4D" w:rsidRDefault="00DE53DB" w:rsidP="00DE53DB">
      <w:pPr>
        <w:pStyle w:val="a6"/>
        <w:ind w:right="20" w:firstLine="708"/>
        <w:jc w:val="both"/>
        <w:rPr>
          <w:sz w:val="24"/>
          <w:szCs w:val="24"/>
        </w:rPr>
      </w:pPr>
      <w:r w:rsidRPr="00CB6D4D">
        <w:rPr>
          <w:sz w:val="24"/>
          <w:szCs w:val="24"/>
        </w:rPr>
        <w:t xml:space="preserve">19. </w:t>
      </w:r>
      <w:r w:rsidR="006150D6" w:rsidRPr="00CB6D4D">
        <w:rPr>
          <w:rStyle w:val="1"/>
          <w:color w:val="000000"/>
          <w:sz w:val="24"/>
          <w:szCs w:val="24"/>
        </w:rPr>
        <w:t>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w:t>
      </w:r>
      <w:r w:rsidRPr="00CB6D4D">
        <w:rPr>
          <w:rStyle w:val="1"/>
          <w:color w:val="000000"/>
          <w:sz w:val="24"/>
          <w:szCs w:val="24"/>
        </w:rPr>
        <w:t>изаций, перечисленных в пункте 5</w:t>
      </w:r>
      <w:r w:rsidR="006150D6" w:rsidRPr="00CB6D4D">
        <w:rPr>
          <w:rStyle w:val="1"/>
          <w:color w:val="000000"/>
          <w:sz w:val="24"/>
          <w:szCs w:val="24"/>
        </w:rPr>
        <w:t xml:space="preserve"> настоящего Положения.</w:t>
      </w:r>
    </w:p>
    <w:p w:rsidR="00DE53DB" w:rsidRPr="00CB6D4D" w:rsidRDefault="00DE53DB" w:rsidP="00424356">
      <w:pPr>
        <w:pStyle w:val="a6"/>
        <w:ind w:right="20" w:firstLine="851"/>
        <w:jc w:val="both"/>
        <w:rPr>
          <w:sz w:val="24"/>
          <w:szCs w:val="24"/>
        </w:rPr>
      </w:pPr>
      <w:r w:rsidRPr="00CB6D4D">
        <w:rPr>
          <w:sz w:val="24"/>
          <w:szCs w:val="24"/>
        </w:rPr>
        <w:t xml:space="preserve">20. </w:t>
      </w:r>
      <w:r w:rsidRPr="00CB6D4D">
        <w:rPr>
          <w:rStyle w:val="1"/>
          <w:color w:val="000000"/>
          <w:sz w:val="24"/>
          <w:szCs w:val="24"/>
        </w:rPr>
        <w:t xml:space="preserve">Администрация </w:t>
      </w:r>
      <w:r w:rsidR="0073060B" w:rsidRPr="00CB6D4D">
        <w:rPr>
          <w:rStyle w:val="1"/>
          <w:color w:val="000000"/>
          <w:sz w:val="24"/>
          <w:szCs w:val="24"/>
        </w:rPr>
        <w:t>муниципального</w:t>
      </w:r>
      <w:r w:rsidRPr="00CB6D4D">
        <w:rPr>
          <w:rStyle w:val="1"/>
          <w:color w:val="000000"/>
          <w:sz w:val="24"/>
          <w:szCs w:val="24"/>
        </w:rPr>
        <w:t xml:space="preserve"> округа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 </w:t>
      </w:r>
      <w:r w:rsidRPr="00CB6D4D">
        <w:rPr>
          <w:rStyle w:val="1"/>
          <w:color w:val="000000"/>
          <w:sz w:val="24"/>
          <w:szCs w:val="24"/>
        </w:rPr>
        <w:softHyphen/>
        <w:t>технических мероприятий по исключению несанкционированной передачи сигналов оповещения и экстренной информации.</w:t>
      </w:r>
    </w:p>
    <w:p w:rsidR="00712217" w:rsidRPr="00CB6D4D" w:rsidRDefault="00712217" w:rsidP="00424356">
      <w:pPr>
        <w:pStyle w:val="a6"/>
        <w:ind w:right="20" w:firstLine="851"/>
        <w:jc w:val="both"/>
        <w:rPr>
          <w:sz w:val="24"/>
          <w:szCs w:val="24"/>
        </w:rPr>
      </w:pPr>
    </w:p>
    <w:p w:rsidR="00DE53DB" w:rsidRPr="00CB6D4D" w:rsidRDefault="00DE53DB" w:rsidP="00424356">
      <w:pPr>
        <w:pStyle w:val="320"/>
        <w:keepNext/>
        <w:keepLines/>
        <w:numPr>
          <w:ilvl w:val="0"/>
          <w:numId w:val="23"/>
        </w:numPr>
        <w:shd w:val="clear" w:color="auto" w:fill="auto"/>
        <w:tabs>
          <w:tab w:val="left" w:pos="451"/>
        </w:tabs>
        <w:spacing w:before="0" w:after="0" w:line="260" w:lineRule="exact"/>
        <w:ind w:firstLine="851"/>
        <w:rPr>
          <w:rStyle w:val="32"/>
          <w:sz w:val="24"/>
          <w:szCs w:val="24"/>
          <w:shd w:val="clear" w:color="auto" w:fill="auto"/>
        </w:rPr>
      </w:pPr>
      <w:bookmarkStart w:id="2" w:name="bookmark5"/>
      <w:r w:rsidRPr="00CB6D4D">
        <w:rPr>
          <w:rStyle w:val="32"/>
          <w:bCs w:val="0"/>
          <w:color w:val="000000"/>
          <w:sz w:val="24"/>
          <w:szCs w:val="24"/>
        </w:rPr>
        <w:t>Поддержание в готовности систем оповещения населения</w:t>
      </w:r>
      <w:bookmarkEnd w:id="2"/>
    </w:p>
    <w:p w:rsidR="00DE53DB" w:rsidRPr="00CB6D4D" w:rsidRDefault="00DE53DB" w:rsidP="00424356">
      <w:pPr>
        <w:pStyle w:val="320"/>
        <w:keepNext/>
        <w:keepLines/>
        <w:shd w:val="clear" w:color="auto" w:fill="auto"/>
        <w:tabs>
          <w:tab w:val="left" w:pos="451"/>
        </w:tabs>
        <w:spacing w:before="0" w:after="0" w:line="260" w:lineRule="exact"/>
        <w:ind w:firstLine="851"/>
        <w:jc w:val="left"/>
        <w:rPr>
          <w:sz w:val="24"/>
          <w:szCs w:val="24"/>
        </w:rPr>
      </w:pPr>
    </w:p>
    <w:p w:rsidR="00424356" w:rsidRPr="00CB6D4D" w:rsidRDefault="00424356" w:rsidP="00D7121B">
      <w:pPr>
        <w:pStyle w:val="320"/>
        <w:keepNext/>
        <w:keepLines/>
        <w:shd w:val="clear" w:color="auto" w:fill="auto"/>
        <w:tabs>
          <w:tab w:val="left" w:pos="0"/>
        </w:tabs>
        <w:spacing w:before="0" w:after="0" w:line="260" w:lineRule="exact"/>
        <w:ind w:firstLine="851"/>
        <w:jc w:val="left"/>
        <w:rPr>
          <w:sz w:val="24"/>
          <w:szCs w:val="24"/>
        </w:rPr>
      </w:pPr>
    </w:p>
    <w:p w:rsidR="00424356" w:rsidRPr="00CB6D4D" w:rsidRDefault="00D7121B" w:rsidP="00CB6D4D">
      <w:pPr>
        <w:pStyle w:val="a6"/>
        <w:widowControl w:val="0"/>
        <w:tabs>
          <w:tab w:val="left" w:pos="0"/>
        </w:tabs>
        <w:ind w:firstLine="851"/>
        <w:jc w:val="both"/>
        <w:rPr>
          <w:sz w:val="24"/>
          <w:szCs w:val="24"/>
        </w:rPr>
      </w:pPr>
      <w:r w:rsidRPr="00CB6D4D">
        <w:rPr>
          <w:rStyle w:val="1"/>
          <w:color w:val="000000"/>
          <w:sz w:val="24"/>
          <w:szCs w:val="24"/>
        </w:rPr>
        <w:t xml:space="preserve"> 21. </w:t>
      </w:r>
      <w:r w:rsidR="00424356" w:rsidRPr="00CB6D4D">
        <w:rPr>
          <w:rStyle w:val="1"/>
          <w:color w:val="000000"/>
          <w:sz w:val="24"/>
          <w:szCs w:val="24"/>
        </w:rPr>
        <w:t xml:space="preserve">Поддержание </w:t>
      </w:r>
      <w:r w:rsidRPr="00CB6D4D">
        <w:rPr>
          <w:rStyle w:val="1"/>
          <w:color w:val="000000"/>
          <w:sz w:val="24"/>
          <w:szCs w:val="24"/>
        </w:rPr>
        <w:t>муниципальной</w:t>
      </w:r>
      <w:r w:rsidR="00424356" w:rsidRPr="00CB6D4D">
        <w:rPr>
          <w:rStyle w:val="1"/>
          <w:color w:val="000000"/>
          <w:sz w:val="24"/>
          <w:szCs w:val="24"/>
        </w:rPr>
        <w:t xml:space="preserve"> и локальных</w:t>
      </w:r>
      <w:r w:rsidRPr="00CB6D4D">
        <w:rPr>
          <w:rStyle w:val="1"/>
          <w:color w:val="000000"/>
          <w:sz w:val="24"/>
          <w:szCs w:val="24"/>
        </w:rPr>
        <w:t xml:space="preserve"> </w:t>
      </w:r>
      <w:r w:rsidR="00424356" w:rsidRPr="00CB6D4D">
        <w:rPr>
          <w:rStyle w:val="1"/>
          <w:color w:val="000000"/>
          <w:sz w:val="24"/>
          <w:szCs w:val="24"/>
        </w:rPr>
        <w:t xml:space="preserve">систем оповещения в готовности организуется и осуществляется </w:t>
      </w:r>
      <w:r w:rsidRPr="00CB6D4D">
        <w:rPr>
          <w:rStyle w:val="1"/>
          <w:color w:val="000000"/>
          <w:sz w:val="24"/>
          <w:szCs w:val="24"/>
        </w:rPr>
        <w:t xml:space="preserve">администраций </w:t>
      </w:r>
      <w:r w:rsidR="0073060B" w:rsidRPr="00CB6D4D">
        <w:rPr>
          <w:rStyle w:val="1"/>
          <w:color w:val="000000"/>
          <w:sz w:val="24"/>
          <w:szCs w:val="24"/>
        </w:rPr>
        <w:t>муниципального</w:t>
      </w:r>
      <w:r w:rsidRPr="00CB6D4D">
        <w:rPr>
          <w:rStyle w:val="1"/>
          <w:color w:val="000000"/>
          <w:sz w:val="24"/>
          <w:szCs w:val="24"/>
        </w:rPr>
        <w:t xml:space="preserve"> округа</w:t>
      </w:r>
      <w:r w:rsidR="00424356" w:rsidRPr="00CB6D4D">
        <w:rPr>
          <w:rStyle w:val="1"/>
          <w:color w:val="000000"/>
          <w:sz w:val="24"/>
          <w:szCs w:val="24"/>
        </w:rPr>
        <w:t xml:space="preserve"> и организациями, перечи</w:t>
      </w:r>
      <w:r w:rsidRPr="00CB6D4D">
        <w:rPr>
          <w:rStyle w:val="1"/>
          <w:color w:val="000000"/>
          <w:sz w:val="24"/>
          <w:szCs w:val="24"/>
        </w:rPr>
        <w:t>сленными в пункте 5</w:t>
      </w:r>
      <w:r w:rsidR="00424356" w:rsidRPr="00CB6D4D">
        <w:rPr>
          <w:rStyle w:val="1"/>
          <w:color w:val="000000"/>
          <w:sz w:val="24"/>
          <w:szCs w:val="24"/>
        </w:rPr>
        <w:t xml:space="preserve"> настоящего Положения, соответственно.</w:t>
      </w:r>
    </w:p>
    <w:p w:rsidR="00424356" w:rsidRPr="00CB6D4D" w:rsidRDefault="00424356" w:rsidP="00CB6D4D">
      <w:pPr>
        <w:pStyle w:val="a6"/>
        <w:widowControl w:val="0"/>
        <w:tabs>
          <w:tab w:val="left" w:pos="0"/>
        </w:tabs>
        <w:ind w:firstLine="851"/>
        <w:jc w:val="both"/>
        <w:rPr>
          <w:sz w:val="24"/>
          <w:szCs w:val="24"/>
        </w:rPr>
      </w:pPr>
      <w:r w:rsidRPr="00CB6D4D">
        <w:rPr>
          <w:rStyle w:val="1"/>
          <w:color w:val="000000"/>
          <w:sz w:val="24"/>
          <w:szCs w:val="24"/>
        </w:rPr>
        <w:t>Готовность систем оповещения населения достигается:</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lastRenderedPageBreak/>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наличием, исправностью и соответствием проектно-сметной документации на систему оповещения населения технических средств оповещения;</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регулярным проведением проверок готовности систем оповещения населения;</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424356" w:rsidRPr="00CB6D4D" w:rsidRDefault="00424356" w:rsidP="00CB6D4D">
      <w:pPr>
        <w:pStyle w:val="a6"/>
        <w:tabs>
          <w:tab w:val="left" w:pos="0"/>
        </w:tabs>
        <w:ind w:right="20" w:firstLine="851"/>
        <w:jc w:val="both"/>
        <w:rPr>
          <w:sz w:val="24"/>
          <w:szCs w:val="24"/>
        </w:rPr>
      </w:pPr>
      <w:r w:rsidRPr="00CB6D4D">
        <w:rPr>
          <w:rStyle w:val="1"/>
          <w:color w:val="000000"/>
          <w:sz w:val="24"/>
          <w:szCs w:val="24"/>
        </w:rPr>
        <w:t>наличием, соответствием законодательству Российской Федерации и обеспечением готовности к использованию резервов средств оповещения;</w:t>
      </w:r>
    </w:p>
    <w:p w:rsidR="00D7121B" w:rsidRPr="00CB6D4D" w:rsidRDefault="00424356" w:rsidP="00CB6D4D">
      <w:pPr>
        <w:pStyle w:val="a6"/>
        <w:ind w:right="20" w:firstLine="851"/>
        <w:jc w:val="both"/>
        <w:rPr>
          <w:sz w:val="24"/>
          <w:szCs w:val="24"/>
        </w:rPr>
      </w:pPr>
      <w:r w:rsidRPr="00CB6D4D">
        <w:rPr>
          <w:rStyle w:val="1"/>
          <w:color w:val="000000"/>
          <w:sz w:val="24"/>
          <w:szCs w:val="24"/>
        </w:rPr>
        <w:t>своевременным проведением мероприятий по созданию, в том числе совершенствованию, систем оповещения населения.</w:t>
      </w:r>
    </w:p>
    <w:p w:rsidR="00424356" w:rsidRPr="00CB6D4D" w:rsidRDefault="00D7121B" w:rsidP="00CB6D4D">
      <w:pPr>
        <w:pStyle w:val="a6"/>
        <w:ind w:right="20" w:firstLine="851"/>
        <w:jc w:val="both"/>
        <w:rPr>
          <w:sz w:val="24"/>
          <w:szCs w:val="24"/>
        </w:rPr>
      </w:pPr>
      <w:r w:rsidRPr="00CB6D4D">
        <w:rPr>
          <w:sz w:val="24"/>
          <w:szCs w:val="24"/>
        </w:rPr>
        <w:t xml:space="preserve">22. </w:t>
      </w:r>
      <w:r w:rsidR="00424356" w:rsidRPr="00CB6D4D">
        <w:rPr>
          <w:rStyle w:val="1"/>
          <w:color w:val="000000"/>
          <w:sz w:val="24"/>
          <w:szCs w:val="24"/>
        </w:rPr>
        <w:t>С целью контроля за поддержанием в готовности систем оповещения населения организуются и проводятся следующие виды проверок:</w:t>
      </w:r>
    </w:p>
    <w:p w:rsidR="00424356" w:rsidRPr="00CB6D4D" w:rsidRDefault="00424356" w:rsidP="00CB6D4D">
      <w:pPr>
        <w:pStyle w:val="a6"/>
        <w:ind w:right="20" w:firstLine="851"/>
        <w:jc w:val="both"/>
        <w:rPr>
          <w:sz w:val="24"/>
          <w:szCs w:val="24"/>
        </w:rPr>
      </w:pPr>
      <w:r w:rsidRPr="00CB6D4D">
        <w:rPr>
          <w:rStyle w:val="1"/>
          <w:color w:val="000000"/>
          <w:sz w:val="24"/>
          <w:szCs w:val="24"/>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D7121B" w:rsidRPr="00CB6D4D" w:rsidRDefault="00424356" w:rsidP="00CB6D4D">
      <w:pPr>
        <w:pStyle w:val="a6"/>
        <w:ind w:right="20" w:firstLine="851"/>
        <w:jc w:val="both"/>
        <w:rPr>
          <w:rStyle w:val="1"/>
          <w:color w:val="000000"/>
          <w:sz w:val="24"/>
          <w:szCs w:val="24"/>
        </w:rPr>
      </w:pPr>
      <w:r w:rsidRPr="00CB6D4D">
        <w:rPr>
          <w:rStyle w:val="1"/>
          <w:color w:val="000000"/>
          <w:sz w:val="24"/>
          <w:szCs w:val="24"/>
        </w:rPr>
        <w:t>технические проверки готовности к задействованию систем оповещения населения без включения оконечных средств оповещения населения.</w:t>
      </w:r>
      <w:r w:rsidR="00D7121B" w:rsidRPr="00CB6D4D">
        <w:rPr>
          <w:rStyle w:val="1"/>
          <w:color w:val="000000"/>
          <w:sz w:val="24"/>
          <w:szCs w:val="24"/>
        </w:rPr>
        <w:t xml:space="preserve"> </w:t>
      </w:r>
    </w:p>
    <w:p w:rsidR="00D7121B" w:rsidRPr="00CB6D4D" w:rsidRDefault="00D7121B" w:rsidP="00CB6D4D">
      <w:pPr>
        <w:pStyle w:val="a6"/>
        <w:ind w:left="20" w:right="20" w:firstLine="831"/>
        <w:jc w:val="both"/>
        <w:rPr>
          <w:rStyle w:val="1"/>
          <w:color w:val="000000"/>
          <w:sz w:val="24"/>
          <w:szCs w:val="24"/>
        </w:rPr>
      </w:pPr>
      <w:r w:rsidRPr="00CB6D4D">
        <w:rPr>
          <w:rStyle w:val="1"/>
          <w:color w:val="000000"/>
          <w:sz w:val="24"/>
          <w:szCs w:val="24"/>
        </w:rPr>
        <w:t xml:space="preserve">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w:t>
      </w:r>
      <w:r w:rsidR="0073060B" w:rsidRPr="00CB6D4D">
        <w:rPr>
          <w:rStyle w:val="1"/>
          <w:color w:val="000000"/>
          <w:sz w:val="24"/>
          <w:szCs w:val="24"/>
        </w:rPr>
        <w:t>муниципального</w:t>
      </w:r>
      <w:r w:rsidRPr="00CB6D4D">
        <w:rPr>
          <w:rStyle w:val="1"/>
          <w:color w:val="000000"/>
          <w:sz w:val="24"/>
          <w:szCs w:val="24"/>
        </w:rPr>
        <w:t xml:space="preserve"> округа, а также операторов связи, организаций, осуществляющих телерадиовещание, вещателей (при наличии филиала и (или) представительства на территории </w:t>
      </w:r>
      <w:r w:rsidR="0073060B" w:rsidRPr="00CB6D4D">
        <w:rPr>
          <w:rStyle w:val="1"/>
          <w:color w:val="000000"/>
          <w:sz w:val="24"/>
          <w:szCs w:val="24"/>
        </w:rPr>
        <w:t>муниципального</w:t>
      </w:r>
      <w:r w:rsidRPr="00CB6D4D">
        <w:rPr>
          <w:rStyle w:val="1"/>
          <w:color w:val="000000"/>
          <w:sz w:val="24"/>
          <w:szCs w:val="24"/>
        </w:rPr>
        <w:t xml:space="preserve"> округа), задействуемых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D7121B" w:rsidRPr="00CB6D4D" w:rsidRDefault="00D7121B" w:rsidP="00CB6D4D">
      <w:pPr>
        <w:pStyle w:val="a6"/>
        <w:ind w:left="20" w:right="20" w:firstLine="831"/>
        <w:jc w:val="both"/>
        <w:rPr>
          <w:sz w:val="24"/>
          <w:szCs w:val="24"/>
        </w:rPr>
      </w:pPr>
      <w:r w:rsidRPr="00CB6D4D">
        <w:rPr>
          <w:rStyle w:val="1"/>
          <w:color w:val="000000"/>
          <w:sz w:val="24"/>
          <w:szCs w:val="24"/>
        </w:rPr>
        <w:t xml:space="preserve">По решению КЧС и ОПБ </w:t>
      </w:r>
      <w:r w:rsidR="0073060B" w:rsidRPr="00CB6D4D">
        <w:rPr>
          <w:rStyle w:val="1"/>
          <w:color w:val="000000"/>
          <w:sz w:val="24"/>
          <w:szCs w:val="24"/>
        </w:rPr>
        <w:t>муниципальног</w:t>
      </w:r>
      <w:r w:rsidRPr="00CB6D4D">
        <w:rPr>
          <w:rStyle w:val="1"/>
          <w:color w:val="000000"/>
          <w:sz w:val="24"/>
          <w:szCs w:val="24"/>
        </w:rPr>
        <w:t>о округа могут проводиться дополнительные комплексные проверки готовности муниципальной системы оповещения и КСЭОН при этом перерыв трансляции телеканалов (радиоканалов) возможен только по согласованию с вещателями.</w:t>
      </w:r>
    </w:p>
    <w:p w:rsidR="00D7121B" w:rsidRPr="00CB6D4D" w:rsidRDefault="00D7121B" w:rsidP="00CB6D4D">
      <w:pPr>
        <w:pStyle w:val="a6"/>
        <w:ind w:left="20" w:right="20" w:firstLine="831"/>
        <w:jc w:val="both"/>
        <w:rPr>
          <w:sz w:val="24"/>
          <w:szCs w:val="24"/>
        </w:rPr>
      </w:pPr>
      <w:r w:rsidRPr="00CB6D4D">
        <w:rPr>
          <w:rStyle w:val="1"/>
          <w:color w:val="000000"/>
          <w:sz w:val="24"/>
          <w:szCs w:val="24"/>
        </w:rPr>
        <w:t xml:space="preserve">Комплексные проверки готовности локальной системы оповещения проводятся во взаимодействии с администрацией </w:t>
      </w:r>
      <w:r w:rsidR="0073060B" w:rsidRPr="00CB6D4D">
        <w:rPr>
          <w:rStyle w:val="1"/>
          <w:color w:val="000000"/>
          <w:sz w:val="24"/>
          <w:szCs w:val="24"/>
        </w:rPr>
        <w:t>муниципального</w:t>
      </w:r>
      <w:r w:rsidRPr="00CB6D4D">
        <w:rPr>
          <w:rStyle w:val="1"/>
          <w:color w:val="000000"/>
          <w:sz w:val="24"/>
          <w:szCs w:val="24"/>
        </w:rPr>
        <w:t xml:space="preserve"> округа не реже одного раза в год комиссией из числа должностных лиц организации.</w:t>
      </w:r>
    </w:p>
    <w:p w:rsidR="00D7121B" w:rsidRPr="00CB6D4D" w:rsidRDefault="00D7121B" w:rsidP="00CB6D4D">
      <w:pPr>
        <w:pStyle w:val="a6"/>
        <w:ind w:left="20" w:right="20" w:firstLine="831"/>
        <w:jc w:val="both"/>
        <w:rPr>
          <w:sz w:val="24"/>
          <w:szCs w:val="24"/>
        </w:rPr>
      </w:pPr>
      <w:r w:rsidRPr="00CB6D4D">
        <w:rPr>
          <w:rStyle w:val="1"/>
          <w:color w:val="000000"/>
          <w:sz w:val="24"/>
          <w:szCs w:val="24"/>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D7121B" w:rsidRPr="00CB6D4D" w:rsidRDefault="00D7121B" w:rsidP="00CB6D4D">
      <w:pPr>
        <w:pStyle w:val="a6"/>
        <w:ind w:left="20" w:right="20" w:firstLine="831"/>
        <w:jc w:val="both"/>
        <w:rPr>
          <w:sz w:val="24"/>
          <w:szCs w:val="24"/>
        </w:rPr>
      </w:pPr>
      <w:r w:rsidRPr="00CB6D4D">
        <w:rPr>
          <w:rStyle w:val="1"/>
          <w:color w:val="000000"/>
          <w:sz w:val="24"/>
          <w:szCs w:val="24"/>
        </w:rPr>
        <w:t xml:space="preserve">В ходе работы комиссий проверяется выполнение всех требований настоящего Положения, а также положений о </w:t>
      </w:r>
      <w:r w:rsidR="007A7FB8" w:rsidRPr="00CB6D4D">
        <w:rPr>
          <w:rStyle w:val="1"/>
          <w:color w:val="000000"/>
          <w:sz w:val="24"/>
          <w:szCs w:val="24"/>
        </w:rPr>
        <w:t>муниципальной</w:t>
      </w:r>
      <w:r w:rsidRPr="00CB6D4D">
        <w:rPr>
          <w:rStyle w:val="1"/>
          <w:color w:val="000000"/>
          <w:sz w:val="24"/>
          <w:szCs w:val="24"/>
        </w:rPr>
        <w:t xml:space="preserve"> и локальных системах оповещения соответственно.</w:t>
      </w:r>
    </w:p>
    <w:p w:rsidR="00D7121B" w:rsidRPr="00CB6D4D" w:rsidRDefault="00D7121B" w:rsidP="00A651DA">
      <w:pPr>
        <w:pStyle w:val="a6"/>
        <w:ind w:left="20" w:right="20" w:firstLine="851"/>
        <w:jc w:val="both"/>
        <w:rPr>
          <w:sz w:val="24"/>
          <w:szCs w:val="24"/>
        </w:rPr>
      </w:pPr>
      <w:r w:rsidRPr="00CB6D4D">
        <w:rPr>
          <w:rStyle w:val="1"/>
          <w:color w:val="000000"/>
          <w:sz w:val="24"/>
          <w:szCs w:val="24"/>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w:t>
      </w:r>
      <w:r w:rsidR="00A651DA" w:rsidRPr="00CB6D4D">
        <w:rPr>
          <w:sz w:val="24"/>
          <w:szCs w:val="24"/>
        </w:rPr>
        <w:t>приказа МЧС России, Министерства цифрового развития связи и массовых коммуникаций от 31 июля 2020 года №578/365 «Об утверждении Положения о системах оповещения населения»</w:t>
      </w:r>
      <w:r w:rsidRPr="00CB6D4D">
        <w:rPr>
          <w:rStyle w:val="1"/>
          <w:color w:val="000000"/>
          <w:sz w:val="24"/>
          <w:szCs w:val="24"/>
        </w:rPr>
        <w:t>, а также уточняется паспорт системы оповещения населения.</w:t>
      </w:r>
    </w:p>
    <w:p w:rsidR="00D7121B" w:rsidRPr="00CB6D4D" w:rsidRDefault="00D7121B" w:rsidP="00D7121B">
      <w:pPr>
        <w:pStyle w:val="a6"/>
        <w:ind w:left="20" w:right="20" w:firstLine="831"/>
        <w:jc w:val="both"/>
        <w:rPr>
          <w:sz w:val="24"/>
          <w:szCs w:val="24"/>
        </w:rPr>
      </w:pPr>
      <w:r w:rsidRPr="00CB6D4D">
        <w:rPr>
          <w:rStyle w:val="1"/>
          <w:color w:val="000000"/>
          <w:sz w:val="24"/>
          <w:szCs w:val="24"/>
        </w:rPr>
        <w:lastRenderedPageBreak/>
        <w:t>Технические прове</w:t>
      </w:r>
      <w:r w:rsidR="007A7FB8" w:rsidRPr="00CB6D4D">
        <w:rPr>
          <w:rStyle w:val="1"/>
          <w:color w:val="000000"/>
          <w:sz w:val="24"/>
          <w:szCs w:val="24"/>
        </w:rPr>
        <w:t>рки готовности к задействованию муниципальной и</w:t>
      </w:r>
      <w:r w:rsidRPr="00CB6D4D">
        <w:rPr>
          <w:rStyle w:val="1"/>
          <w:color w:val="000000"/>
          <w:sz w:val="24"/>
          <w:szCs w:val="24"/>
        </w:rPr>
        <w:t xml:space="preserve">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7A7FB8" w:rsidRPr="00CB6D4D" w:rsidRDefault="00D7121B" w:rsidP="007A7FB8">
      <w:pPr>
        <w:pStyle w:val="a6"/>
        <w:ind w:left="20" w:right="20" w:firstLine="831"/>
        <w:jc w:val="both"/>
        <w:rPr>
          <w:rStyle w:val="1"/>
          <w:color w:val="000000"/>
          <w:sz w:val="24"/>
          <w:szCs w:val="24"/>
        </w:rPr>
      </w:pPr>
      <w:r w:rsidRPr="00CB6D4D">
        <w:rPr>
          <w:rStyle w:val="1"/>
          <w:color w:val="000000"/>
          <w:sz w:val="24"/>
          <w:szCs w:val="24"/>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r w:rsidR="007A7FB8" w:rsidRPr="00CB6D4D">
        <w:rPr>
          <w:rStyle w:val="1"/>
          <w:color w:val="000000"/>
          <w:sz w:val="24"/>
          <w:szCs w:val="24"/>
        </w:rPr>
        <w:t xml:space="preserve"> </w:t>
      </w:r>
    </w:p>
    <w:p w:rsidR="007A7FB8" w:rsidRPr="00CB6D4D" w:rsidRDefault="007A7FB8" w:rsidP="007A7FB8">
      <w:pPr>
        <w:pStyle w:val="a6"/>
        <w:ind w:left="20" w:right="20" w:firstLine="831"/>
        <w:jc w:val="both"/>
        <w:rPr>
          <w:sz w:val="24"/>
          <w:szCs w:val="24"/>
        </w:rPr>
      </w:pPr>
      <w:r w:rsidRPr="00CB6D4D">
        <w:rPr>
          <w:rStyle w:val="1"/>
          <w:color w:val="000000"/>
          <w:sz w:val="24"/>
          <w:szCs w:val="24"/>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7A7FB8" w:rsidRPr="00CB6D4D" w:rsidRDefault="007A7FB8" w:rsidP="007A7FB8">
      <w:pPr>
        <w:pStyle w:val="a6"/>
        <w:ind w:left="20" w:right="20" w:firstLine="831"/>
        <w:jc w:val="both"/>
        <w:rPr>
          <w:sz w:val="24"/>
          <w:szCs w:val="24"/>
        </w:rPr>
      </w:pPr>
      <w:r w:rsidRPr="00CB6D4D">
        <w:rPr>
          <w:sz w:val="24"/>
          <w:szCs w:val="24"/>
        </w:rPr>
        <w:t xml:space="preserve">23. </w:t>
      </w:r>
      <w:r w:rsidRPr="00CB6D4D">
        <w:rPr>
          <w:rStyle w:val="1"/>
          <w:color w:val="000000"/>
          <w:sz w:val="24"/>
          <w:szCs w:val="24"/>
        </w:rPr>
        <w:t>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7A7FB8" w:rsidRPr="00CB6D4D" w:rsidRDefault="007A7FB8" w:rsidP="007A7FB8">
      <w:pPr>
        <w:pStyle w:val="a6"/>
        <w:ind w:left="20" w:right="20" w:firstLine="831"/>
        <w:jc w:val="both"/>
        <w:rPr>
          <w:sz w:val="24"/>
          <w:szCs w:val="24"/>
        </w:rPr>
      </w:pPr>
      <w:r w:rsidRPr="00CB6D4D">
        <w:rPr>
          <w:rStyle w:val="1"/>
          <w:color w:val="000000"/>
          <w:sz w:val="24"/>
          <w:szCs w:val="24"/>
        </w:rPr>
        <w:t xml:space="preserve">Номенклатура, объем, порядок создания и использования устанавливаются создающими резерв технических средств оповещения администрацией </w:t>
      </w:r>
      <w:r w:rsidR="0073060B" w:rsidRPr="00CB6D4D">
        <w:rPr>
          <w:rStyle w:val="1"/>
          <w:color w:val="000000"/>
          <w:sz w:val="24"/>
          <w:szCs w:val="24"/>
        </w:rPr>
        <w:t>муниципального</w:t>
      </w:r>
      <w:r w:rsidRPr="00CB6D4D">
        <w:rPr>
          <w:rStyle w:val="1"/>
          <w:color w:val="000000"/>
          <w:sz w:val="24"/>
          <w:szCs w:val="24"/>
        </w:rPr>
        <w:t xml:space="preserve"> округа, организациями.</w:t>
      </w:r>
    </w:p>
    <w:p w:rsidR="007A7FB8" w:rsidRPr="00CB6D4D" w:rsidRDefault="007A7FB8" w:rsidP="00A651DA">
      <w:pPr>
        <w:pStyle w:val="a6"/>
        <w:ind w:left="20" w:right="20" w:firstLine="851"/>
        <w:jc w:val="both"/>
        <w:rPr>
          <w:sz w:val="24"/>
          <w:szCs w:val="24"/>
        </w:rPr>
      </w:pPr>
      <w:r w:rsidRPr="00CB6D4D">
        <w:rPr>
          <w:sz w:val="24"/>
          <w:szCs w:val="24"/>
        </w:rPr>
        <w:t xml:space="preserve">24. </w:t>
      </w:r>
      <w:r w:rsidRPr="00CB6D4D">
        <w:rPr>
          <w:rStyle w:val="1"/>
          <w:color w:val="000000"/>
          <w:sz w:val="24"/>
          <w:szCs w:val="24"/>
        </w:rPr>
        <w:t xml:space="preserve">Требования, изложенные в приложении № 1 </w:t>
      </w:r>
      <w:r w:rsidR="00A651DA" w:rsidRPr="00CB6D4D">
        <w:rPr>
          <w:sz w:val="24"/>
          <w:szCs w:val="24"/>
        </w:rPr>
        <w:t>приказа МЧС России, Министерства цифрового развития связи и массовых коммуникаций от 31 июля 2020 года №578/365 «Об утверждении Положения о системах оповещения населения»</w:t>
      </w:r>
      <w:r w:rsidRPr="00CB6D4D">
        <w:rPr>
          <w:rStyle w:val="1"/>
          <w:color w:val="000000"/>
          <w:sz w:val="24"/>
          <w:szCs w:val="24"/>
        </w:rPr>
        <w:t>,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7A7FB8" w:rsidRPr="00CB6D4D" w:rsidRDefault="007A7FB8" w:rsidP="007A7FB8">
      <w:pPr>
        <w:pStyle w:val="a6"/>
        <w:ind w:left="20" w:right="20" w:firstLine="700"/>
        <w:jc w:val="both"/>
        <w:rPr>
          <w:sz w:val="24"/>
          <w:szCs w:val="24"/>
        </w:rPr>
      </w:pPr>
      <w:r w:rsidRPr="00CB6D4D">
        <w:rPr>
          <w:rStyle w:val="1"/>
          <w:color w:val="000000"/>
          <w:sz w:val="24"/>
          <w:szCs w:val="24"/>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6A23CD" w:rsidRPr="00CB6D4D" w:rsidRDefault="007A7FB8" w:rsidP="006A23CD">
      <w:pPr>
        <w:pStyle w:val="a6"/>
        <w:ind w:left="20" w:right="20" w:firstLine="831"/>
        <w:jc w:val="both"/>
        <w:rPr>
          <w:rStyle w:val="1"/>
          <w:color w:val="000000"/>
          <w:sz w:val="24"/>
          <w:szCs w:val="24"/>
        </w:rPr>
      </w:pPr>
      <w:r w:rsidRPr="00CB6D4D">
        <w:rPr>
          <w:rStyle w:val="1"/>
          <w:color w:val="000000"/>
          <w:sz w:val="24"/>
          <w:szCs w:val="24"/>
        </w:rPr>
        <w:t xml:space="preserve">25. Порядок создания, в том числе совершенствования, систем оповещения населения определяется положениями о муниципальной и локальных системах оповещения соответственно. </w:t>
      </w:r>
    </w:p>
    <w:p w:rsidR="00293D0D" w:rsidRPr="00CB6D4D" w:rsidRDefault="006A23CD" w:rsidP="00293D0D">
      <w:pPr>
        <w:pStyle w:val="a6"/>
        <w:ind w:left="20" w:right="20" w:firstLine="831"/>
        <w:jc w:val="both"/>
        <w:rPr>
          <w:sz w:val="24"/>
          <w:szCs w:val="24"/>
        </w:rPr>
      </w:pPr>
      <w:r w:rsidRPr="00CB6D4D">
        <w:rPr>
          <w:sz w:val="24"/>
          <w:szCs w:val="24"/>
        </w:rPr>
        <w:t xml:space="preserve">Обеспечение мероприятий по модернизации и содержанию муниципальной системы оповещения </w:t>
      </w:r>
      <w:r w:rsidR="00293D0D" w:rsidRPr="00CB6D4D">
        <w:rPr>
          <w:sz w:val="24"/>
          <w:szCs w:val="24"/>
        </w:rPr>
        <w:t>населения</w:t>
      </w:r>
      <w:r w:rsidRPr="00CB6D4D">
        <w:rPr>
          <w:sz w:val="24"/>
          <w:szCs w:val="24"/>
        </w:rPr>
        <w:t xml:space="preserve"> является расходным обязательством бюджета </w:t>
      </w:r>
      <w:r w:rsidR="0073060B" w:rsidRPr="00CB6D4D">
        <w:rPr>
          <w:sz w:val="24"/>
          <w:szCs w:val="24"/>
        </w:rPr>
        <w:t>муниципаль</w:t>
      </w:r>
      <w:r w:rsidR="0004108C" w:rsidRPr="00CB6D4D">
        <w:rPr>
          <w:sz w:val="24"/>
          <w:szCs w:val="24"/>
        </w:rPr>
        <w:t>но</w:t>
      </w:r>
      <w:r w:rsidR="0073060B" w:rsidRPr="00CB6D4D">
        <w:rPr>
          <w:sz w:val="24"/>
          <w:szCs w:val="24"/>
        </w:rPr>
        <w:t>го</w:t>
      </w:r>
      <w:r w:rsidR="00293D0D" w:rsidRPr="00CB6D4D">
        <w:rPr>
          <w:sz w:val="24"/>
          <w:szCs w:val="24"/>
        </w:rPr>
        <w:t xml:space="preserve"> округа.</w:t>
      </w:r>
    </w:p>
    <w:p w:rsidR="006A23CD" w:rsidRPr="00CB6D4D" w:rsidRDefault="00293D0D" w:rsidP="00293D0D">
      <w:pPr>
        <w:pStyle w:val="a6"/>
        <w:ind w:left="20" w:right="20" w:firstLine="831"/>
        <w:jc w:val="both"/>
        <w:rPr>
          <w:sz w:val="24"/>
          <w:szCs w:val="24"/>
        </w:rPr>
      </w:pPr>
      <w:r w:rsidRPr="00CB6D4D">
        <w:rPr>
          <w:sz w:val="24"/>
          <w:szCs w:val="24"/>
        </w:rPr>
        <w:t>Локальные система</w:t>
      </w:r>
      <w:r w:rsidR="006A23CD" w:rsidRPr="00CB6D4D">
        <w:rPr>
          <w:sz w:val="24"/>
          <w:szCs w:val="24"/>
        </w:rPr>
        <w:t xml:space="preserve"> оповещения </w:t>
      </w:r>
      <w:r w:rsidRPr="00CB6D4D">
        <w:rPr>
          <w:sz w:val="24"/>
          <w:szCs w:val="24"/>
        </w:rPr>
        <w:t xml:space="preserve">создаются, </w:t>
      </w:r>
      <w:r w:rsidR="006A23CD" w:rsidRPr="00CB6D4D">
        <w:rPr>
          <w:sz w:val="24"/>
          <w:szCs w:val="24"/>
        </w:rPr>
        <w:t>совершенствуются и поддерживаются в постоянной готовности к примен</w:t>
      </w:r>
      <w:r w:rsidR="006A23CD" w:rsidRPr="00CB6D4D">
        <w:rPr>
          <w:sz w:val="24"/>
          <w:szCs w:val="24"/>
        </w:rPr>
        <w:t>е</w:t>
      </w:r>
      <w:r w:rsidR="006A23CD" w:rsidRPr="00CB6D4D">
        <w:rPr>
          <w:sz w:val="24"/>
          <w:szCs w:val="24"/>
        </w:rPr>
        <w:t>нию за счет финансовых средств организаций и учреждений.</w:t>
      </w:r>
    </w:p>
    <w:p w:rsidR="00274CBE" w:rsidRDefault="00A60693" w:rsidP="00A60693">
      <w:pPr>
        <w:pStyle w:val="a6"/>
        <w:ind w:left="20" w:right="20" w:firstLine="831"/>
        <w:jc w:val="both"/>
        <w:rPr>
          <w:rStyle w:val="1"/>
          <w:color w:val="000000"/>
        </w:rPr>
      </w:pPr>
      <w:r w:rsidRPr="00CB6D4D">
        <w:rPr>
          <w:sz w:val="24"/>
          <w:szCs w:val="24"/>
        </w:rPr>
        <w:t xml:space="preserve">            </w:t>
      </w:r>
    </w:p>
    <w:sectPr w:rsidR="00274CBE" w:rsidSect="00CB6D4D">
      <w:headerReference w:type="even" r:id="rId7"/>
      <w:headerReference w:type="default" r:id="rId8"/>
      <w:pgSz w:w="11906" w:h="16838"/>
      <w:pgMar w:top="1134"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5E" w:rsidRDefault="00C0565E" w:rsidP="000A1B2E">
      <w:r>
        <w:separator/>
      </w:r>
    </w:p>
  </w:endnote>
  <w:endnote w:type="continuationSeparator" w:id="1">
    <w:p w:rsidR="00C0565E" w:rsidRDefault="00C0565E" w:rsidP="000A1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5E" w:rsidRDefault="00C0565E" w:rsidP="000A1B2E">
      <w:r>
        <w:separator/>
      </w:r>
    </w:p>
  </w:footnote>
  <w:footnote w:type="continuationSeparator" w:id="1">
    <w:p w:rsidR="00C0565E" w:rsidRDefault="00C0565E" w:rsidP="000A1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F" w:rsidRDefault="006C410F" w:rsidP="006C410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C410F" w:rsidRDefault="006C410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F" w:rsidRDefault="006C410F" w:rsidP="006C410F">
    <w:pPr>
      <w:pStyle w:val="aa"/>
      <w:jc w:val="center"/>
    </w:pPr>
  </w:p>
  <w:p w:rsidR="006C410F" w:rsidRDefault="006C410F" w:rsidP="006C410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9"/>
    <w:multiLevelType w:val="multilevel"/>
    <w:tmpl w:val="4418B3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14A12B3"/>
    <w:multiLevelType w:val="multilevel"/>
    <w:tmpl w:val="AD0E6A64"/>
    <w:lvl w:ilvl="0">
      <w:start w:val="1"/>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color w:val="auto"/>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4C23477"/>
    <w:multiLevelType w:val="hybridMultilevel"/>
    <w:tmpl w:val="EC24CC7E"/>
    <w:lvl w:ilvl="0" w:tplc="FFFFFFFF">
      <w:start w:val="1"/>
      <w:numFmt w:val="decimal"/>
      <w:lvlText w:val="%1."/>
      <w:lvlJc w:val="center"/>
      <w:pPr>
        <w:tabs>
          <w:tab w:val="num" w:pos="1316"/>
        </w:tabs>
        <w:ind w:left="1050" w:hanging="341"/>
      </w:pPr>
      <w:rPr>
        <w:rFonts w:hint="default"/>
      </w:rPr>
    </w:lvl>
    <w:lvl w:ilvl="1" w:tplc="FFFFFFFF">
      <w:start w:val="1"/>
      <w:numFmt w:val="bullet"/>
      <w:lvlText w:val=""/>
      <w:lvlJc w:val="left"/>
      <w:pPr>
        <w:tabs>
          <w:tab w:val="num" w:pos="2036"/>
        </w:tabs>
        <w:ind w:left="2036" w:hanging="360"/>
      </w:pPr>
      <w:rPr>
        <w:rFonts w:ascii="Symbol" w:hAnsi="Symbol" w:hint="default"/>
      </w:r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6">
    <w:nsid w:val="05B10078"/>
    <w:multiLevelType w:val="hybridMultilevel"/>
    <w:tmpl w:val="F628F400"/>
    <w:lvl w:ilvl="0" w:tplc="41280FAE">
      <w:start w:val="1"/>
      <w:numFmt w:val="decimal"/>
      <w:lvlText w:val="%1."/>
      <w:lvlJc w:val="left"/>
      <w:pPr>
        <w:ind w:left="1200" w:hanging="360"/>
      </w:pPr>
      <w:rPr>
        <w:rFonts w:cs="Times New Roman" w:hint="default"/>
        <w:sz w:val="28"/>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7">
    <w:nsid w:val="06227392"/>
    <w:multiLevelType w:val="hybridMultilevel"/>
    <w:tmpl w:val="C2E6A63E"/>
    <w:lvl w:ilvl="0" w:tplc="DA7443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65B4BAD"/>
    <w:multiLevelType w:val="hybridMultilevel"/>
    <w:tmpl w:val="D2162144"/>
    <w:lvl w:ilvl="0" w:tplc="FFFFFFFF">
      <w:start w:val="1"/>
      <w:numFmt w:val="decimal"/>
      <w:lvlText w:val="%1."/>
      <w:lvlJc w:val="center"/>
      <w:pPr>
        <w:tabs>
          <w:tab w:val="num" w:pos="1316"/>
        </w:tabs>
        <w:ind w:left="1050" w:hanging="341"/>
      </w:pPr>
      <w:rPr>
        <w:rFonts w:hint="default"/>
      </w:rPr>
    </w:lvl>
    <w:lvl w:ilvl="1" w:tplc="FFFFFFFF" w:tentative="1">
      <w:start w:val="1"/>
      <w:numFmt w:val="lowerLetter"/>
      <w:lvlText w:val="%2."/>
      <w:lvlJc w:val="left"/>
      <w:pPr>
        <w:tabs>
          <w:tab w:val="num" w:pos="2036"/>
        </w:tabs>
        <w:ind w:left="2036" w:hanging="360"/>
      </w:p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9">
    <w:nsid w:val="1CAD62AF"/>
    <w:multiLevelType w:val="hybridMultilevel"/>
    <w:tmpl w:val="1BBA1B40"/>
    <w:lvl w:ilvl="0" w:tplc="FFFFFFFF">
      <w:start w:val="1"/>
      <w:numFmt w:val="decimal"/>
      <w:lvlText w:val="%1."/>
      <w:lvlJc w:val="left"/>
      <w:pPr>
        <w:tabs>
          <w:tab w:val="num" w:pos="2536"/>
        </w:tabs>
        <w:ind w:left="2536" w:hanging="975"/>
      </w:pPr>
      <w:rPr>
        <w:rFonts w:hint="default"/>
        <w:color w:val="00000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0">
    <w:nsid w:val="22223AF1"/>
    <w:multiLevelType w:val="hybridMultilevel"/>
    <w:tmpl w:val="2EBAF8DC"/>
    <w:lvl w:ilvl="0" w:tplc="F72E6618">
      <w:start w:val="38"/>
      <w:numFmt w:val="decimal"/>
      <w:lvlText w:val="%1."/>
      <w:lvlJc w:val="left"/>
      <w:pPr>
        <w:ind w:left="1095" w:hanging="375"/>
      </w:pPr>
      <w:rPr>
        <w:rFonts w:cs="Arial" w:hint="default"/>
        <w:color w:val="FF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92C3A47"/>
    <w:multiLevelType w:val="hybridMultilevel"/>
    <w:tmpl w:val="EB78E75A"/>
    <w:lvl w:ilvl="0" w:tplc="FFFFFFFF">
      <w:start w:val="1"/>
      <w:numFmt w:val="upperRoman"/>
      <w:lvlText w:val="%1."/>
      <w:lvlJc w:val="left"/>
      <w:pPr>
        <w:tabs>
          <w:tab w:val="num" w:pos="1429"/>
        </w:tabs>
        <w:ind w:left="1429" w:hanging="720"/>
      </w:pPr>
      <w:rPr>
        <w:rFonts w:hint="default"/>
      </w:rPr>
    </w:lvl>
    <w:lvl w:ilvl="1" w:tplc="FFFFFFFF">
      <w:start w:val="1"/>
      <w:numFmt w:val="decimal"/>
      <w:lvlText w:val="%2."/>
      <w:lvlJc w:val="center"/>
      <w:pPr>
        <w:tabs>
          <w:tab w:val="num" w:pos="2036"/>
        </w:tabs>
        <w:ind w:left="1770" w:hanging="341"/>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A5C39AD"/>
    <w:multiLevelType w:val="hybridMultilevel"/>
    <w:tmpl w:val="B360FBFE"/>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036"/>
        </w:tabs>
        <w:ind w:left="2036"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EA940D2"/>
    <w:multiLevelType w:val="hybridMultilevel"/>
    <w:tmpl w:val="0AB87330"/>
    <w:lvl w:ilvl="0" w:tplc="FFFFFFFF">
      <w:start w:val="1"/>
      <w:numFmt w:val="decimal"/>
      <w:lvlText w:val="%1."/>
      <w:lvlJc w:val="center"/>
      <w:pPr>
        <w:tabs>
          <w:tab w:val="num" w:pos="1316"/>
        </w:tabs>
        <w:ind w:left="1050" w:hanging="341"/>
      </w:pPr>
      <w:rPr>
        <w:rFonts w:hint="default"/>
      </w:rPr>
    </w:lvl>
    <w:lvl w:ilvl="1" w:tplc="FFFFFFFF" w:tentative="1">
      <w:start w:val="1"/>
      <w:numFmt w:val="lowerLetter"/>
      <w:lvlText w:val="%2."/>
      <w:lvlJc w:val="left"/>
      <w:pPr>
        <w:tabs>
          <w:tab w:val="num" w:pos="2036"/>
        </w:tabs>
        <w:ind w:left="2036" w:hanging="360"/>
      </w:p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14">
    <w:nsid w:val="34CD5A35"/>
    <w:multiLevelType w:val="hybridMultilevel"/>
    <w:tmpl w:val="14C4E2F4"/>
    <w:lvl w:ilvl="0" w:tplc="FFFFFFFF">
      <w:start w:val="1"/>
      <w:numFmt w:val="decimal"/>
      <w:lvlText w:val="%1."/>
      <w:lvlJc w:val="center"/>
      <w:pPr>
        <w:tabs>
          <w:tab w:val="num" w:pos="1316"/>
        </w:tabs>
        <w:ind w:left="1050" w:hanging="341"/>
      </w:pPr>
      <w:rPr>
        <w:rFonts w:hint="default"/>
      </w:rPr>
    </w:lvl>
    <w:lvl w:ilvl="1" w:tplc="FFFFFFFF">
      <w:start w:val="1"/>
      <w:numFmt w:val="bullet"/>
      <w:lvlText w:val=""/>
      <w:lvlJc w:val="left"/>
      <w:pPr>
        <w:tabs>
          <w:tab w:val="num" w:pos="2036"/>
        </w:tabs>
        <w:ind w:left="2036" w:hanging="360"/>
      </w:pPr>
      <w:rPr>
        <w:rFonts w:ascii="Symbol" w:hAnsi="Symbol" w:hint="default"/>
      </w:r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15">
    <w:nsid w:val="35C21623"/>
    <w:multiLevelType w:val="hybridMultilevel"/>
    <w:tmpl w:val="E8407E66"/>
    <w:lvl w:ilvl="0" w:tplc="FFFFFFFF">
      <w:start w:val="1"/>
      <w:numFmt w:val="decimal"/>
      <w:lvlText w:val="%1."/>
      <w:lvlJc w:val="center"/>
      <w:pPr>
        <w:tabs>
          <w:tab w:val="num" w:pos="1316"/>
        </w:tabs>
        <w:ind w:left="1050" w:hanging="341"/>
      </w:pPr>
      <w:rPr>
        <w:rFonts w:hint="default"/>
      </w:rPr>
    </w:lvl>
    <w:lvl w:ilvl="1" w:tplc="FFFFFFFF" w:tentative="1">
      <w:start w:val="1"/>
      <w:numFmt w:val="lowerLetter"/>
      <w:lvlText w:val="%2."/>
      <w:lvlJc w:val="left"/>
      <w:pPr>
        <w:tabs>
          <w:tab w:val="num" w:pos="2036"/>
        </w:tabs>
        <w:ind w:left="2036" w:hanging="360"/>
      </w:p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16">
    <w:nsid w:val="3B380E5C"/>
    <w:multiLevelType w:val="hybridMultilevel"/>
    <w:tmpl w:val="3A44A780"/>
    <w:lvl w:ilvl="0" w:tplc="DA7443DE">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A430E1"/>
    <w:multiLevelType w:val="hybridMultilevel"/>
    <w:tmpl w:val="559A7842"/>
    <w:lvl w:ilvl="0" w:tplc="BE4CF13C">
      <w:start w:val="21"/>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3D2B64E2"/>
    <w:multiLevelType w:val="hybridMultilevel"/>
    <w:tmpl w:val="6A42DE50"/>
    <w:lvl w:ilvl="0" w:tplc="DA7443D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BD57C03"/>
    <w:multiLevelType w:val="hybridMultilevel"/>
    <w:tmpl w:val="D91472E8"/>
    <w:lvl w:ilvl="0" w:tplc="FFFFFFFF">
      <w:start w:val="1"/>
      <w:numFmt w:val="decimal"/>
      <w:lvlText w:val="%1."/>
      <w:lvlJc w:val="left"/>
      <w:pPr>
        <w:tabs>
          <w:tab w:val="num" w:pos="1685"/>
        </w:tabs>
        <w:ind w:left="1685" w:hanging="975"/>
      </w:pPr>
      <w:rPr>
        <w:rFonts w:hint="default"/>
        <w:color w:val="000000"/>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20">
    <w:nsid w:val="5A0E08A9"/>
    <w:multiLevelType w:val="hybridMultilevel"/>
    <w:tmpl w:val="BDA63D28"/>
    <w:lvl w:ilvl="0" w:tplc="18B07DD4">
      <w:start w:val="13"/>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AD3CCD"/>
    <w:multiLevelType w:val="hybridMultilevel"/>
    <w:tmpl w:val="0624DDC0"/>
    <w:lvl w:ilvl="0" w:tplc="9EE43D32">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67AC6C2F"/>
    <w:multiLevelType w:val="hybridMultilevel"/>
    <w:tmpl w:val="9F2E17D4"/>
    <w:lvl w:ilvl="0" w:tplc="FFFFFFFF">
      <w:start w:val="1"/>
      <w:numFmt w:val="decimal"/>
      <w:lvlText w:val="%1."/>
      <w:lvlJc w:val="left"/>
      <w:pPr>
        <w:tabs>
          <w:tab w:val="num" w:pos="1685"/>
        </w:tabs>
        <w:ind w:left="1685" w:hanging="975"/>
      </w:pPr>
      <w:rPr>
        <w:rFonts w:hint="default"/>
        <w:color w:val="000000"/>
      </w:rPr>
    </w:lvl>
    <w:lvl w:ilvl="1" w:tplc="FFFFFFFF">
      <w:start w:val="1"/>
      <w:numFmt w:val="bullet"/>
      <w:lvlText w:val=""/>
      <w:lvlJc w:val="left"/>
      <w:pPr>
        <w:tabs>
          <w:tab w:val="num" w:pos="1440"/>
        </w:tabs>
        <w:ind w:left="1440" w:hanging="360"/>
      </w:pPr>
      <w:rPr>
        <w:rFonts w:ascii="Symbol" w:hAnsi="Symbol"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AE62925"/>
    <w:multiLevelType w:val="hybridMultilevel"/>
    <w:tmpl w:val="522E3C3C"/>
    <w:lvl w:ilvl="0" w:tplc="8C1ED830">
      <w:start w:val="34"/>
      <w:numFmt w:val="decimal"/>
      <w:lvlText w:val="%1."/>
      <w:lvlJc w:val="left"/>
      <w:pPr>
        <w:ind w:left="1095" w:hanging="375"/>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F2927F5"/>
    <w:multiLevelType w:val="hybridMultilevel"/>
    <w:tmpl w:val="5602DE7A"/>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19"/>
  </w:num>
  <w:num w:numId="2">
    <w:abstractNumId w:val="11"/>
  </w:num>
  <w:num w:numId="3">
    <w:abstractNumId w:val="13"/>
  </w:num>
  <w:num w:numId="4">
    <w:abstractNumId w:val="22"/>
  </w:num>
  <w:num w:numId="5">
    <w:abstractNumId w:val="9"/>
  </w:num>
  <w:num w:numId="6">
    <w:abstractNumId w:val="5"/>
  </w:num>
  <w:num w:numId="7">
    <w:abstractNumId w:val="14"/>
  </w:num>
  <w:num w:numId="8">
    <w:abstractNumId w:val="12"/>
  </w:num>
  <w:num w:numId="9">
    <w:abstractNumId w:val="8"/>
  </w:num>
  <w:num w:numId="10">
    <w:abstractNumId w:val="15"/>
  </w:num>
  <w:num w:numId="11">
    <w:abstractNumId w:val="20"/>
  </w:num>
  <w:num w:numId="12">
    <w:abstractNumId w:val="24"/>
  </w:num>
  <w:num w:numId="13">
    <w:abstractNumId w:val="21"/>
  </w:num>
  <w:num w:numId="14">
    <w:abstractNumId w:val="6"/>
  </w:num>
  <w:num w:numId="15">
    <w:abstractNumId w:val="7"/>
  </w:num>
  <w:num w:numId="16">
    <w:abstractNumId w:val="4"/>
  </w:num>
  <w:num w:numId="17">
    <w:abstractNumId w:val="16"/>
  </w:num>
  <w:num w:numId="18">
    <w:abstractNumId w:val="18"/>
  </w:num>
  <w:num w:numId="19">
    <w:abstractNumId w:val="23"/>
  </w:num>
  <w:num w:numId="20">
    <w:abstractNumId w:val="10"/>
  </w:num>
  <w:num w:numId="21">
    <w:abstractNumId w:val="0"/>
  </w:num>
  <w:num w:numId="22">
    <w:abstractNumId w:val="1"/>
  </w:num>
  <w:num w:numId="23">
    <w:abstractNumId w:val="2"/>
  </w:num>
  <w:num w:numId="24">
    <w:abstractNumId w:val="1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A1"/>
    <w:rsid w:val="00025366"/>
    <w:rsid w:val="000323CD"/>
    <w:rsid w:val="0004108C"/>
    <w:rsid w:val="000439ED"/>
    <w:rsid w:val="00063D99"/>
    <w:rsid w:val="000A1B2E"/>
    <w:rsid w:val="00104EF3"/>
    <w:rsid w:val="00122DB8"/>
    <w:rsid w:val="001346A1"/>
    <w:rsid w:val="00170B9C"/>
    <w:rsid w:val="002167EA"/>
    <w:rsid w:val="00224864"/>
    <w:rsid w:val="00266B30"/>
    <w:rsid w:val="00270481"/>
    <w:rsid w:val="00274CBE"/>
    <w:rsid w:val="00293D0D"/>
    <w:rsid w:val="002A2AF4"/>
    <w:rsid w:val="002D00D7"/>
    <w:rsid w:val="002D14F4"/>
    <w:rsid w:val="002D2530"/>
    <w:rsid w:val="002E3FF8"/>
    <w:rsid w:val="00301EAE"/>
    <w:rsid w:val="003353CC"/>
    <w:rsid w:val="00372FF9"/>
    <w:rsid w:val="003C281F"/>
    <w:rsid w:val="003C2AFD"/>
    <w:rsid w:val="004116AC"/>
    <w:rsid w:val="00424356"/>
    <w:rsid w:val="00473868"/>
    <w:rsid w:val="004A49AA"/>
    <w:rsid w:val="005048AE"/>
    <w:rsid w:val="00544553"/>
    <w:rsid w:val="005E12BC"/>
    <w:rsid w:val="006150D6"/>
    <w:rsid w:val="006444F7"/>
    <w:rsid w:val="006574BD"/>
    <w:rsid w:val="00672EFE"/>
    <w:rsid w:val="006757D2"/>
    <w:rsid w:val="006845DA"/>
    <w:rsid w:val="006A23CD"/>
    <w:rsid w:val="006C410F"/>
    <w:rsid w:val="00712217"/>
    <w:rsid w:val="0073060B"/>
    <w:rsid w:val="0073676F"/>
    <w:rsid w:val="007604C1"/>
    <w:rsid w:val="00792F74"/>
    <w:rsid w:val="007941EE"/>
    <w:rsid w:val="007A7FB8"/>
    <w:rsid w:val="00822062"/>
    <w:rsid w:val="008304DB"/>
    <w:rsid w:val="0084060E"/>
    <w:rsid w:val="008965F0"/>
    <w:rsid w:val="008A7A47"/>
    <w:rsid w:val="008B273A"/>
    <w:rsid w:val="008C1E0C"/>
    <w:rsid w:val="008C32C5"/>
    <w:rsid w:val="008D761C"/>
    <w:rsid w:val="008F1B82"/>
    <w:rsid w:val="008F224F"/>
    <w:rsid w:val="00931E6F"/>
    <w:rsid w:val="00954013"/>
    <w:rsid w:val="009A0B34"/>
    <w:rsid w:val="009A39DA"/>
    <w:rsid w:val="009C75DB"/>
    <w:rsid w:val="009E4EAC"/>
    <w:rsid w:val="00A11825"/>
    <w:rsid w:val="00A24CE3"/>
    <w:rsid w:val="00A26568"/>
    <w:rsid w:val="00A275BE"/>
    <w:rsid w:val="00A60693"/>
    <w:rsid w:val="00A651DA"/>
    <w:rsid w:val="00A85436"/>
    <w:rsid w:val="00A941CA"/>
    <w:rsid w:val="00AB1976"/>
    <w:rsid w:val="00B65319"/>
    <w:rsid w:val="00B65FA1"/>
    <w:rsid w:val="00B66892"/>
    <w:rsid w:val="00BD7B11"/>
    <w:rsid w:val="00BE3598"/>
    <w:rsid w:val="00C0565E"/>
    <w:rsid w:val="00C363AB"/>
    <w:rsid w:val="00C419E7"/>
    <w:rsid w:val="00C47041"/>
    <w:rsid w:val="00C679FE"/>
    <w:rsid w:val="00CA30EC"/>
    <w:rsid w:val="00CB6D4D"/>
    <w:rsid w:val="00D071C3"/>
    <w:rsid w:val="00D30430"/>
    <w:rsid w:val="00D7121B"/>
    <w:rsid w:val="00D80712"/>
    <w:rsid w:val="00D8415B"/>
    <w:rsid w:val="00D85B52"/>
    <w:rsid w:val="00DD21E5"/>
    <w:rsid w:val="00DE53DB"/>
    <w:rsid w:val="00E532D5"/>
    <w:rsid w:val="00E75061"/>
    <w:rsid w:val="00E83EB8"/>
    <w:rsid w:val="00E86837"/>
    <w:rsid w:val="00EF03F6"/>
    <w:rsid w:val="00EF0A45"/>
    <w:rsid w:val="00EF1F08"/>
    <w:rsid w:val="00F420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pacing w:val="110"/>
      <w:sz w:val="36"/>
      <w:szCs w:val="20"/>
    </w:rPr>
  </w:style>
  <w:style w:type="paragraph" w:styleId="a4">
    <w:name w:val="Body Text Indent"/>
    <w:basedOn w:val="a"/>
    <w:link w:val="a5"/>
    <w:uiPriority w:val="99"/>
    <w:pPr>
      <w:spacing w:after="120"/>
      <w:ind w:left="283"/>
    </w:pPr>
    <w:rPr>
      <w:sz w:val="20"/>
      <w:szCs w:val="20"/>
    </w:rPr>
  </w:style>
  <w:style w:type="paragraph" w:styleId="3">
    <w:name w:val="Body Text Indent 3"/>
    <w:basedOn w:val="a"/>
    <w:semiHidden/>
    <w:pPr>
      <w:spacing w:after="120"/>
      <w:ind w:left="283"/>
    </w:pPr>
    <w:rPr>
      <w:sz w:val="16"/>
      <w:szCs w:val="16"/>
    </w:rPr>
  </w:style>
  <w:style w:type="paragraph" w:styleId="a6">
    <w:name w:val="Body Text"/>
    <w:basedOn w:val="a"/>
    <w:link w:val="1"/>
    <w:uiPriority w:val="99"/>
    <w:semiHidden/>
    <w:rPr>
      <w:sz w:val="28"/>
      <w:szCs w:val="20"/>
      <w:lang/>
    </w:rPr>
  </w:style>
  <w:style w:type="paragraph" w:styleId="2">
    <w:name w:val="Body Text Indent 2"/>
    <w:basedOn w:val="a"/>
    <w:semiHidden/>
    <w:pPr>
      <w:shd w:val="clear" w:color="auto" w:fill="FFFFFF"/>
      <w:spacing w:before="120"/>
      <w:ind w:right="28" w:firstLine="709"/>
      <w:jc w:val="center"/>
    </w:pPr>
    <w:rPr>
      <w:b/>
      <w:bCs/>
      <w:color w:val="000000"/>
      <w:sz w:val="28"/>
    </w:rPr>
  </w:style>
  <w:style w:type="paragraph" w:styleId="a7">
    <w:name w:val="Subtitle"/>
    <w:basedOn w:val="a"/>
    <w:qFormat/>
    <w:pPr>
      <w:shd w:val="clear" w:color="auto" w:fill="FFFFFF"/>
      <w:ind w:right="28"/>
    </w:pPr>
    <w:rPr>
      <w:i/>
      <w:iCs/>
      <w:color w:val="000000"/>
      <w:sz w:val="28"/>
    </w:rPr>
  </w:style>
  <w:style w:type="paragraph" w:styleId="a8">
    <w:name w:val="Plain Text"/>
    <w:basedOn w:val="a"/>
    <w:link w:val="a9"/>
    <w:uiPriority w:val="99"/>
    <w:rsid w:val="008304DB"/>
    <w:rPr>
      <w:rFonts w:ascii="Courier New" w:hAnsi="Courier New"/>
      <w:sz w:val="20"/>
      <w:szCs w:val="20"/>
      <w:lang/>
    </w:rPr>
  </w:style>
  <w:style w:type="character" w:customStyle="1" w:styleId="a9">
    <w:name w:val="Текст Знак"/>
    <w:link w:val="a8"/>
    <w:uiPriority w:val="99"/>
    <w:rsid w:val="008304DB"/>
    <w:rPr>
      <w:rFonts w:ascii="Courier New" w:hAnsi="Courier New"/>
    </w:rPr>
  </w:style>
  <w:style w:type="paragraph" w:styleId="aa">
    <w:name w:val="header"/>
    <w:basedOn w:val="a"/>
    <w:link w:val="ab"/>
    <w:uiPriority w:val="99"/>
    <w:rsid w:val="008304DB"/>
    <w:pPr>
      <w:tabs>
        <w:tab w:val="center" w:pos="4677"/>
        <w:tab w:val="right" w:pos="9355"/>
      </w:tabs>
    </w:pPr>
    <w:rPr>
      <w:sz w:val="28"/>
      <w:szCs w:val="20"/>
      <w:lang/>
    </w:rPr>
  </w:style>
  <w:style w:type="character" w:customStyle="1" w:styleId="ab">
    <w:name w:val="Верхний колонтитул Знак"/>
    <w:link w:val="aa"/>
    <w:uiPriority w:val="99"/>
    <w:rsid w:val="008304DB"/>
    <w:rPr>
      <w:sz w:val="28"/>
    </w:rPr>
  </w:style>
  <w:style w:type="character" w:styleId="ac">
    <w:name w:val="page number"/>
    <w:uiPriority w:val="99"/>
    <w:rsid w:val="008304DB"/>
    <w:rPr>
      <w:rFonts w:cs="Times New Roman"/>
    </w:rPr>
  </w:style>
  <w:style w:type="character" w:customStyle="1" w:styleId="a5">
    <w:name w:val="Основной текст с отступом Знак"/>
    <w:basedOn w:val="a0"/>
    <w:link w:val="a4"/>
    <w:uiPriority w:val="99"/>
    <w:locked/>
    <w:rsid w:val="008304DB"/>
  </w:style>
  <w:style w:type="paragraph" w:styleId="ad">
    <w:name w:val="footer"/>
    <w:basedOn w:val="a"/>
    <w:link w:val="ae"/>
    <w:uiPriority w:val="99"/>
    <w:rsid w:val="008304DB"/>
    <w:pPr>
      <w:tabs>
        <w:tab w:val="center" w:pos="4677"/>
        <w:tab w:val="right" w:pos="9355"/>
      </w:tabs>
    </w:pPr>
    <w:rPr>
      <w:sz w:val="28"/>
      <w:szCs w:val="20"/>
      <w:lang/>
    </w:rPr>
  </w:style>
  <w:style w:type="character" w:customStyle="1" w:styleId="ae">
    <w:name w:val="Нижний колонтитул Знак"/>
    <w:link w:val="ad"/>
    <w:uiPriority w:val="99"/>
    <w:rsid w:val="008304DB"/>
    <w:rPr>
      <w:sz w:val="28"/>
    </w:rPr>
  </w:style>
  <w:style w:type="paragraph" w:styleId="af">
    <w:name w:val="Balloon Text"/>
    <w:basedOn w:val="a"/>
    <w:link w:val="af0"/>
    <w:uiPriority w:val="99"/>
    <w:semiHidden/>
    <w:rsid w:val="008304DB"/>
    <w:rPr>
      <w:rFonts w:ascii="Tahoma" w:hAnsi="Tahoma"/>
      <w:sz w:val="16"/>
      <w:szCs w:val="16"/>
      <w:lang/>
    </w:rPr>
  </w:style>
  <w:style w:type="character" w:customStyle="1" w:styleId="af0">
    <w:name w:val="Текст выноски Знак"/>
    <w:link w:val="af"/>
    <w:uiPriority w:val="99"/>
    <w:semiHidden/>
    <w:rsid w:val="008304DB"/>
    <w:rPr>
      <w:rFonts w:ascii="Tahoma" w:hAnsi="Tahoma" w:cs="Tahoma"/>
      <w:sz w:val="16"/>
      <w:szCs w:val="16"/>
    </w:rPr>
  </w:style>
  <w:style w:type="paragraph" w:customStyle="1" w:styleId="af1">
    <w:name w:val="Знак Знак Знак"/>
    <w:basedOn w:val="a"/>
    <w:uiPriority w:val="99"/>
    <w:rsid w:val="008304DB"/>
    <w:pPr>
      <w:spacing w:after="160" w:line="240" w:lineRule="exact"/>
    </w:pPr>
    <w:rPr>
      <w:rFonts w:ascii="Verdana" w:hAnsi="Verdana"/>
      <w:sz w:val="20"/>
      <w:szCs w:val="20"/>
      <w:lang w:val="en-US" w:eastAsia="en-US"/>
    </w:rPr>
  </w:style>
  <w:style w:type="character" w:customStyle="1" w:styleId="af2">
    <w:name w:val="Цветовое выделение"/>
    <w:uiPriority w:val="99"/>
    <w:rsid w:val="008304DB"/>
    <w:rPr>
      <w:b/>
      <w:color w:val="26282F"/>
    </w:rPr>
  </w:style>
  <w:style w:type="paragraph" w:customStyle="1" w:styleId="af3">
    <w:name w:val="Базовый"/>
    <w:uiPriority w:val="99"/>
    <w:rsid w:val="008304DB"/>
    <w:pPr>
      <w:suppressAutoHyphens/>
      <w:spacing w:after="160" w:line="259" w:lineRule="auto"/>
    </w:pPr>
    <w:rPr>
      <w:sz w:val="24"/>
      <w:szCs w:val="24"/>
      <w:lang w:eastAsia="ar-SA"/>
    </w:rPr>
  </w:style>
  <w:style w:type="paragraph" w:styleId="af4">
    <w:name w:val="List Paragraph"/>
    <w:basedOn w:val="af3"/>
    <w:uiPriority w:val="99"/>
    <w:qFormat/>
    <w:rsid w:val="008304DB"/>
    <w:pPr>
      <w:suppressAutoHyphens w:val="0"/>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8304DB"/>
    <w:pPr>
      <w:widowControl w:val="0"/>
      <w:suppressAutoHyphens/>
      <w:spacing w:after="160" w:line="259" w:lineRule="auto"/>
      <w:ind w:firstLine="720"/>
    </w:pPr>
    <w:rPr>
      <w:rFonts w:ascii="Arial" w:hAnsi="Arial" w:cs="Arial"/>
    </w:rPr>
  </w:style>
  <w:style w:type="paragraph" w:styleId="af5">
    <w:name w:val="Normal (Web)"/>
    <w:basedOn w:val="a"/>
    <w:uiPriority w:val="99"/>
    <w:rsid w:val="008304DB"/>
    <w:pPr>
      <w:spacing w:before="100" w:beforeAutospacing="1" w:after="100" w:afterAutospacing="1"/>
    </w:pPr>
  </w:style>
  <w:style w:type="character" w:customStyle="1" w:styleId="FontStyle13">
    <w:name w:val="Font Style13"/>
    <w:uiPriority w:val="99"/>
    <w:rsid w:val="008304DB"/>
    <w:rPr>
      <w:rFonts w:ascii="Times New Roman" w:hAnsi="Times New Roman" w:cs="Times New Roman"/>
      <w:b/>
      <w:bCs/>
      <w:color w:val="000000"/>
      <w:sz w:val="26"/>
      <w:szCs w:val="26"/>
    </w:rPr>
  </w:style>
  <w:style w:type="character" w:customStyle="1" w:styleId="af6">
    <w:name w:val="Сноска_"/>
    <w:link w:val="10"/>
    <w:uiPriority w:val="99"/>
    <w:rsid w:val="00954013"/>
    <w:rPr>
      <w:b/>
      <w:bCs/>
      <w:sz w:val="18"/>
      <w:szCs w:val="18"/>
      <w:shd w:val="clear" w:color="auto" w:fill="FFFFFF"/>
    </w:rPr>
  </w:style>
  <w:style w:type="character" w:customStyle="1" w:styleId="af7">
    <w:name w:val="Сноска"/>
    <w:basedOn w:val="af6"/>
    <w:uiPriority w:val="99"/>
    <w:rsid w:val="00954013"/>
  </w:style>
  <w:style w:type="character" w:customStyle="1" w:styleId="1">
    <w:name w:val="Основной текст Знак1"/>
    <w:link w:val="a6"/>
    <w:uiPriority w:val="99"/>
    <w:rsid w:val="00954013"/>
    <w:rPr>
      <w:sz w:val="28"/>
    </w:rPr>
  </w:style>
  <w:style w:type="paragraph" w:customStyle="1" w:styleId="10">
    <w:name w:val="Сноска1"/>
    <w:basedOn w:val="a"/>
    <w:link w:val="af6"/>
    <w:uiPriority w:val="99"/>
    <w:rsid w:val="00954013"/>
    <w:pPr>
      <w:widowControl w:val="0"/>
      <w:shd w:val="clear" w:color="auto" w:fill="FFFFFF"/>
      <w:spacing w:line="230" w:lineRule="exact"/>
      <w:jc w:val="right"/>
    </w:pPr>
    <w:rPr>
      <w:b/>
      <w:bCs/>
      <w:sz w:val="18"/>
      <w:szCs w:val="18"/>
      <w:lang/>
    </w:rPr>
  </w:style>
  <w:style w:type="character" w:customStyle="1" w:styleId="af8">
    <w:name w:val="Сноска + Не полужирный"/>
    <w:aliases w:val="Курсив"/>
    <w:uiPriority w:val="99"/>
    <w:rsid w:val="00A941CA"/>
    <w:rPr>
      <w:rFonts w:ascii="Times New Roman" w:hAnsi="Times New Roman" w:cs="Times New Roman"/>
      <w:b/>
      <w:bCs/>
      <w:i/>
      <w:iCs/>
      <w:noProof/>
      <w:sz w:val="18"/>
      <w:szCs w:val="18"/>
      <w:u w:val="none"/>
      <w:shd w:val="clear" w:color="auto" w:fill="FFFFFF"/>
    </w:rPr>
  </w:style>
  <w:style w:type="character" w:customStyle="1" w:styleId="af9">
    <w:name w:val="Основной текст Знак"/>
    <w:uiPriority w:val="99"/>
    <w:semiHidden/>
    <w:rsid w:val="008F1B82"/>
    <w:rPr>
      <w:rFonts w:cs="Courier New"/>
      <w:color w:val="000000"/>
    </w:rPr>
  </w:style>
  <w:style w:type="character" w:customStyle="1" w:styleId="30">
    <w:name w:val="Заголовок №3_"/>
    <w:link w:val="31"/>
    <w:uiPriority w:val="99"/>
    <w:rsid w:val="00C47041"/>
    <w:rPr>
      <w:b/>
      <w:bCs/>
      <w:sz w:val="27"/>
      <w:szCs w:val="27"/>
      <w:shd w:val="clear" w:color="auto" w:fill="FFFFFF"/>
    </w:rPr>
  </w:style>
  <w:style w:type="paragraph" w:customStyle="1" w:styleId="31">
    <w:name w:val="Заголовок №3"/>
    <w:basedOn w:val="a"/>
    <w:link w:val="30"/>
    <w:uiPriority w:val="99"/>
    <w:rsid w:val="00C47041"/>
    <w:pPr>
      <w:widowControl w:val="0"/>
      <w:shd w:val="clear" w:color="auto" w:fill="FFFFFF"/>
      <w:spacing w:after="420" w:line="240" w:lineRule="atLeast"/>
      <w:jc w:val="both"/>
      <w:outlineLvl w:val="2"/>
    </w:pPr>
    <w:rPr>
      <w:b/>
      <w:bCs/>
      <w:sz w:val="27"/>
      <w:szCs w:val="27"/>
      <w:lang/>
    </w:rPr>
  </w:style>
  <w:style w:type="character" w:customStyle="1" w:styleId="32">
    <w:name w:val="Заголовок №3 (2)_"/>
    <w:link w:val="320"/>
    <w:uiPriority w:val="99"/>
    <w:rsid w:val="00DE53DB"/>
    <w:rPr>
      <w:b/>
      <w:bCs/>
      <w:sz w:val="26"/>
      <w:szCs w:val="26"/>
      <w:shd w:val="clear" w:color="auto" w:fill="FFFFFF"/>
    </w:rPr>
  </w:style>
  <w:style w:type="paragraph" w:customStyle="1" w:styleId="320">
    <w:name w:val="Заголовок №3 (2)"/>
    <w:basedOn w:val="a"/>
    <w:link w:val="32"/>
    <w:uiPriority w:val="99"/>
    <w:rsid w:val="00DE53DB"/>
    <w:pPr>
      <w:widowControl w:val="0"/>
      <w:shd w:val="clear" w:color="auto" w:fill="FFFFFF"/>
      <w:spacing w:before="300" w:after="420" w:line="240" w:lineRule="atLeast"/>
      <w:jc w:val="center"/>
      <w:outlineLvl w:val="2"/>
    </w:pPr>
    <w:rPr>
      <w:b/>
      <w:bCs/>
      <w:sz w:val="26"/>
      <w:szCs w:val="26"/>
      <w:lang/>
    </w:rPr>
  </w:style>
  <w:style w:type="character" w:customStyle="1" w:styleId="11">
    <w:name w:val="Основной текст + Полужирный1"/>
    <w:uiPriority w:val="99"/>
    <w:rsid w:val="00424356"/>
    <w:rPr>
      <w:rFonts w:ascii="Times New Roman" w:hAnsi="Times New Roman" w:cs="Times New Roman"/>
      <w:b/>
      <w:bCs/>
      <w:sz w:val="27"/>
      <w:szCs w:val="27"/>
      <w:u w:val="none"/>
    </w:rPr>
  </w:style>
</w:styles>
</file>

<file path=word/webSettings.xml><?xml version="1.0" encoding="utf-8"?>
<w:webSettings xmlns:r="http://schemas.openxmlformats.org/officeDocument/2006/relationships" xmlns:w="http://schemas.openxmlformats.org/wordprocessingml/2006/main">
  <w:divs>
    <w:div w:id="20700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Администрация города</Company>
  <LinksUpToDate>false</LinksUpToDate>
  <CharactersWithSpaces>24816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Бухгалтерия</dc:creator>
  <cp:lastModifiedBy>Admin</cp:lastModifiedBy>
  <cp:revision>2</cp:revision>
  <cp:lastPrinted>2025-03-24T02:15:00Z</cp:lastPrinted>
  <dcterms:created xsi:type="dcterms:W3CDTF">2025-03-24T02:20:00Z</dcterms:created>
  <dcterms:modified xsi:type="dcterms:W3CDTF">2025-03-24T02:20:00Z</dcterms:modified>
</cp:coreProperties>
</file>