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52" w:rsidRDefault="00557790" w:rsidP="0055779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B25D52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 xml:space="preserve">СОВЕТ ПЕТРОВСК-ЗАБАЙКАЛЬСКОГО МУНИЦИПАЛЬНОГО ОКРУГА </w:t>
      </w:r>
    </w:p>
    <w:p w:rsidR="00557790" w:rsidRPr="00B25D52" w:rsidRDefault="00557790" w:rsidP="0055779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</w:pPr>
      <w:r w:rsidRPr="00B25D52">
        <w:rPr>
          <w:rFonts w:ascii="Times New Roman" w:eastAsia="SimSun" w:hAnsi="Times New Roman" w:cs="Times New Roman"/>
          <w:b/>
          <w:bCs/>
          <w:sz w:val="36"/>
          <w:szCs w:val="36"/>
          <w:lang w:eastAsia="zh-CN"/>
        </w:rPr>
        <w:t>ЗАБАЙКАЛЬСКОГО КРАЯ</w:t>
      </w:r>
    </w:p>
    <w:p w:rsidR="00557790" w:rsidRPr="00F04C1A" w:rsidRDefault="00557790" w:rsidP="0055779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57790" w:rsidRPr="00B25D52" w:rsidRDefault="00557790" w:rsidP="0055779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</w:pPr>
      <w:r w:rsidRPr="00B25D52">
        <w:rPr>
          <w:rFonts w:ascii="Times New Roman" w:eastAsia="SimSun" w:hAnsi="Times New Roman" w:cs="Times New Roman"/>
          <w:b/>
          <w:bCs/>
          <w:sz w:val="44"/>
          <w:szCs w:val="44"/>
          <w:lang w:eastAsia="zh-CN"/>
        </w:rPr>
        <w:t>РЕШЕНИЕ</w:t>
      </w:r>
    </w:p>
    <w:p w:rsidR="00557790" w:rsidRDefault="00557790" w:rsidP="00557790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557790" w:rsidRPr="00F04C1A" w:rsidRDefault="00066182" w:rsidP="00557790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16 декабря </w:t>
      </w:r>
      <w:r w:rsidR="00557790"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2024 года                                                                              </w:t>
      </w:r>
      <w:r w:rsidR="00B25D5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</w:t>
      </w:r>
      <w:r w:rsidR="00557790"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№ </w:t>
      </w:r>
      <w:r w:rsidR="00E8161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51</w:t>
      </w:r>
    </w:p>
    <w:p w:rsidR="00557790" w:rsidRPr="00F04C1A" w:rsidRDefault="00557790" w:rsidP="0055779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04C1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г. Петровск-Забайкальский</w:t>
      </w:r>
    </w:p>
    <w:p w:rsidR="00557790" w:rsidRPr="00F04C1A" w:rsidRDefault="00557790" w:rsidP="00557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90" w:rsidRDefault="00557790" w:rsidP="005577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90" w:rsidRPr="00557790" w:rsidRDefault="00557790" w:rsidP="00557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790">
        <w:rPr>
          <w:rFonts w:ascii="Times New Roman" w:hAnsi="Times New Roman" w:cs="Times New Roman"/>
          <w:b/>
          <w:sz w:val="28"/>
          <w:szCs w:val="28"/>
        </w:rPr>
        <w:t>О</w:t>
      </w:r>
      <w:r w:rsidR="005B7802">
        <w:rPr>
          <w:rFonts w:ascii="Times New Roman" w:hAnsi="Times New Roman" w:cs="Times New Roman"/>
          <w:b/>
          <w:sz w:val="28"/>
          <w:szCs w:val="28"/>
        </w:rPr>
        <w:t>б</w:t>
      </w:r>
      <w:r w:rsidRPr="00557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 Положения о муниципальном казённом учреждении</w:t>
      </w:r>
      <w:r w:rsidR="003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27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Новопавловская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городская администрация»</w:t>
      </w:r>
    </w:p>
    <w:p w:rsidR="00557790" w:rsidRPr="005B4472" w:rsidRDefault="003A732D" w:rsidP="005577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6182" w:rsidRPr="00066182" w:rsidRDefault="00066182" w:rsidP="000661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8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="00B8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41 Федерального закона </w:t>
      </w:r>
      <w:hyperlink r:id="rId6" w:history="1">
        <w:r w:rsidRPr="0006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0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87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06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Петровск-Забайкальского</w:t>
        </w:r>
      </w:hyperlink>
      <w:r w:rsidRPr="000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края, </w:t>
      </w:r>
      <w:r w:rsidR="00CD354B" w:rsidRPr="00B33B05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на территории посёлка городского типа Новопавловка, села </w:t>
      </w:r>
      <w:proofErr w:type="spellStart"/>
      <w:r w:rsidR="00CD354B" w:rsidRPr="00B33B05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Забайкальского края, </w:t>
      </w:r>
      <w:r w:rsidRPr="000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hyperlink r:id="rId8" w:history="1">
        <w:r w:rsidRPr="0006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Петровск-Забайкальского</w:t>
        </w:r>
      </w:hyperlink>
      <w:r w:rsidRPr="0006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</w:t>
      </w:r>
      <w:r w:rsidRPr="0006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0661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790" w:rsidRPr="00557790" w:rsidRDefault="00066182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прилагаемое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 казённом учреждении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Новопавловская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администрация».</w:t>
      </w:r>
    </w:p>
    <w:p w:rsidR="005B7802" w:rsidRPr="005B7802" w:rsidRDefault="005B7802" w:rsidP="005B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0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Муниципальному казённому учреждению «Новопавловская городская </w:t>
      </w:r>
      <w:r w:rsidR="00B25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администрация» </w:t>
      </w:r>
      <w:r w:rsidR="00B25D52" w:rsidRPr="0087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</w:t>
      </w:r>
      <w:r w:rsidRPr="0087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органы, осуществляющие государственную регистрацию юридических лиц, в течение 3 рабочих </w:t>
      </w:r>
      <w:bookmarkStart w:id="0" w:name="_GoBack"/>
      <w:bookmarkEnd w:id="0"/>
      <w:r w:rsidR="00B25D52" w:rsidRPr="0087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после</w:t>
      </w:r>
      <w:r w:rsidRPr="0087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даты принятия решения</w:t>
      </w:r>
      <w:r w:rsidR="00C75F04" w:rsidRPr="0087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Положения</w:t>
      </w:r>
      <w:r w:rsidR="00A07BF6" w:rsidRPr="0087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2773" w:rsidRPr="007E2773" w:rsidRDefault="00A07BF6" w:rsidP="007E2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2773" w:rsidRPr="007E2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773" w:rsidRPr="007E2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7E2773" w:rsidRPr="00A07BF6" w:rsidRDefault="00A07BF6" w:rsidP="007E2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2773" w:rsidRPr="007E2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773" w:rsidRPr="007E277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Настоящее решение опубликовать в газете «Петровская новь» и</w:t>
      </w:r>
      <w:r w:rsidRPr="00A0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специально оборудованных стендах в специально отведённых местах, доступных для неограниченного круга лиц,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</w:t>
      </w:r>
      <w:r w:rsidR="00D61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773" w:rsidRPr="007E2773" w:rsidRDefault="00A07BF6" w:rsidP="007E2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773" w:rsidRPr="007E277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:rsidR="007E2773" w:rsidRPr="007E2773" w:rsidRDefault="007E2773" w:rsidP="007E2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73" w:rsidRPr="007E2773" w:rsidRDefault="007E2773" w:rsidP="007E2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73" w:rsidRPr="007E2773" w:rsidRDefault="007E2773" w:rsidP="007E277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E27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02F28">
        <w:rPr>
          <w:rFonts w:ascii="Times New Roman" w:eastAsia="SimSun" w:hAnsi="Times New Roman" w:cs="Times New Roman"/>
          <w:sz w:val="28"/>
          <w:szCs w:val="28"/>
          <w:lang w:eastAsia="zh-CN"/>
        </w:rPr>
        <w:t>Петровск-Забайкальского</w:t>
      </w:r>
    </w:p>
    <w:p w:rsidR="007E2773" w:rsidRPr="007E2773" w:rsidRDefault="00802F28" w:rsidP="007E277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округа Забайкальского края </w:t>
      </w:r>
      <w:r w:rsidR="007E2773" w:rsidRPr="007E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</w:t>
      </w:r>
      <w:r w:rsidR="004D2E2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</w:t>
      </w:r>
      <w:r w:rsidR="007E2773" w:rsidRPr="007E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</w:t>
      </w:r>
      <w:proofErr w:type="spellStart"/>
      <w:r w:rsidR="007E2773" w:rsidRPr="007E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Н.</w:t>
      </w:r>
      <w:r w:rsidR="007E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</w:t>
      </w:r>
      <w:r w:rsidR="007E2773" w:rsidRPr="007E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  <w:r w:rsidR="007E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Горюнов</w:t>
      </w:r>
      <w:proofErr w:type="spellEnd"/>
      <w:r w:rsidR="007E2773" w:rsidRPr="007E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      </w:t>
      </w:r>
    </w:p>
    <w:p w:rsidR="00D6189F" w:rsidRDefault="00D6189F" w:rsidP="00A07B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89F" w:rsidRDefault="00D6189F" w:rsidP="00A07B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89F" w:rsidRDefault="00D6189F" w:rsidP="00A07B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89F" w:rsidRDefault="00D6189F" w:rsidP="00A07B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54B" w:rsidRDefault="00CD354B" w:rsidP="00CD3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54B" w:rsidRDefault="00CD35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57790" w:rsidRPr="00557790" w:rsidRDefault="00557790" w:rsidP="00CD35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557790" w:rsidRPr="00557790" w:rsidRDefault="00557790" w:rsidP="00A07B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</w:t>
      </w:r>
    </w:p>
    <w:p w:rsidR="00CD354B" w:rsidRDefault="00557790" w:rsidP="00A07B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етровск-Забайкальского </w:t>
      </w:r>
    </w:p>
    <w:p w:rsidR="00557790" w:rsidRDefault="00557790" w:rsidP="00A07B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CD354B" w:rsidRPr="00557790" w:rsidRDefault="00CD354B" w:rsidP="00A07B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:rsidR="00557790" w:rsidRPr="00557790" w:rsidRDefault="003A732D" w:rsidP="00A07B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0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557790" w:rsidRPr="00557790" w:rsidRDefault="003A732D" w:rsidP="00557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07BF6" w:rsidRDefault="00557790" w:rsidP="00557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="003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муниципальном </w:t>
      </w:r>
      <w:r w:rsidR="00733BC6"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казённом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учреждении</w:t>
      </w:r>
      <w:r w:rsidR="003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07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Новопавловская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городская администрация»</w:t>
      </w:r>
    </w:p>
    <w:p w:rsidR="00557790" w:rsidRPr="00557790" w:rsidRDefault="003A732D" w:rsidP="00557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="003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733BC6" w:rsidRDefault="00557790" w:rsidP="000661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BC6">
        <w:rPr>
          <w:rFonts w:ascii="Times New Roman" w:hAnsi="Times New Roman" w:cs="Times New Roman"/>
          <w:sz w:val="28"/>
          <w:szCs w:val="28"/>
        </w:rPr>
        <w:t>1.</w:t>
      </w:r>
      <w:r w:rsidR="003A732D">
        <w:rPr>
          <w:rFonts w:ascii="Times New Roman" w:hAnsi="Times New Roman" w:cs="Times New Roman"/>
          <w:sz w:val="28"/>
          <w:szCs w:val="28"/>
        </w:rPr>
        <w:t xml:space="preserve"> </w:t>
      </w:r>
      <w:r w:rsidRPr="00733BC6">
        <w:rPr>
          <w:rFonts w:ascii="Times New Roman" w:hAnsi="Times New Roman" w:cs="Times New Roman"/>
          <w:sz w:val="28"/>
          <w:szCs w:val="28"/>
        </w:rPr>
        <w:t>Муниципальное</w:t>
      </w:r>
      <w:r w:rsidR="003A732D">
        <w:rPr>
          <w:rFonts w:ascii="Times New Roman" w:hAnsi="Times New Roman" w:cs="Times New Roman"/>
          <w:sz w:val="28"/>
          <w:szCs w:val="28"/>
        </w:rPr>
        <w:t xml:space="preserve"> </w:t>
      </w:r>
      <w:r w:rsidR="003A732D" w:rsidRPr="00733BC6">
        <w:rPr>
          <w:rFonts w:ascii="Times New Roman" w:hAnsi="Times New Roman" w:cs="Times New Roman"/>
          <w:sz w:val="28"/>
          <w:szCs w:val="28"/>
        </w:rPr>
        <w:t>казённое</w:t>
      </w:r>
      <w:r w:rsidR="003A732D">
        <w:rPr>
          <w:rFonts w:ascii="Times New Roman" w:hAnsi="Times New Roman" w:cs="Times New Roman"/>
          <w:sz w:val="28"/>
          <w:szCs w:val="28"/>
        </w:rPr>
        <w:t xml:space="preserve"> </w:t>
      </w:r>
      <w:r w:rsidRPr="00733BC6">
        <w:rPr>
          <w:rFonts w:ascii="Times New Roman" w:hAnsi="Times New Roman" w:cs="Times New Roman"/>
          <w:sz w:val="28"/>
          <w:szCs w:val="28"/>
        </w:rPr>
        <w:t>учреждение</w:t>
      </w:r>
      <w:r w:rsidR="003A732D">
        <w:rPr>
          <w:rFonts w:ascii="Times New Roman" w:hAnsi="Times New Roman" w:cs="Times New Roman"/>
          <w:sz w:val="28"/>
          <w:szCs w:val="28"/>
        </w:rPr>
        <w:t xml:space="preserve"> </w:t>
      </w:r>
      <w:r w:rsidRPr="00733BC6">
        <w:rPr>
          <w:rFonts w:ascii="Times New Roman" w:hAnsi="Times New Roman" w:cs="Times New Roman"/>
          <w:sz w:val="28"/>
          <w:szCs w:val="28"/>
        </w:rPr>
        <w:t>«</w:t>
      </w:r>
      <w:r w:rsidR="00A07BF6" w:rsidRPr="00733BC6">
        <w:rPr>
          <w:rFonts w:ascii="Times New Roman" w:hAnsi="Times New Roman" w:cs="Times New Roman"/>
          <w:sz w:val="28"/>
          <w:szCs w:val="28"/>
        </w:rPr>
        <w:t>Новопавловская</w:t>
      </w:r>
      <w:r w:rsidRPr="00733BC6">
        <w:rPr>
          <w:rFonts w:ascii="Times New Roman" w:hAnsi="Times New Roman" w:cs="Times New Roman"/>
          <w:sz w:val="28"/>
          <w:szCs w:val="28"/>
        </w:rPr>
        <w:t xml:space="preserve"> городская админист</w:t>
      </w:r>
      <w:r w:rsidR="00A07BF6" w:rsidRPr="00733BC6">
        <w:rPr>
          <w:rFonts w:ascii="Times New Roman" w:hAnsi="Times New Roman" w:cs="Times New Roman"/>
          <w:sz w:val="28"/>
          <w:szCs w:val="28"/>
        </w:rPr>
        <w:t>рация»</w:t>
      </w:r>
      <w:r w:rsidR="003A732D">
        <w:rPr>
          <w:rFonts w:ascii="Times New Roman" w:hAnsi="Times New Roman" w:cs="Times New Roman"/>
          <w:sz w:val="28"/>
          <w:szCs w:val="28"/>
        </w:rPr>
        <w:t xml:space="preserve"> </w:t>
      </w:r>
      <w:r w:rsidR="00A07BF6" w:rsidRPr="00733BC6">
        <w:rPr>
          <w:rFonts w:ascii="Times New Roman" w:hAnsi="Times New Roman" w:cs="Times New Roman"/>
          <w:sz w:val="28"/>
          <w:szCs w:val="28"/>
        </w:rPr>
        <w:t>является</w:t>
      </w:r>
      <w:r w:rsidR="003A732D">
        <w:rPr>
          <w:rFonts w:ascii="Times New Roman" w:hAnsi="Times New Roman" w:cs="Times New Roman"/>
          <w:sz w:val="28"/>
          <w:szCs w:val="28"/>
        </w:rPr>
        <w:t xml:space="preserve"> </w:t>
      </w:r>
      <w:r w:rsidR="00A07BF6" w:rsidRPr="00733BC6">
        <w:rPr>
          <w:rFonts w:ascii="Times New Roman" w:hAnsi="Times New Roman" w:cs="Times New Roman"/>
          <w:sz w:val="28"/>
          <w:szCs w:val="28"/>
        </w:rPr>
        <w:t>территориальным</w:t>
      </w:r>
      <w:r w:rsidR="00CD1788">
        <w:rPr>
          <w:rFonts w:ascii="Times New Roman" w:hAnsi="Times New Roman" w:cs="Times New Roman"/>
          <w:sz w:val="28"/>
          <w:szCs w:val="28"/>
        </w:rPr>
        <w:t xml:space="preserve"> </w:t>
      </w:r>
      <w:r w:rsidR="00CD1788" w:rsidRPr="00B33B05">
        <w:rPr>
          <w:rFonts w:ascii="Times New Roman" w:hAnsi="Times New Roman" w:cs="Times New Roman"/>
          <w:sz w:val="28"/>
          <w:szCs w:val="28"/>
        </w:rPr>
        <w:t>о</w:t>
      </w:r>
      <w:r w:rsidRPr="00B33B05">
        <w:rPr>
          <w:rFonts w:ascii="Times New Roman" w:hAnsi="Times New Roman" w:cs="Times New Roman"/>
          <w:sz w:val="28"/>
          <w:szCs w:val="28"/>
        </w:rPr>
        <w:t>рганом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 </w:t>
      </w:r>
      <w:r w:rsidRPr="00B33B05">
        <w:rPr>
          <w:rFonts w:ascii="Times New Roman" w:hAnsi="Times New Roman" w:cs="Times New Roman"/>
          <w:sz w:val="28"/>
          <w:szCs w:val="28"/>
        </w:rPr>
        <w:t>администрации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 </w:t>
      </w:r>
      <w:r w:rsidRPr="00B33B05">
        <w:rPr>
          <w:rFonts w:ascii="Times New Roman" w:hAnsi="Times New Roman" w:cs="Times New Roman"/>
          <w:sz w:val="28"/>
          <w:szCs w:val="28"/>
        </w:rPr>
        <w:t>П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етровск-Забайкальского </w:t>
      </w:r>
      <w:r w:rsidRPr="00B33B0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 </w:t>
      </w:r>
      <w:r w:rsidRPr="00B33B0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 </w:t>
      </w:r>
      <w:r w:rsidRPr="00B33B05">
        <w:rPr>
          <w:rFonts w:ascii="Times New Roman" w:hAnsi="Times New Roman" w:cs="Times New Roman"/>
          <w:sz w:val="28"/>
          <w:szCs w:val="28"/>
        </w:rPr>
        <w:t>(далее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 </w:t>
      </w:r>
      <w:r w:rsidRPr="00B33B05">
        <w:rPr>
          <w:rFonts w:ascii="Times New Roman" w:hAnsi="Times New Roman" w:cs="Times New Roman"/>
          <w:sz w:val="28"/>
          <w:szCs w:val="28"/>
        </w:rPr>
        <w:t>-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 </w:t>
      </w:r>
      <w:r w:rsidRPr="00B33B05">
        <w:rPr>
          <w:rFonts w:ascii="Times New Roman" w:hAnsi="Times New Roman" w:cs="Times New Roman"/>
          <w:sz w:val="28"/>
          <w:szCs w:val="28"/>
        </w:rPr>
        <w:t>«городская администрация»),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 </w:t>
      </w:r>
      <w:r w:rsidRPr="00B33B05">
        <w:rPr>
          <w:rFonts w:ascii="Times New Roman" w:hAnsi="Times New Roman" w:cs="Times New Roman"/>
          <w:sz w:val="28"/>
          <w:szCs w:val="28"/>
        </w:rPr>
        <w:t>созданным для осуществления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 </w:t>
      </w:r>
      <w:r w:rsidR="002C588F" w:rsidRPr="00B33B05">
        <w:rPr>
          <w:rFonts w:ascii="Times New Roman" w:hAnsi="Times New Roman" w:cs="Times New Roman"/>
          <w:sz w:val="28"/>
          <w:szCs w:val="28"/>
        </w:rPr>
        <w:t>полномочий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 </w:t>
      </w:r>
      <w:r w:rsidRPr="00B33B05">
        <w:rPr>
          <w:rFonts w:ascii="Times New Roman" w:hAnsi="Times New Roman" w:cs="Times New Roman"/>
          <w:sz w:val="28"/>
          <w:szCs w:val="28"/>
        </w:rPr>
        <w:t>на территории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 посёлка</w:t>
      </w:r>
      <w:r w:rsidRPr="00B33B05">
        <w:rPr>
          <w:rFonts w:ascii="Times New Roman" w:hAnsi="Times New Roman" w:cs="Times New Roman"/>
          <w:sz w:val="28"/>
          <w:szCs w:val="28"/>
        </w:rPr>
        <w:t xml:space="preserve"> городского типа</w:t>
      </w:r>
      <w:r w:rsidR="003A732D" w:rsidRPr="00B33B05">
        <w:rPr>
          <w:rFonts w:ascii="Times New Roman" w:hAnsi="Times New Roman" w:cs="Times New Roman"/>
          <w:sz w:val="28"/>
          <w:szCs w:val="28"/>
        </w:rPr>
        <w:t xml:space="preserve"> Новопавловка</w:t>
      </w:r>
      <w:r w:rsidR="002C588F" w:rsidRPr="00B33B05">
        <w:rPr>
          <w:rFonts w:ascii="Times New Roman" w:hAnsi="Times New Roman" w:cs="Times New Roman"/>
          <w:sz w:val="28"/>
          <w:szCs w:val="28"/>
        </w:rPr>
        <w:t xml:space="preserve">, села </w:t>
      </w:r>
      <w:proofErr w:type="spellStart"/>
      <w:r w:rsidR="002C588F" w:rsidRPr="00B33B05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Pr="00B33B05">
        <w:rPr>
          <w:rFonts w:ascii="Times New Roman" w:hAnsi="Times New Roman" w:cs="Times New Roman"/>
          <w:sz w:val="28"/>
          <w:szCs w:val="28"/>
        </w:rPr>
        <w:t>.</w:t>
      </w:r>
    </w:p>
    <w:p w:rsidR="00557790" w:rsidRPr="00557790" w:rsidRDefault="00557790" w:rsidP="0073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администрация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732D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создаётся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муниципальных услуг населению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предусмотренных законодательством Российской Федерации полномочий органов местного самоуправления П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етровск-Забайкальского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границы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посёлка городского </w:t>
      </w:r>
      <w:proofErr w:type="gramStart"/>
      <w:r w:rsidR="004D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типа 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Новопавловка</w:t>
      </w:r>
      <w:proofErr w:type="gramEnd"/>
      <w:r w:rsidR="004D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села </w:t>
      </w:r>
      <w:proofErr w:type="spellStart"/>
      <w:r w:rsidR="004D2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Новопавловское</w:t>
      </w:r>
      <w:proofErr w:type="spellEnd"/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подведомственная территория).</w:t>
      </w:r>
    </w:p>
    <w:p w:rsidR="00557790" w:rsidRPr="00557790" w:rsidRDefault="00557790" w:rsidP="0073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732D" w:rsidRP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деятельности</w:t>
      </w:r>
      <w:r w:rsidR="003A732D" w:rsidRP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администрация</w:t>
      </w:r>
      <w:r w:rsidR="003A732D" w:rsidRP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</w:t>
      </w:r>
      <w:r w:rsidR="003A732D" w:rsidRP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3A73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732D" w:rsidRP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96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A7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указами Президента Российской Федерации,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постановлениями Правительства Российской Федерации,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аконами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Правительства Забайкальского края,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етровск-Забайкальского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етровск-Забайкальского 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Положением.</w:t>
      </w:r>
    </w:p>
    <w:p w:rsidR="00557790" w:rsidRPr="00557790" w:rsidRDefault="00557790" w:rsidP="0073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официальное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наименование: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3A732D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казённое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«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Новопавловская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администрация».</w:t>
      </w:r>
    </w:p>
    <w:p w:rsidR="00557790" w:rsidRPr="00557790" w:rsidRDefault="003A732D" w:rsidP="0073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Сокращённое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Новопавловская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администрация».</w:t>
      </w:r>
    </w:p>
    <w:p w:rsidR="00557790" w:rsidRPr="00557790" w:rsidRDefault="00557790" w:rsidP="0073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нахождения: 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673030, Забайкальский </w:t>
      </w:r>
      <w:r w:rsidR="003A732D" w:rsidRP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 Петровск-Забайкальский район, посёлок городского типа Новопавловка,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A732D" w:rsidRP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Советская, д.11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732D" w:rsidRP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7790" w:rsidRPr="00557790" w:rsidRDefault="00557790" w:rsidP="0073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администрация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правами юридического лица,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печать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Государственного герба Российской Федерации и со своим наименованием,</w:t>
      </w:r>
      <w:r w:rsidR="003A732D"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штампы,</w:t>
      </w:r>
      <w:r w:rsidR="003A732D"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</w:t>
      </w:r>
      <w:r w:rsidR="003A732D"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образца,</w:t>
      </w:r>
      <w:r w:rsidR="003A732D"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деятельности</w:t>
      </w:r>
      <w:r w:rsidR="003A732D"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3A732D"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732D"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счета,</w:t>
      </w:r>
      <w:r w:rsidR="003A732D"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открываемые в соответствии с законодательством Российской Федерации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790" w:rsidRPr="00557790" w:rsidRDefault="00557790" w:rsidP="0073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Учредителем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</w:t>
      </w:r>
      <w:r w:rsidR="00EA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Новопавловская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администрация»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A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етровск-Забайкальский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края.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олномочия учредителя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</w:t>
      </w:r>
      <w:r w:rsidR="00EA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края.</w:t>
      </w:r>
    </w:p>
    <w:p w:rsidR="00557790" w:rsidRPr="00557790" w:rsidRDefault="00557790" w:rsidP="0073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администрация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деятельность во взаимодействии с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 П</w:t>
      </w:r>
      <w:r w:rsidR="00D7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отраслевыми  органами,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отраслевыми структурными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подразделениями,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единицами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территориальными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7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етровск-Забайкальского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органами государственной власти и органами территориального общественного самоуправления,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действующими на территории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7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етровск-Забайкальского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гражданами.</w:t>
      </w:r>
    </w:p>
    <w:p w:rsidR="00557790" w:rsidRPr="00557790" w:rsidRDefault="00557790" w:rsidP="0073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Городская администрация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9AE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подотчётн</w:t>
      </w:r>
      <w:r w:rsidR="00863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главе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7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края.</w:t>
      </w:r>
    </w:p>
    <w:p w:rsidR="00557790" w:rsidRPr="00557790" w:rsidRDefault="00557790" w:rsidP="00733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за </w:t>
      </w:r>
      <w:r w:rsidR="00D769AE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бюджета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7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бюджетной сметы.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3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деятельности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осуществления деятельности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7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подведомственной территории,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взаимодействия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жителей,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 на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подведомственной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оперативное решение вопросов местного значения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7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105013"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подведомственной территории</w:t>
      </w:r>
      <w:r w:rsidRPr="006E5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содействия при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7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создание благоприятных условий жизнедеятельности и удовлетворение потребностей населения на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подведомственной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территории;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обеспечении и контроле за реализацией основных направлений единой социально-экономической политики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634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закреплённых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администрацией;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 граждан на участие в решении вопросов местного значения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подведомственной территории.</w:t>
      </w:r>
    </w:p>
    <w:p w:rsidR="00557790" w:rsidRPr="00557790" w:rsidRDefault="003A732D" w:rsidP="00CD3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57790" w:rsidRDefault="00557790" w:rsidP="00CD35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354B">
        <w:rPr>
          <w:rFonts w:ascii="Times New Roman" w:hAnsi="Times New Roman" w:cs="Times New Roman"/>
          <w:b/>
          <w:sz w:val="28"/>
          <w:szCs w:val="28"/>
          <w:lang w:eastAsia="ru-RU"/>
        </w:rPr>
        <w:t>III.</w:t>
      </w:r>
      <w:r w:rsidR="003A732D" w:rsidRPr="00CD35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0F30" w:rsidRPr="00CD354B">
        <w:rPr>
          <w:rFonts w:ascii="Times New Roman" w:hAnsi="Times New Roman" w:cs="Times New Roman"/>
          <w:b/>
          <w:sz w:val="28"/>
          <w:szCs w:val="28"/>
          <w:lang w:eastAsia="ru-RU"/>
        </w:rPr>
        <w:t>Функции и п</w:t>
      </w:r>
      <w:r w:rsidRPr="00CD354B">
        <w:rPr>
          <w:rFonts w:ascii="Times New Roman" w:hAnsi="Times New Roman" w:cs="Times New Roman"/>
          <w:b/>
          <w:sz w:val="28"/>
          <w:szCs w:val="28"/>
          <w:lang w:eastAsia="ru-RU"/>
        </w:rPr>
        <w:t>олномочия</w:t>
      </w:r>
      <w:r w:rsidR="001C69C6" w:rsidRPr="00CD35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городск</w:t>
      </w:r>
      <w:r w:rsidR="00ED3634" w:rsidRPr="00CD354B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="001C69C6" w:rsidRPr="00CD35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</w:t>
      </w:r>
      <w:r w:rsidR="00ED3634" w:rsidRPr="00CD354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</w:p>
    <w:p w:rsidR="00CD354B" w:rsidRPr="00CD354B" w:rsidRDefault="00CD354B" w:rsidP="00CD35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0F30" w:rsidRPr="00CD354B" w:rsidRDefault="00000F30" w:rsidP="00CD35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54B">
        <w:rPr>
          <w:rFonts w:ascii="Times New Roman" w:hAnsi="Times New Roman" w:cs="Times New Roman"/>
          <w:sz w:val="28"/>
          <w:szCs w:val="28"/>
          <w:lang w:eastAsia="ru-RU"/>
        </w:rPr>
        <w:t>12. Функции, выполняемые городской администрацией:</w:t>
      </w:r>
    </w:p>
    <w:p w:rsidR="00000F30" w:rsidRPr="00CD354B" w:rsidRDefault="001670E0" w:rsidP="00CD35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B">
        <w:rPr>
          <w:rFonts w:ascii="Times New Roman" w:hAnsi="Times New Roman" w:cs="Times New Roman"/>
          <w:sz w:val="28"/>
          <w:szCs w:val="28"/>
        </w:rPr>
        <w:t>1</w:t>
      </w:r>
      <w:r w:rsidR="00CD354B" w:rsidRPr="00CD354B">
        <w:rPr>
          <w:rFonts w:ascii="Times New Roman" w:hAnsi="Times New Roman" w:cs="Times New Roman"/>
          <w:sz w:val="28"/>
          <w:szCs w:val="28"/>
        </w:rPr>
        <w:t>)</w:t>
      </w:r>
      <w:r w:rsidRP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 населению; </w:t>
      </w:r>
    </w:p>
    <w:p w:rsidR="00000F30" w:rsidRPr="00CD354B" w:rsidRDefault="001670E0" w:rsidP="00CD35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D354B" w:rsidRPr="00CD354B">
        <w:rPr>
          <w:rFonts w:ascii="Times New Roman" w:hAnsi="Times New Roman" w:cs="Times New Roman"/>
          <w:sz w:val="28"/>
          <w:szCs w:val="28"/>
        </w:rPr>
        <w:t>)</w:t>
      </w:r>
      <w:r w:rsidRP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 xml:space="preserve">организация электро-, тепло-, газо- и водоснабжения </w:t>
      </w:r>
      <w:r w:rsidRPr="00CD354B">
        <w:rPr>
          <w:rFonts w:ascii="Times New Roman" w:hAnsi="Times New Roman" w:cs="Times New Roman"/>
          <w:sz w:val="28"/>
          <w:szCs w:val="28"/>
        </w:rPr>
        <w:t>населения,</w:t>
      </w:r>
      <w:r w:rsid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>водоотведения, снабжения населения топливом в пределах полномочий, установленных законодательством Российской Федерации;</w:t>
      </w:r>
    </w:p>
    <w:p w:rsidR="00000F30" w:rsidRPr="00CD354B" w:rsidRDefault="001670E0" w:rsidP="00CD35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B">
        <w:rPr>
          <w:rFonts w:ascii="Times New Roman" w:hAnsi="Times New Roman" w:cs="Times New Roman"/>
          <w:sz w:val="28"/>
          <w:szCs w:val="28"/>
        </w:rPr>
        <w:t>3</w:t>
      </w:r>
      <w:r w:rsidR="00CD354B" w:rsidRPr="00CD354B">
        <w:rPr>
          <w:rFonts w:ascii="Times New Roman" w:hAnsi="Times New Roman" w:cs="Times New Roman"/>
          <w:sz w:val="28"/>
          <w:szCs w:val="28"/>
        </w:rPr>
        <w:t>)</w:t>
      </w:r>
      <w:r w:rsidRP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>организация дорожной деятельности</w:t>
      </w:r>
      <w:r w:rsidRPr="00CD354B">
        <w:rPr>
          <w:rFonts w:ascii="Times New Roman" w:hAnsi="Times New Roman" w:cs="Times New Roman"/>
          <w:sz w:val="28"/>
          <w:szCs w:val="28"/>
        </w:rPr>
        <w:t xml:space="preserve"> в отношении автомобильных</w:t>
      </w:r>
      <w:r w:rsid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>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</w:t>
      </w:r>
      <w:proofErr w:type="gramStart"/>
      <w:r w:rsidR="00000F30" w:rsidRPr="00CD354B">
        <w:rPr>
          <w:rFonts w:ascii="Times New Roman" w:hAnsi="Times New Roman" w:cs="Times New Roman"/>
          <w:sz w:val="28"/>
          <w:szCs w:val="28"/>
        </w:rPr>
        <w:t>),  а</w:t>
      </w:r>
      <w:proofErr w:type="gramEnd"/>
      <w:r w:rsidR="00000F30" w:rsidRPr="00CD354B">
        <w:rPr>
          <w:rFonts w:ascii="Times New Roman" w:hAnsi="Times New Roman" w:cs="Times New Roman"/>
          <w:sz w:val="28"/>
          <w:szCs w:val="28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00F30" w:rsidRPr="00CD354B" w:rsidRDefault="001670E0" w:rsidP="00CD35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B">
        <w:rPr>
          <w:rFonts w:ascii="Times New Roman" w:hAnsi="Times New Roman" w:cs="Times New Roman"/>
          <w:sz w:val="28"/>
          <w:szCs w:val="28"/>
        </w:rPr>
        <w:t>4</w:t>
      </w:r>
      <w:r w:rsidR="00CD354B" w:rsidRPr="00CD354B">
        <w:rPr>
          <w:rFonts w:ascii="Times New Roman" w:hAnsi="Times New Roman" w:cs="Times New Roman"/>
          <w:sz w:val="28"/>
          <w:szCs w:val="28"/>
        </w:rPr>
        <w:t>)</w:t>
      </w:r>
      <w:r w:rsidRP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>создание условий для пр</w:t>
      </w:r>
      <w:r w:rsidRPr="00CD354B">
        <w:rPr>
          <w:rFonts w:ascii="Times New Roman" w:hAnsi="Times New Roman" w:cs="Times New Roman"/>
          <w:sz w:val="28"/>
          <w:szCs w:val="28"/>
        </w:rPr>
        <w:t>едоставления транспортных услуг</w:t>
      </w:r>
      <w:r w:rsid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>населению и организация транспортного обслуживания населения;</w:t>
      </w:r>
    </w:p>
    <w:p w:rsidR="00000F30" w:rsidRPr="00CD354B" w:rsidRDefault="001670E0" w:rsidP="00CD35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B">
        <w:rPr>
          <w:rFonts w:ascii="Times New Roman" w:hAnsi="Times New Roman" w:cs="Times New Roman"/>
          <w:sz w:val="28"/>
          <w:szCs w:val="28"/>
        </w:rPr>
        <w:t>5</w:t>
      </w:r>
      <w:r w:rsidR="00CD354B" w:rsidRPr="00CD354B">
        <w:rPr>
          <w:rFonts w:ascii="Times New Roman" w:hAnsi="Times New Roman" w:cs="Times New Roman"/>
          <w:sz w:val="28"/>
          <w:szCs w:val="28"/>
        </w:rPr>
        <w:t>)</w:t>
      </w:r>
      <w:r w:rsidRP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>участие в организации дея</w:t>
      </w:r>
      <w:r w:rsidRPr="00CD354B">
        <w:rPr>
          <w:rFonts w:ascii="Times New Roman" w:hAnsi="Times New Roman" w:cs="Times New Roman"/>
          <w:sz w:val="28"/>
          <w:szCs w:val="28"/>
        </w:rPr>
        <w:t>тельности по сбору (в том числе</w:t>
      </w:r>
      <w:r w:rsid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 xml:space="preserve">раздельному сбору), транспортированию, обработке, утилизации, обезвреживанию, захоронению </w:t>
      </w:r>
      <w:r w:rsidR="00CD354B" w:rsidRPr="00CD354B">
        <w:rPr>
          <w:rFonts w:ascii="Times New Roman" w:hAnsi="Times New Roman" w:cs="Times New Roman"/>
          <w:sz w:val="28"/>
          <w:szCs w:val="28"/>
        </w:rPr>
        <w:t>твёрдых</w:t>
      </w:r>
      <w:r w:rsidR="00000F30" w:rsidRPr="00CD354B">
        <w:rPr>
          <w:rFonts w:ascii="Times New Roman" w:hAnsi="Times New Roman" w:cs="Times New Roman"/>
          <w:sz w:val="28"/>
          <w:szCs w:val="28"/>
        </w:rPr>
        <w:t xml:space="preserve"> коммунальных отходов;</w:t>
      </w:r>
    </w:p>
    <w:p w:rsidR="00000F30" w:rsidRPr="00CD354B" w:rsidRDefault="001670E0" w:rsidP="00CD35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54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D354B" w:rsidRPr="00CD354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D35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обеспечения </w:t>
      </w:r>
      <w:proofErr w:type="gramStart"/>
      <w:r w:rsidR="00000F30" w:rsidRPr="00CD354B">
        <w:rPr>
          <w:rFonts w:ascii="Times New Roman" w:hAnsi="Times New Roman" w:cs="Times New Roman"/>
          <w:sz w:val="28"/>
          <w:szCs w:val="28"/>
          <w:lang w:eastAsia="ru-RU"/>
        </w:rPr>
        <w:t>населения  услугами</w:t>
      </w:r>
      <w:proofErr w:type="gramEnd"/>
      <w:r w:rsidR="00000F30" w:rsidRPr="00CD354B">
        <w:rPr>
          <w:rFonts w:ascii="Times New Roman" w:hAnsi="Times New Roman" w:cs="Times New Roman"/>
          <w:sz w:val="28"/>
          <w:szCs w:val="28"/>
          <w:lang w:eastAsia="ru-RU"/>
        </w:rPr>
        <w:t xml:space="preserve"> связи</w:t>
      </w:r>
      <w:r w:rsidR="00CD354B" w:rsidRPr="00CD35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0F30" w:rsidRPr="00CD354B" w:rsidRDefault="001670E0" w:rsidP="00CD35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B">
        <w:rPr>
          <w:rFonts w:ascii="Times New Roman" w:hAnsi="Times New Roman" w:cs="Times New Roman"/>
          <w:sz w:val="28"/>
          <w:szCs w:val="28"/>
        </w:rPr>
        <w:t>7</w:t>
      </w:r>
      <w:r w:rsidR="00CD354B" w:rsidRPr="00CD354B">
        <w:rPr>
          <w:rFonts w:ascii="Times New Roman" w:hAnsi="Times New Roman" w:cs="Times New Roman"/>
          <w:sz w:val="28"/>
          <w:szCs w:val="28"/>
        </w:rPr>
        <w:t>)</w:t>
      </w:r>
      <w:r w:rsidRP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>присвоение адресов объектам адре</w:t>
      </w:r>
      <w:r w:rsidRPr="00CD354B">
        <w:rPr>
          <w:rFonts w:ascii="Times New Roman" w:hAnsi="Times New Roman" w:cs="Times New Roman"/>
          <w:sz w:val="28"/>
          <w:szCs w:val="28"/>
        </w:rPr>
        <w:t xml:space="preserve">сации, изменение, аннулирование </w:t>
      </w:r>
      <w:r w:rsidR="00000F30" w:rsidRPr="00CD354B">
        <w:rPr>
          <w:rFonts w:ascii="Times New Roman" w:hAnsi="Times New Roman" w:cs="Times New Roman"/>
          <w:sz w:val="28"/>
          <w:szCs w:val="28"/>
        </w:rPr>
        <w:t>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изменение, аннулирование таких наименований, размещение информации в государственном адресном реестре;</w:t>
      </w:r>
    </w:p>
    <w:p w:rsidR="00000F30" w:rsidRPr="00CD354B" w:rsidRDefault="001670E0" w:rsidP="00CD35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B">
        <w:rPr>
          <w:rFonts w:ascii="Times New Roman" w:hAnsi="Times New Roman" w:cs="Times New Roman"/>
          <w:sz w:val="28"/>
          <w:szCs w:val="28"/>
        </w:rPr>
        <w:t>8</w:t>
      </w:r>
      <w:r w:rsidR="00CD354B" w:rsidRPr="00CD354B">
        <w:rPr>
          <w:rFonts w:ascii="Times New Roman" w:hAnsi="Times New Roman" w:cs="Times New Roman"/>
          <w:sz w:val="28"/>
          <w:szCs w:val="28"/>
        </w:rPr>
        <w:t>)</w:t>
      </w:r>
      <w:r w:rsidRPr="00CD354B">
        <w:rPr>
          <w:rFonts w:ascii="Times New Roman" w:hAnsi="Times New Roman" w:cs="Times New Roman"/>
          <w:sz w:val="28"/>
          <w:szCs w:val="28"/>
        </w:rPr>
        <w:t xml:space="preserve">  </w:t>
      </w:r>
      <w:r w:rsidR="00000F30" w:rsidRPr="00CD354B">
        <w:rPr>
          <w:rFonts w:ascii="Times New Roman" w:hAnsi="Times New Roman" w:cs="Times New Roman"/>
          <w:sz w:val="28"/>
          <w:szCs w:val="28"/>
        </w:rPr>
        <w:t>обеспечение</w:t>
      </w:r>
      <w:r w:rsidRPr="00CD354B">
        <w:rPr>
          <w:rFonts w:ascii="Times New Roman" w:hAnsi="Times New Roman" w:cs="Times New Roman"/>
          <w:sz w:val="28"/>
          <w:szCs w:val="28"/>
        </w:rPr>
        <w:t xml:space="preserve">      </w:t>
      </w:r>
      <w:r w:rsidR="00000F30" w:rsidRPr="00CD354B">
        <w:rPr>
          <w:rFonts w:ascii="Times New Roman" w:hAnsi="Times New Roman" w:cs="Times New Roman"/>
          <w:sz w:val="28"/>
          <w:szCs w:val="28"/>
        </w:rPr>
        <w:t>содержан</w:t>
      </w:r>
      <w:r w:rsidRPr="00CD354B">
        <w:rPr>
          <w:rFonts w:ascii="Times New Roman" w:hAnsi="Times New Roman" w:cs="Times New Roman"/>
          <w:sz w:val="28"/>
          <w:szCs w:val="28"/>
        </w:rPr>
        <w:t xml:space="preserve">ия    мест    </w:t>
      </w:r>
      <w:proofErr w:type="gramStart"/>
      <w:r w:rsidRPr="00CD354B">
        <w:rPr>
          <w:rFonts w:ascii="Times New Roman" w:hAnsi="Times New Roman" w:cs="Times New Roman"/>
          <w:sz w:val="28"/>
          <w:szCs w:val="28"/>
        </w:rPr>
        <w:t xml:space="preserve">захоронения,   </w:t>
      </w:r>
      <w:proofErr w:type="gramEnd"/>
      <w:r w:rsidRPr="00CD354B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CD3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F30" w:rsidRPr="00CD354B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000F30" w:rsidRPr="00CD354B">
        <w:rPr>
          <w:rFonts w:ascii="Times New Roman" w:hAnsi="Times New Roman" w:cs="Times New Roman"/>
          <w:sz w:val="28"/>
          <w:szCs w:val="28"/>
        </w:rPr>
        <w:t xml:space="preserve"> мест захоронения, организации ритуальных услуг;</w:t>
      </w:r>
    </w:p>
    <w:p w:rsidR="00000F30" w:rsidRPr="00CD354B" w:rsidRDefault="001670E0" w:rsidP="00CD354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B">
        <w:rPr>
          <w:rFonts w:ascii="Times New Roman" w:hAnsi="Times New Roman" w:cs="Times New Roman"/>
          <w:sz w:val="28"/>
          <w:szCs w:val="28"/>
        </w:rPr>
        <w:t>9</w:t>
      </w:r>
      <w:r w:rsidR="00CD354B" w:rsidRPr="00CD354B">
        <w:rPr>
          <w:rFonts w:ascii="Times New Roman" w:hAnsi="Times New Roman" w:cs="Times New Roman"/>
          <w:sz w:val="28"/>
          <w:szCs w:val="28"/>
        </w:rPr>
        <w:t>)</w:t>
      </w:r>
      <w:r w:rsidRP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>иные функции в соответствии</w:t>
      </w:r>
      <w:r w:rsidRPr="00CD354B">
        <w:rPr>
          <w:rFonts w:ascii="Times New Roman" w:hAnsi="Times New Roman" w:cs="Times New Roman"/>
          <w:sz w:val="28"/>
          <w:szCs w:val="28"/>
        </w:rPr>
        <w:t xml:space="preserve"> с положением о территориальном</w:t>
      </w:r>
      <w:r w:rsidR="00CD354B">
        <w:rPr>
          <w:rFonts w:ascii="Times New Roman" w:hAnsi="Times New Roman" w:cs="Times New Roman"/>
          <w:sz w:val="28"/>
          <w:szCs w:val="28"/>
        </w:rPr>
        <w:t xml:space="preserve"> </w:t>
      </w:r>
      <w:r w:rsidR="00000F30" w:rsidRPr="00CD354B">
        <w:rPr>
          <w:rFonts w:ascii="Times New Roman" w:hAnsi="Times New Roman" w:cs="Times New Roman"/>
          <w:sz w:val="28"/>
          <w:szCs w:val="28"/>
        </w:rPr>
        <w:t>органе администрации муниципального округа.</w:t>
      </w:r>
    </w:p>
    <w:p w:rsidR="00557790" w:rsidRDefault="00557790" w:rsidP="00CD3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00F30"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пределах</w:t>
      </w:r>
      <w:r w:rsidR="003A732D"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подведомственной территории,</w:t>
      </w:r>
      <w:r w:rsidR="003A732D"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возложенными задачами,</w:t>
      </w:r>
      <w:r w:rsidR="003A732D"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администрация</w:t>
      </w:r>
      <w:r w:rsidR="003A732D"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следующие </w:t>
      </w:r>
      <w:r w:rsidR="001C69C6"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3A732D"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подведомственной территории: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в границах муниципального округа электро-, тепло,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10" w:history="1">
        <w:r w:rsidR="00000F30" w:rsidRPr="00000F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законодательством</w:t>
        </w:r>
      </w:hyperlink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предоставления транспортных услуг населению и организация транспортного обслуживания населения в границах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 у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предупреждении и ликвидации последствий чрезвычайных ситуаций в границах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охраны общественного порядка на территории муниципального округа муниципальной милицией;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помещения для работы на обслуживаемом административном участке муниципального округа сотруднику, замещающему должность участкового уполномоченного полиции;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первичных мер пожарной безопасности в границах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мероприятий по охране окружающей среды в границах муниципального округа, в том числе организация и проведение в соответствии с </w:t>
      </w:r>
      <w:hyperlink r:id="rId11" w:history="1">
        <w:r w:rsidR="00000F30" w:rsidRPr="00000F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обеспечения жителей муниципального округа услугами связи, общественного питания, торговли и бытового обслуживания;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организации досуга и обеспечения жителей муниципального округа услугами организаций культуры;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000F30" w:rsidRPr="00000F30" w:rsidRDefault="00CD354B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массового отдыха жителей муниципального округа и организация обустройства мест массового отдыха населения;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601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муниципального архива;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6012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ритуальных услуг и содержание мест захоронения;</w:t>
      </w:r>
      <w:bookmarkEnd w:id="2"/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</w:t>
      </w:r>
      <w:r w:rsidR="00CD354B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твёрдых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отходов;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осуществляемые в соответствии с </w:t>
      </w:r>
      <w:hyperlink r:id="rId12" w:history="1">
        <w:r w:rsidR="00000F30" w:rsidRPr="00000F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рекламе»;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мероприятий по лесоустр</w:t>
      </w:r>
      <w:r w:rsidR="004043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йству в отношении лесов, расположенных на землях </w:t>
      </w:r>
      <w:r w:rsidR="00404397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населённых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 осуществление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характера, включая </w:t>
      </w:r>
      <w:hyperlink r:id="rId13" w:history="1">
        <w:r w:rsidR="00000F30" w:rsidRPr="00000F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поддержку</w:t>
        </w:r>
      </w:hyperlink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оздание, содержание и организация деятельности аварийно-спасательных служб и (или) аварийно-спасательных формирований на территории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1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мероприятий по обеспечению безопасности людей на водных объектах, охране их жизни и здоровья;</w:t>
      </w:r>
    </w:p>
    <w:bookmarkEnd w:id="3"/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 с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волонтерству</w:t>
      </w:r>
      <w:proofErr w:type="spellEnd"/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и осуществление мероприятий по работе с детьми и </w:t>
      </w:r>
      <w:r w:rsidR="00CD354B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молодёжью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участие в реализации </w:t>
      </w:r>
      <w:r w:rsidR="00CD354B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молодёжной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разработка и реализация мер по обеспечению и защите прав и законных интересов </w:t>
      </w:r>
      <w:r w:rsidR="00CD354B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молодёжи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разработка и реализация муниципальных программ по основным направлениям реализации </w:t>
      </w:r>
      <w:r w:rsidR="00CD354B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молодёжной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организация и осуществление мониторинга реализации </w:t>
      </w:r>
      <w:r w:rsidR="00CD354B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молодёжной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в муниципальном округе;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в пределах, установленных </w:t>
      </w:r>
      <w:hyperlink r:id="rId14" w:history="1">
        <w:r w:rsidR="00000F30" w:rsidRPr="00000F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водным законодательством</w:t>
        </w:r>
      </w:hyperlink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 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поддержки гражданам и их объединениям, участвующим в </w:t>
      </w:r>
      <w:hyperlink r:id="rId15" w:history="1">
        <w:r w:rsidR="00000F30" w:rsidRPr="00000F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охране общественного порядка</w:t>
        </w:r>
      </w:hyperlink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условий для деятельности народных дружин;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муниципального лесного контроля;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37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выполнения работ, необходимых для создания искусственных земельных участков для нужд муниципального округа в соответствии с </w:t>
      </w:r>
      <w:hyperlink r:id="rId16" w:history="1">
        <w:r w:rsidR="00000F30" w:rsidRPr="00000F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мер по противодействию коррупции в границах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в соответствии с </w:t>
      </w:r>
      <w:hyperlink r:id="rId17" w:history="1">
        <w:r w:rsidR="00000F30" w:rsidRPr="00000F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комплексных кадастровых работ и утверждение карты-плана территории;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решений и проведение на территории муниципального округа мероприятий по выявлению правообладателей </w:t>
      </w:r>
      <w:hyperlink r:id="rId18" w:history="1">
        <w:r w:rsidR="00000F30" w:rsidRPr="00000F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ранее учтенных объектов недвижимости</w:t>
        </w:r>
      </w:hyperlink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:rsidR="00000F30" w:rsidRPr="00000F30" w:rsidRDefault="009B3639" w:rsidP="00000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</w:t>
      </w:r>
      <w:r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</w:t>
      </w:r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подсобных хозяйств, которые ведут граждане в соответствии с </w:t>
      </w:r>
      <w:hyperlink r:id="rId19" w:history="1">
        <w:r w:rsidR="00000F30" w:rsidRPr="00000F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июля 2003 года № 112-ФЗ «О личном подсобном хозяйстве», в </w:t>
      </w:r>
      <w:proofErr w:type="spellStart"/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000F30" w:rsidRPr="0000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книгах.</w:t>
      </w:r>
    </w:p>
    <w:p w:rsidR="00000F30" w:rsidRDefault="00000F30" w:rsidP="0055779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790" w:rsidRPr="00557790" w:rsidRDefault="00557790" w:rsidP="0055779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</w:t>
      </w:r>
      <w:r w:rsidR="003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2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</w:t>
      </w:r>
      <w:r w:rsidR="003A732D" w:rsidRPr="008C2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2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администрации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исполнения своих полномочий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 администрация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апрашивать и получать в установленном порядке от федеральных,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краевых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3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отраслевых  органов,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отраслевых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структурных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 и иных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3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документы и информацию,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решения вопросов,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7B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отнесённых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полномочиям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потребность в товарах,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работах,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услугах 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информацию в администрацию округа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 товаров,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для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 полномочий</w:t>
      </w:r>
      <w:proofErr w:type="gramEnd"/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подведомственной территории в соответствии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лимитами бюджетных обязательств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7B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доведённых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администрации;</w:t>
      </w:r>
    </w:p>
    <w:p w:rsidR="00557790" w:rsidRPr="00557790" w:rsidRDefault="00CD354B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главе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3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790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</w:t>
      </w:r>
      <w:r w:rsidR="00697C71" w:rsidRPr="00697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осещать муниципальные предприятия,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получать от них необходимые документы и сведения,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исполнения полномочий,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возложенных на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городскую администрацию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и принимать участие в совещаниях,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семинарах,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конференциях и прочих мероприятиях,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7B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отнесённых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полномочиям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униципальные служащие,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пользуются всеми правами,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предоставленными им трудовым законодательством Российской Федерации,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о муниципальной службе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</w:t>
      </w: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права,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действующим законодательством Российской Федерации.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="003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Руководство,</w:t>
      </w:r>
      <w:r w:rsidR="003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и штат городской администрации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Городскую администрацию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возглавляет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6F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Новопавловской городской администрации (далее-глава городской администрации)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муниципальным служащим 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должность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3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 должность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 лицо,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типовым квалификационным требованиям для замещения должностей муниципальной службы,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Законом Забайкальского края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0" w:tgtFrame="_blank" w:history="1">
        <w:r w:rsidRPr="0055779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29 декабря 2008 № 108-ЗЗК</w:t>
        </w:r>
      </w:hyperlink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муниципальной службе в Забайкальском крае».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подчиняется непосредственно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3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 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настоящим Положением.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период временного отсутствия главы городской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исполнение его полномочий возлагается на заместителя главы 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иное должностное лицо,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назначенное распоряжением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E4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етровск-Забайкальского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края.</w:t>
      </w:r>
    </w:p>
    <w:p w:rsidR="00557790" w:rsidRPr="00BF3278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Глава городской администрации:</w:t>
      </w:r>
    </w:p>
    <w:p w:rsidR="00557790" w:rsidRPr="00BF3278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C00"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издаёт</w:t>
      </w: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своей компетенции приказы,</w:t>
      </w:r>
      <w:r w:rsidR="003A732D"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распоряжения;</w:t>
      </w:r>
    </w:p>
    <w:p w:rsidR="00557790" w:rsidRPr="00BF3278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обязанности сотрудников городской администрации;</w:t>
      </w:r>
    </w:p>
    <w:p w:rsidR="00557790" w:rsidRPr="00BF3278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должностные инструкции сотрудников городской администрации;</w:t>
      </w:r>
    </w:p>
    <w:p w:rsidR="00557790" w:rsidRPr="00BF3278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 и освобождает от должности сотрудников городской администрации;</w:t>
      </w:r>
    </w:p>
    <w:p w:rsidR="00557790" w:rsidRPr="009457CB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BF3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 к сотрудникам городской администрации меры поощрения и дисциплинарного взыскания в соответствии с действующим 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D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другие права в соответствии со своими полномочиями.</w:t>
      </w:r>
    </w:p>
    <w:p w:rsidR="00557790" w:rsidRPr="009457CB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697C71" w:rsidRPr="00697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7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номочия сотрудников городской администрации определяются должностными инструкциями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Работодателем (представителем нанимателя) для</w:t>
      </w:r>
      <w:r w:rsidR="003A732D"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городской администрации является глава </w:t>
      </w:r>
      <w:r w:rsidR="009457CB"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Новопавловской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администрации.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21. Структура и штатная численность городской администрации определяется штатным расписанием городской администрации,</w:t>
      </w:r>
      <w:r w:rsidR="003A732D"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утверждаемым главой городской администрации после согласования</w:t>
      </w:r>
      <w:r w:rsidR="003A732D"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главой</w:t>
      </w:r>
      <w:r w:rsidR="003A732D"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E4C00"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3A732D"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E4C00"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омитетом по финансам администрации П</w:t>
      </w:r>
      <w:r w:rsidR="006E4C00"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P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Ответственность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лицо,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исполняющее его обязанности,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персональную ответственность в соответствии с действующим законодательством за неисполнение или ненадлежащее исполнение возложенных на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городскую администрацию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7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или бездействие,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к нарушению прав и законных интересов граждан,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основных обязанностей муниципального служащего,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запретов и несоблюдение ограничений,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прохождением муниципальной службы,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Федеральным законом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1" w:tgtFrame="_blank" w:history="1">
        <w:r w:rsidRPr="0055779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 марта 2007 года № 25-ФЗ</w:t>
        </w:r>
      </w:hyperlink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муниципальной службе в Российской Федерации».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Сотрудники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персональную ответственность в соответствии с действующим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службе в пределах установленных должностных обязанностей,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за неисполнение основных обязанностей муниципального служащего,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запретов и несоблюдение ограничений,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прохождением муниципальной службы,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Федеральным законом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2" w:tgtFrame="_blank" w:history="1">
        <w:r w:rsidRPr="0055779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 марта 2007 года № 25-ФЗ</w:t>
        </w:r>
      </w:hyperlink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муниципальной службе в Российской Федерации».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 муниципальные служащие 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ответственность в соответствии с действующим законодательством за неисполнение обязанностей,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запретов,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ограничений,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Федеральным законом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3" w:tgtFrame="_blank" w:history="1">
        <w:r w:rsidRPr="0055779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25 декабря 2008 года № 273-ФЗ</w:t>
        </w:r>
      </w:hyperlink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коррупции»,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может привести к конфликту интересов,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предотвращению подобного конфликта,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по уведомлению представителя нанимателя (работодателя),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прокуратуры 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служащие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Pr="00E7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положений Кодекса этики и служебного поведения муниципальных служащих администрации</w:t>
      </w:r>
      <w:r w:rsidR="003A732D" w:rsidRPr="00E7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E4C00" w:rsidRPr="00E7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етровск-Забайкальского </w:t>
      </w:r>
      <w:r w:rsidRPr="00E76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Забайкальского края,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исполнительской дисциплины при рассмотрении обращений граждан и организаций.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VII.</w:t>
      </w:r>
      <w:r w:rsidR="003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Имущество и средства городской администрации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обеспечения</w:t>
      </w:r>
      <w:r w:rsidR="003A732D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3A732D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администрации осуществляется за </w:t>
      </w:r>
      <w:r w:rsidR="00881AB5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</w:t>
      </w:r>
      <w:r w:rsidR="003A732D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в бюджете П</w:t>
      </w:r>
      <w:r w:rsidR="006E4C00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на основании бюджетной сметы.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городской администрации закрепляется за ней на праве оперативного управления в установленном</w:t>
      </w:r>
      <w:r w:rsidR="003A732D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3A732D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 Собственником имущества</w:t>
      </w:r>
      <w:r w:rsidR="003A732D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</w:t>
      </w:r>
      <w:r w:rsidR="00326FDC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етровск-Забайкальский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округ,</w:t>
      </w:r>
      <w:r w:rsidR="003A732D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</w:t>
      </w:r>
      <w:r w:rsidR="0032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 пределах предоставленных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Городская администрация не вправе отчуждать или иным способом распоряжаться </w:t>
      </w:r>
      <w:r w:rsidR="00326FDC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закреплённым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3A732D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3A732D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 и имуществом,</w:t>
      </w:r>
      <w:r w:rsidR="003A732D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FDC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приобретённым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326FDC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бюджета П</w:t>
      </w:r>
      <w:r w:rsidR="00326FDC"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Pr="005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без согласия собственника имущества.</w:t>
      </w:r>
      <w:r w:rsidR="00945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Городская администрация в отношении </w:t>
      </w:r>
      <w:r w:rsidR="00326FDC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закреплённого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ней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осуществляет права владения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им в пределах,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законом,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соответствии с целями своей деятельности,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 этого имущества.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</w:t>
      </w:r>
      <w:r w:rsidR="003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Контроль,</w:t>
      </w:r>
      <w:r w:rsidR="003A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деятельности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проверку деятельности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глава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иное уполномоченное на это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органы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26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етровск-Забайкальского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 в пределах их компетенции.</w:t>
      </w:r>
    </w:p>
    <w:p w:rsidR="00557790" w:rsidRPr="00557790" w:rsidRDefault="003A732D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790" w:rsidRDefault="00557790" w:rsidP="00881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1A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IX. Ликвидация и реорганизация городской администрации</w:t>
      </w:r>
    </w:p>
    <w:p w:rsidR="002D74D2" w:rsidRPr="00881AB5" w:rsidRDefault="002D74D2" w:rsidP="00881A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Ликвидация или реорганизация городской администрации осуществляется в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 Российской Федерации.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Городская администрация может быть реорганизована по решению собственника или уполномоченного им органа.</w:t>
      </w:r>
    </w:p>
    <w:p w:rsidR="00557790" w:rsidRP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Ликвидация городской администрации может осуществляться по решению собственника или по решению суда в случаях,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действующим законодательством Российской Федерации.</w:t>
      </w:r>
    </w:p>
    <w:p w:rsidR="00557790" w:rsidRDefault="00557790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Ликвидация городской администрации считается </w:t>
      </w:r>
      <w:r w:rsidR="00326FDC"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завершённой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7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городская администрация прекратившим существование с момента внесения записи об этом в Единый государственный реестр юридических лиц.</w:t>
      </w:r>
    </w:p>
    <w:p w:rsidR="00EB04F1" w:rsidRDefault="00EB04F1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4F1" w:rsidRDefault="00EB04F1" w:rsidP="00557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4F1" w:rsidRDefault="00EB04F1" w:rsidP="00EB04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587190" w:rsidRPr="00B63EEF" w:rsidRDefault="00587190" w:rsidP="00B63E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87190" w:rsidRPr="00B6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507"/>
    <w:multiLevelType w:val="hybridMultilevel"/>
    <w:tmpl w:val="99025CC0"/>
    <w:lvl w:ilvl="0" w:tplc="28964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27"/>
    <w:rsid w:val="00000F30"/>
    <w:rsid w:val="00066182"/>
    <w:rsid w:val="00105013"/>
    <w:rsid w:val="0013487B"/>
    <w:rsid w:val="001670E0"/>
    <w:rsid w:val="001817D9"/>
    <w:rsid w:val="001A0BFD"/>
    <w:rsid w:val="001C69C6"/>
    <w:rsid w:val="00263813"/>
    <w:rsid w:val="002C588F"/>
    <w:rsid w:val="002D74D2"/>
    <w:rsid w:val="002F5ED5"/>
    <w:rsid w:val="00326FDC"/>
    <w:rsid w:val="003A732D"/>
    <w:rsid w:val="00404397"/>
    <w:rsid w:val="00414448"/>
    <w:rsid w:val="00416014"/>
    <w:rsid w:val="0047268C"/>
    <w:rsid w:val="004D2E21"/>
    <w:rsid w:val="004E09C9"/>
    <w:rsid w:val="00530527"/>
    <w:rsid w:val="00555FC8"/>
    <w:rsid w:val="00557790"/>
    <w:rsid w:val="00587190"/>
    <w:rsid w:val="005B0B38"/>
    <w:rsid w:val="005B7802"/>
    <w:rsid w:val="006140D4"/>
    <w:rsid w:val="006273C1"/>
    <w:rsid w:val="006915C8"/>
    <w:rsid w:val="00697C71"/>
    <w:rsid w:val="006E4C00"/>
    <w:rsid w:val="006E50A5"/>
    <w:rsid w:val="006F40D1"/>
    <w:rsid w:val="007214DE"/>
    <w:rsid w:val="007303A2"/>
    <w:rsid w:val="00733BC6"/>
    <w:rsid w:val="007D504C"/>
    <w:rsid w:val="007E2773"/>
    <w:rsid w:val="00802F28"/>
    <w:rsid w:val="0081796E"/>
    <w:rsid w:val="008636AD"/>
    <w:rsid w:val="008772E7"/>
    <w:rsid w:val="00881AB5"/>
    <w:rsid w:val="008C2629"/>
    <w:rsid w:val="009378EA"/>
    <w:rsid w:val="009457CB"/>
    <w:rsid w:val="009B3639"/>
    <w:rsid w:val="00A07BF6"/>
    <w:rsid w:val="00A14A2C"/>
    <w:rsid w:val="00B25D52"/>
    <w:rsid w:val="00B31C4A"/>
    <w:rsid w:val="00B33B05"/>
    <w:rsid w:val="00B63EEF"/>
    <w:rsid w:val="00B84EA4"/>
    <w:rsid w:val="00BF3278"/>
    <w:rsid w:val="00C306B4"/>
    <w:rsid w:val="00C75F04"/>
    <w:rsid w:val="00CD1788"/>
    <w:rsid w:val="00CD354B"/>
    <w:rsid w:val="00CD5B57"/>
    <w:rsid w:val="00CE212B"/>
    <w:rsid w:val="00D6189F"/>
    <w:rsid w:val="00D769AE"/>
    <w:rsid w:val="00E768FD"/>
    <w:rsid w:val="00E81619"/>
    <w:rsid w:val="00EA09A7"/>
    <w:rsid w:val="00EB04F1"/>
    <w:rsid w:val="00EB104F"/>
    <w:rsid w:val="00ED3634"/>
    <w:rsid w:val="00F40211"/>
    <w:rsid w:val="00FE1206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69EF"/>
  <w15:chartTrackingRefBased/>
  <w15:docId w15:val="{8AFC842A-E642-4422-B5EC-562785FB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02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733B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No Spacing"/>
    <w:uiPriority w:val="1"/>
    <w:qFormat/>
    <w:rsid w:val="00733BC6"/>
    <w:pPr>
      <w:spacing w:after="0" w:line="240" w:lineRule="auto"/>
    </w:pPr>
  </w:style>
  <w:style w:type="character" w:customStyle="1" w:styleId="10">
    <w:name w:val="Стиль1 Знак"/>
    <w:basedOn w:val="a0"/>
    <w:link w:val="1"/>
    <w:rsid w:val="00733BC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86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36AD"/>
    <w:rPr>
      <w:color w:val="0000FF"/>
      <w:u w:val="single"/>
    </w:rPr>
  </w:style>
  <w:style w:type="paragraph" w:customStyle="1" w:styleId="s22">
    <w:name w:val="s_22"/>
    <w:basedOn w:val="a"/>
    <w:rsid w:val="0086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6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6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71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090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61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99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706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812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88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7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813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2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82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2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73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6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5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504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2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65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2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32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4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59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6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23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37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20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68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34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44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9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9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5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92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47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0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11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9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8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62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19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9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42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7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8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5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19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9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306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7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8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4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2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84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2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43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0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114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892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6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8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40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5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03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51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9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83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72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817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06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1669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1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01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3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2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3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1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68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7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2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46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64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2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26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8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70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30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492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22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2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60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7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61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16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61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5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810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8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18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3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462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1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286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80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3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44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42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23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5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35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7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86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41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40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10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64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81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5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08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2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55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72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0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985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20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8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8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44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505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2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60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6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45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03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5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29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0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47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9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50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16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5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972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560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4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41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3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64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59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466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9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25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43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904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81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2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5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54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5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9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74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9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94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0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2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85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15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89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3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11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59b18f7c-3752-4ece-a04c-aecf2b52b628.html" TargetMode="External"/><Relationship Id="rId13" Type="http://schemas.openxmlformats.org/officeDocument/2006/relationships/hyperlink" Target="https://internet.garant.ru/document/redirect/408382763/0" TargetMode="External"/><Relationship Id="rId18" Type="http://schemas.openxmlformats.org/officeDocument/2006/relationships/hyperlink" Target="https://internet.garant.ru/document/redirect/71129192/6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BBF89570-6239-4CFB-BDBA-5B454C14E321" TargetMode="External"/><Relationship Id="rId7" Type="http://schemas.openxmlformats.org/officeDocument/2006/relationships/hyperlink" Target="file:///C:\content\act\59b18f7c-3752-4ece-a04c-aecf2b52b628.html" TargetMode="External"/><Relationship Id="rId12" Type="http://schemas.openxmlformats.org/officeDocument/2006/relationships/hyperlink" Target="https://internet.garant.ru/document/redirect/12145525/0" TargetMode="External"/><Relationship Id="rId17" Type="http://schemas.openxmlformats.org/officeDocument/2006/relationships/hyperlink" Target="https://internet.garant.ru/document/redirect/12154874/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8105/0" TargetMode="External"/><Relationship Id="rId20" Type="http://schemas.openxmlformats.org/officeDocument/2006/relationships/hyperlink" Target="https://pravo-search.minjust.ru/bigs/showDocument.html?id=DE56660E-B94F-4F29-824C-6FAD96FE7B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96e20c02-1b12-465a-b64c-24aa92270007.html" TargetMode="External"/><Relationship Id="rId11" Type="http://schemas.openxmlformats.org/officeDocument/2006/relationships/hyperlink" Target="https://internet.garant.ru/document/redirect/12125350/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627294/0" TargetMode="External"/><Relationship Id="rId23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hyperlink" Target="https://internet.garant.ru/document/redirect/12138291/14" TargetMode="External"/><Relationship Id="rId19" Type="http://schemas.openxmlformats.org/officeDocument/2006/relationships/hyperlink" Target="https://internet.garant.ru/document/redirect/1213170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15D4560C-D530-4955-BF7E-F734337AE80B" TargetMode="External"/><Relationship Id="rId14" Type="http://schemas.openxmlformats.org/officeDocument/2006/relationships/hyperlink" Target="https://internet.garant.ru/document/redirect/12147594/27" TargetMode="External"/><Relationship Id="rId22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0A3FC-4A27-44D2-8988-10FBFE37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4200</Words>
  <Characters>23941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8</cp:revision>
  <cp:lastPrinted>2024-12-16T22:58:00Z</cp:lastPrinted>
  <dcterms:created xsi:type="dcterms:W3CDTF">2024-11-25T05:25:00Z</dcterms:created>
  <dcterms:modified xsi:type="dcterms:W3CDTF">2024-12-16T22:59:00Z</dcterms:modified>
</cp:coreProperties>
</file>