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24" w:rsidRP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71824">
        <w:rPr>
          <w:rFonts w:ascii="Times New Roman" w:hAnsi="Times New Roman" w:cs="Times New Roman"/>
          <w:b/>
          <w:sz w:val="36"/>
          <w:szCs w:val="36"/>
        </w:rPr>
        <w:t xml:space="preserve">АДМИНИСТРАЦИЯ </w:t>
      </w:r>
    </w:p>
    <w:p w:rsidR="00E71824" w:rsidRP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824">
        <w:rPr>
          <w:rFonts w:ascii="Times New Roman" w:hAnsi="Times New Roman" w:cs="Times New Roman"/>
          <w:b/>
          <w:sz w:val="36"/>
          <w:szCs w:val="36"/>
        </w:rPr>
        <w:t>ПЕТРОВСК-ЗАБАЙКАЛЬСКОГО</w:t>
      </w:r>
    </w:p>
    <w:p w:rsidR="00E71824" w:rsidRP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824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E71824" w:rsidRP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1824" w:rsidRP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</w:t>
      </w:r>
      <w:r w:rsidRPr="00E71824">
        <w:rPr>
          <w:rFonts w:ascii="Times New Roman" w:hAnsi="Times New Roman" w:cs="Times New Roman"/>
          <w:b/>
          <w:sz w:val="44"/>
          <w:szCs w:val="44"/>
        </w:rPr>
        <w:t>ЕНИЕ</w:t>
      </w:r>
    </w:p>
    <w:p w:rsidR="00E71824" w:rsidRP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824" w:rsidRPr="00E71824" w:rsidRDefault="00E71824" w:rsidP="00E71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7ABB">
        <w:rPr>
          <w:rFonts w:ascii="Times New Roman" w:hAnsi="Times New Roman" w:cs="Times New Roman"/>
          <w:sz w:val="28"/>
          <w:szCs w:val="28"/>
        </w:rPr>
        <w:t>9</w:t>
      </w:r>
      <w:r w:rsidRPr="00E71824">
        <w:rPr>
          <w:rFonts w:ascii="Times New Roman" w:hAnsi="Times New Roman" w:cs="Times New Roman"/>
          <w:sz w:val="28"/>
          <w:szCs w:val="28"/>
        </w:rPr>
        <w:t xml:space="preserve"> марта 2025 г.                                            </w:t>
      </w:r>
      <w:r w:rsidR="003B5A85">
        <w:rPr>
          <w:rFonts w:ascii="Times New Roman" w:hAnsi="Times New Roman" w:cs="Times New Roman"/>
          <w:sz w:val="28"/>
          <w:szCs w:val="28"/>
        </w:rPr>
        <w:t xml:space="preserve">     </w:t>
      </w:r>
      <w:r w:rsidRPr="00E7182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1824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5A85">
        <w:rPr>
          <w:rFonts w:ascii="Times New Roman" w:hAnsi="Times New Roman" w:cs="Times New Roman"/>
          <w:sz w:val="28"/>
          <w:szCs w:val="28"/>
        </w:rPr>
        <w:t>45</w:t>
      </w:r>
    </w:p>
    <w:p w:rsid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824" w:rsidRPr="00E71824" w:rsidRDefault="00E71824" w:rsidP="00E7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24">
        <w:rPr>
          <w:rFonts w:ascii="Times New Roman" w:hAnsi="Times New Roman" w:cs="Times New Roman"/>
          <w:b/>
          <w:sz w:val="28"/>
          <w:szCs w:val="28"/>
        </w:rPr>
        <w:t>г. Петровск - Забайкальский</w:t>
      </w:r>
    </w:p>
    <w:p w:rsidR="00224169" w:rsidRPr="005E393A" w:rsidRDefault="00224169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3A">
        <w:rPr>
          <w:rFonts w:ascii="Times New Roman" w:hAnsi="Times New Roman" w:cs="Times New Roman"/>
          <w:b/>
          <w:sz w:val="28"/>
          <w:szCs w:val="28"/>
        </w:rPr>
        <w:t>Об утверждении Правил использования водных объектов</w:t>
      </w: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3A">
        <w:rPr>
          <w:rFonts w:ascii="Times New Roman" w:hAnsi="Times New Roman" w:cs="Times New Roman"/>
          <w:b/>
          <w:sz w:val="28"/>
          <w:szCs w:val="28"/>
        </w:rPr>
        <w:t xml:space="preserve"> для рекреационных целей на территории</w:t>
      </w: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3A">
        <w:rPr>
          <w:rFonts w:ascii="Times New Roman" w:hAnsi="Times New Roman" w:cs="Times New Roman"/>
          <w:b/>
          <w:sz w:val="28"/>
          <w:szCs w:val="28"/>
        </w:rPr>
        <w:t xml:space="preserve"> Петровск-Забайкальского муниципального округа </w:t>
      </w: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93A" w:rsidRDefault="005E393A" w:rsidP="00E718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93A">
        <w:rPr>
          <w:rFonts w:ascii="Times New Roman" w:hAnsi="Times New Roman" w:cs="Times New Roman"/>
          <w:sz w:val="28"/>
          <w:szCs w:val="28"/>
        </w:rPr>
        <w:t>В соответствии с Водным кодексом Российской Федерации, Федеральными закон</w:t>
      </w:r>
      <w:r w:rsidR="003B5A85">
        <w:rPr>
          <w:rFonts w:ascii="Times New Roman" w:hAnsi="Times New Roman" w:cs="Times New Roman"/>
          <w:sz w:val="28"/>
          <w:szCs w:val="28"/>
        </w:rPr>
        <w:t>ом</w:t>
      </w:r>
      <w:r w:rsidRPr="005E393A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B5A8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393A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B5A85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Pr="005E393A">
        <w:rPr>
          <w:rFonts w:ascii="Times New Roman" w:hAnsi="Times New Roman" w:cs="Times New Roman"/>
          <w:sz w:val="28"/>
          <w:szCs w:val="28"/>
        </w:rPr>
        <w:t xml:space="preserve"> от 25.12.2023 № 657-ФЗ «О внесении изменений в Водный кодекс Российской Федерации и отдельные законодательные акты Российской Федерации»,</w:t>
      </w:r>
      <w:r w:rsidRPr="005E393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3B5A85" w:rsidRPr="003B5A85">
        <w:rPr>
          <w:rFonts w:ascii="Times New Roman" w:hAnsi="Times New Roman" w:cs="Times New Roman"/>
          <w:sz w:val="28"/>
          <w:szCs w:val="28"/>
        </w:rPr>
        <w:t>Федеральным законом от 30.03.1999 года № 52-ФЗ «О санит</w:t>
      </w:r>
      <w:r w:rsidR="003B5A85">
        <w:rPr>
          <w:rFonts w:ascii="Times New Roman" w:hAnsi="Times New Roman" w:cs="Times New Roman"/>
          <w:sz w:val="28"/>
          <w:szCs w:val="28"/>
        </w:rPr>
        <w:t>а</w:t>
      </w:r>
      <w:r w:rsidR="003B5A85" w:rsidRPr="003B5A85">
        <w:rPr>
          <w:rFonts w:ascii="Times New Roman" w:hAnsi="Times New Roman" w:cs="Times New Roman"/>
          <w:sz w:val="28"/>
          <w:szCs w:val="28"/>
        </w:rPr>
        <w:t>рно-эпидемиологическом благополучии населения»</w:t>
      </w:r>
      <w:r w:rsidR="003B5A85">
        <w:rPr>
          <w:rFonts w:ascii="Times New Roman" w:hAnsi="Times New Roman" w:cs="Times New Roman"/>
          <w:sz w:val="28"/>
          <w:szCs w:val="28"/>
        </w:rPr>
        <w:t xml:space="preserve">, </w:t>
      </w:r>
      <w:r w:rsidR="003B5A85" w:rsidRPr="003B5A85">
        <w:rPr>
          <w:rFonts w:ascii="Times New Roman" w:hAnsi="Times New Roman" w:cs="Times New Roman"/>
          <w:sz w:val="28"/>
          <w:szCs w:val="28"/>
        </w:rPr>
        <w:t xml:space="preserve"> </w:t>
      </w:r>
      <w:r w:rsidRPr="005E393A">
        <w:rPr>
          <w:rFonts w:ascii="Times New Roman" w:hAnsi="Times New Roman" w:cs="Times New Roman"/>
          <w:sz w:val="28"/>
          <w:szCs w:val="28"/>
        </w:rPr>
        <w:t>руковод</w:t>
      </w:r>
      <w:r>
        <w:rPr>
          <w:rFonts w:ascii="Times New Roman" w:hAnsi="Times New Roman" w:cs="Times New Roman"/>
          <w:sz w:val="28"/>
          <w:szCs w:val="28"/>
        </w:rPr>
        <w:t>ствуясь Уставом Петровск-Забайкальского</w:t>
      </w:r>
      <w:r w:rsidRPr="005E393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, администрация Петровск-Забайкальского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ьного округа</w:t>
      </w:r>
      <w:r w:rsidR="00E718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824" w:rsidRPr="00E7182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71824">
        <w:rPr>
          <w:rFonts w:ascii="Times New Roman" w:hAnsi="Times New Roman" w:cs="Times New Roman"/>
          <w:b/>
          <w:sz w:val="28"/>
          <w:szCs w:val="28"/>
        </w:rPr>
        <w:t>:</w:t>
      </w:r>
    </w:p>
    <w:p w:rsidR="005E393A" w:rsidRPr="005E393A" w:rsidRDefault="005E393A" w:rsidP="00E718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1. Утвердить прилагаемые Правила использования водных объектов для рекреационных целе</w:t>
      </w:r>
      <w:r>
        <w:rPr>
          <w:rFonts w:ascii="Times New Roman" w:hAnsi="Times New Roman" w:cs="Times New Roman"/>
          <w:sz w:val="28"/>
          <w:szCs w:val="28"/>
        </w:rPr>
        <w:t>й на территории Петровск-Забайкальского</w:t>
      </w:r>
      <w:r w:rsidRPr="005E393A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>ного округа</w:t>
      </w:r>
      <w:r w:rsidRPr="005E393A">
        <w:rPr>
          <w:rFonts w:ascii="Times New Roman" w:hAnsi="Times New Roman" w:cs="Times New Roman"/>
          <w:sz w:val="28"/>
          <w:szCs w:val="28"/>
        </w:rPr>
        <w:t>.</w:t>
      </w:r>
    </w:p>
    <w:p w:rsidR="005E393A" w:rsidRDefault="005E393A" w:rsidP="00E718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«Петровская новь».</w:t>
      </w:r>
      <w:r w:rsidRPr="005E393A">
        <w:rPr>
          <w:rFonts w:ascii="Times New Roman" w:hAnsi="Times New Roman" w:cs="Times New Roman"/>
          <w:sz w:val="28"/>
          <w:szCs w:val="28"/>
        </w:rPr>
        <w:t> </w:t>
      </w:r>
    </w:p>
    <w:p w:rsidR="005E393A" w:rsidRDefault="005E393A" w:rsidP="00E718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:rsidR="00751CC9" w:rsidRPr="00B902DA" w:rsidRDefault="005E393A" w:rsidP="00751CC9">
      <w:pPr>
        <w:pStyle w:val="a8"/>
        <w:ind w:right="-1" w:firstLine="851"/>
        <w:jc w:val="both"/>
        <w:rPr>
          <w:spacing w:val="-12"/>
          <w:szCs w:val="28"/>
        </w:rPr>
      </w:pPr>
      <w:r>
        <w:rPr>
          <w:szCs w:val="28"/>
        </w:rPr>
        <w:t xml:space="preserve"> </w:t>
      </w:r>
      <w:r w:rsidR="00751CC9">
        <w:rPr>
          <w:szCs w:val="28"/>
        </w:rPr>
        <w:t xml:space="preserve">4. </w:t>
      </w:r>
      <w:r w:rsidR="00751CC9" w:rsidRPr="00B902DA">
        <w:rPr>
          <w:szCs w:val="28"/>
        </w:rPr>
        <w:t xml:space="preserve">Контроль за исполнением настоящего   постановления оставляю </w:t>
      </w:r>
      <w:proofErr w:type="gramStart"/>
      <w:r w:rsidR="00751CC9" w:rsidRPr="00B902DA">
        <w:rPr>
          <w:szCs w:val="28"/>
        </w:rPr>
        <w:t>за</w:t>
      </w:r>
      <w:proofErr w:type="gramEnd"/>
      <w:r w:rsidR="00751CC9" w:rsidRPr="00B902DA">
        <w:rPr>
          <w:szCs w:val="28"/>
        </w:rPr>
        <w:t xml:space="preserve"> собой.</w:t>
      </w:r>
    </w:p>
    <w:p w:rsidR="005E393A" w:rsidRPr="005E393A" w:rsidRDefault="005E393A" w:rsidP="00E7182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93A" w:rsidRDefault="005E393A" w:rsidP="00E718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 </w:t>
      </w:r>
    </w:p>
    <w:p w:rsidR="00E71824" w:rsidRDefault="00E71824" w:rsidP="00E7182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393A" w:rsidRDefault="005E393A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5E393A" w:rsidRPr="005E393A" w:rsidRDefault="005E393A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E39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Н.В. Горюнов</w:t>
      </w:r>
    </w:p>
    <w:p w:rsidR="005E393A" w:rsidRPr="005E393A" w:rsidRDefault="005E393A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 </w:t>
      </w:r>
    </w:p>
    <w:p w:rsidR="005E393A" w:rsidRDefault="005E393A" w:rsidP="005E393A">
      <w:pPr>
        <w:pStyle w:val="a3"/>
        <w:ind w:right="1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5E393A" w:rsidRDefault="005E393A" w:rsidP="005E393A">
      <w:pPr>
        <w:pStyle w:val="a3"/>
        <w:ind w:right="14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</w:p>
    <w:p w:rsidR="005E393A" w:rsidRDefault="005E393A" w:rsidP="005E393A">
      <w:pPr>
        <w:pStyle w:val="a3"/>
        <w:ind w:right="14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z w:val="28"/>
          <w:szCs w:val="28"/>
        </w:rPr>
        <w:t> </w:t>
      </w:r>
      <w:r>
        <w:rPr>
          <w:rFonts w:ascii="Arial" w:hAnsi="Arial" w:cs="Arial"/>
          <w:color w:val="333333"/>
        </w:rPr>
        <w:t> </w:t>
      </w:r>
    </w:p>
    <w:p w:rsidR="005E393A" w:rsidRPr="005E393A" w:rsidRDefault="005E393A" w:rsidP="005E393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E393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E393A" w:rsidRPr="005E393A" w:rsidRDefault="005E393A" w:rsidP="005E393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Петровск-Забайкальского</w:t>
      </w:r>
    </w:p>
    <w:p w:rsidR="005E393A" w:rsidRPr="005E393A" w:rsidRDefault="00E71824" w:rsidP="005E393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E393A" w:rsidRPr="005E393A" w:rsidRDefault="005E393A" w:rsidP="005E393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71824">
        <w:rPr>
          <w:rFonts w:ascii="Times New Roman" w:hAnsi="Times New Roman" w:cs="Times New Roman"/>
          <w:sz w:val="24"/>
          <w:szCs w:val="24"/>
        </w:rPr>
        <w:t>1</w:t>
      </w:r>
      <w:r w:rsidR="00C57ABB">
        <w:rPr>
          <w:rFonts w:ascii="Times New Roman" w:hAnsi="Times New Roman" w:cs="Times New Roman"/>
          <w:sz w:val="24"/>
          <w:szCs w:val="24"/>
        </w:rPr>
        <w:t>9</w:t>
      </w:r>
      <w:r w:rsidR="00E71824">
        <w:rPr>
          <w:rFonts w:ascii="Times New Roman" w:hAnsi="Times New Roman" w:cs="Times New Roman"/>
          <w:sz w:val="24"/>
          <w:szCs w:val="24"/>
        </w:rPr>
        <w:t>.03.</w:t>
      </w:r>
      <w:r w:rsidRPr="005E393A">
        <w:rPr>
          <w:rFonts w:ascii="Times New Roman" w:hAnsi="Times New Roman" w:cs="Times New Roman"/>
          <w:sz w:val="24"/>
          <w:szCs w:val="24"/>
        </w:rPr>
        <w:t>2025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71824">
        <w:rPr>
          <w:rFonts w:ascii="Times New Roman" w:hAnsi="Times New Roman" w:cs="Times New Roman"/>
          <w:sz w:val="24"/>
          <w:szCs w:val="24"/>
        </w:rPr>
        <w:t>3</w:t>
      </w:r>
      <w:r w:rsidR="00C57ABB">
        <w:rPr>
          <w:rFonts w:ascii="Times New Roman" w:hAnsi="Times New Roman" w:cs="Times New Roman"/>
          <w:sz w:val="24"/>
          <w:szCs w:val="24"/>
        </w:rPr>
        <w:t>45</w:t>
      </w:r>
    </w:p>
    <w:p w:rsidR="005E393A" w:rsidRPr="005E393A" w:rsidRDefault="005E393A" w:rsidP="003B5A8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B5A85" w:rsidRDefault="003B5A85" w:rsidP="005E393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использования водных объектов для рекреационных целе</w:t>
      </w:r>
      <w:r>
        <w:rPr>
          <w:rFonts w:ascii="Times New Roman" w:hAnsi="Times New Roman" w:cs="Times New Roman"/>
          <w:b/>
          <w:bCs/>
          <w:sz w:val="28"/>
          <w:szCs w:val="28"/>
        </w:rPr>
        <w:t>й на территории Петровск-Забайкальского</w:t>
      </w:r>
      <w:r w:rsidRPr="005E393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E393A" w:rsidRPr="005E393A" w:rsidRDefault="005E393A" w:rsidP="005E393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1.2. В Правилах используются следующие основные понятия: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акватория - водное пространство в пределах естественных, искусственных или условных границ;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водный режим - изменение во времени уровней, расхода и объема воды в водном объекте;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водный фонд - совокупность водных объектов в пределах территории Российской Федерации;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</w:t>
      </w:r>
      <w:r w:rsidRPr="005E393A">
        <w:rPr>
          <w:rFonts w:ascii="Times New Roman" w:hAnsi="Times New Roman" w:cs="Times New Roman"/>
          <w:sz w:val="28"/>
          <w:szCs w:val="28"/>
        </w:rPr>
        <w:lastRenderedPageBreak/>
        <w:t>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охрана водных объектов - система мероприятий, направленных на сохранение и восстановление водных объектов;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используемый для массового отдыха населения и купания.</w:t>
      </w:r>
    </w:p>
    <w:p w:rsidR="005E393A" w:rsidRPr="005E393A" w:rsidRDefault="005E393A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5E393A" w:rsidRPr="005E393A" w:rsidRDefault="005E393A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2.1. Водные объекты или их части, предназначенные для использования</w:t>
      </w:r>
      <w:r w:rsidR="00E71824">
        <w:rPr>
          <w:rFonts w:ascii="Times New Roman" w:hAnsi="Times New Roman" w:cs="Times New Roman"/>
          <w:sz w:val="28"/>
          <w:szCs w:val="28"/>
        </w:rPr>
        <w:t xml:space="preserve"> </w:t>
      </w:r>
      <w:r w:rsidRPr="005E393A">
        <w:rPr>
          <w:rFonts w:ascii="Times New Roman" w:hAnsi="Times New Roman" w:cs="Times New Roman"/>
          <w:sz w:val="28"/>
          <w:szCs w:val="28"/>
        </w:rPr>
        <w:t>в рекреационных целях, определяются нормативно-правовым акто</w:t>
      </w:r>
      <w:r w:rsidR="00175E74">
        <w:rPr>
          <w:rFonts w:ascii="Times New Roman" w:hAnsi="Times New Roman" w:cs="Times New Roman"/>
          <w:sz w:val="28"/>
          <w:szCs w:val="28"/>
        </w:rPr>
        <w:t>м администрации Петровск-Забайкальского</w:t>
      </w:r>
      <w:r w:rsidRPr="005E393A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75E74">
        <w:rPr>
          <w:rFonts w:ascii="Times New Roman" w:hAnsi="Times New Roman" w:cs="Times New Roman"/>
          <w:sz w:val="28"/>
          <w:szCs w:val="28"/>
        </w:rPr>
        <w:t>ьного округа</w:t>
      </w:r>
      <w:r w:rsidRPr="005E393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75E74">
        <w:rPr>
          <w:rFonts w:ascii="Times New Roman" w:hAnsi="Times New Roman" w:cs="Times New Roman"/>
          <w:sz w:val="28"/>
          <w:szCs w:val="28"/>
        </w:rPr>
        <w:t xml:space="preserve"> </w:t>
      </w:r>
      <w:r w:rsidRPr="005E393A">
        <w:rPr>
          <w:rFonts w:ascii="Times New Roman" w:hAnsi="Times New Roman" w:cs="Times New Roman"/>
          <w:sz w:val="28"/>
          <w:szCs w:val="28"/>
        </w:rPr>
        <w:t>-</w:t>
      </w:r>
      <w:r w:rsidR="00175E74">
        <w:rPr>
          <w:rFonts w:ascii="Times New Roman" w:hAnsi="Times New Roman" w:cs="Times New Roman"/>
          <w:sz w:val="28"/>
          <w:szCs w:val="28"/>
        </w:rPr>
        <w:t xml:space="preserve"> </w:t>
      </w:r>
      <w:r w:rsidRPr="005E393A">
        <w:rPr>
          <w:rFonts w:ascii="Times New Roman" w:hAnsi="Times New Roman" w:cs="Times New Roman"/>
          <w:sz w:val="28"/>
          <w:szCs w:val="28"/>
        </w:rPr>
        <w:t>администрация муниципального округа) в соответствии с действующим законодательством.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- 10 - 15 кв. м. На каждого человека должно приходиться не менее 2 кв. м площади пляжа.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</w:t>
      </w:r>
      <w:r w:rsidRPr="005E393A">
        <w:rPr>
          <w:rFonts w:ascii="Times New Roman" w:hAnsi="Times New Roman" w:cs="Times New Roman"/>
          <w:sz w:val="28"/>
          <w:szCs w:val="28"/>
        </w:rPr>
        <w:lastRenderedPageBreak/>
        <w:t>цвета, расположенными на расстоянии 25 - 30 м один от другого и до 25 м от мест с глубиной 1,3 м.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Пляж должен отвечать установленным санитарным требованиям.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Зоны рекреации водного объекта, как правило, должны быть радиофицированы, иметь телефонную </w:t>
      </w:r>
      <w:r w:rsidR="00175E74">
        <w:rPr>
          <w:rFonts w:ascii="Times New Roman" w:hAnsi="Times New Roman" w:cs="Times New Roman"/>
          <w:sz w:val="28"/>
          <w:szCs w:val="28"/>
        </w:rPr>
        <w:t>связь и обеспечиваться</w:t>
      </w:r>
      <w:r w:rsidRPr="005E393A">
        <w:rPr>
          <w:rFonts w:ascii="Times New Roman" w:hAnsi="Times New Roman" w:cs="Times New Roman"/>
          <w:sz w:val="28"/>
          <w:szCs w:val="28"/>
        </w:rPr>
        <w:t xml:space="preserve"> транспортом.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2.5. Запрещается: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купаться в местах, где выставлены щиты (аншлаги) с предупреждениями и запрещающими надписями;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купаться в необорудованных, незнакомых местах;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5E393A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5E393A">
        <w:rPr>
          <w:rFonts w:ascii="Times New Roman" w:hAnsi="Times New Roman" w:cs="Times New Roman"/>
          <w:sz w:val="28"/>
          <w:szCs w:val="28"/>
        </w:rPr>
        <w:t>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прыгать в воду с катеров, лодок, причалов, а также сооружений, не приспособленных для этих целей;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загрязнять и засорять водоемы;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распивать спиртные напитки, купаться в состоянии алкогольного опьянения;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приводить с собой собак и других животных;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оставлять на берегу, в гардеробах и раздевальнях бумагу, стекло и другой мусор;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подавать крики ложной тревоги;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плавать на </w:t>
      </w:r>
      <w:proofErr w:type="gramStart"/>
      <w:r w:rsidRPr="005E393A">
        <w:rPr>
          <w:rFonts w:ascii="Times New Roman" w:hAnsi="Times New Roman" w:cs="Times New Roman"/>
          <w:sz w:val="28"/>
          <w:szCs w:val="28"/>
        </w:rPr>
        <w:t>досках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>, бревнах, лежаках, автомобильных камерах, надувных матрацах;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lastRenderedPageBreak/>
        <w:t>- обучение плаванию должно проводиться в специально отведенных местах;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каждый гражданин обязан оказать посильную помощь </w:t>
      </w:r>
      <w:proofErr w:type="gramStart"/>
      <w:r w:rsidRPr="005E393A">
        <w:rPr>
          <w:rFonts w:ascii="Times New Roman" w:hAnsi="Times New Roman" w:cs="Times New Roman"/>
          <w:sz w:val="28"/>
          <w:szCs w:val="28"/>
        </w:rPr>
        <w:t>терпящему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бедствие на воде.</w:t>
      </w:r>
    </w:p>
    <w:p w:rsidR="00175E74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Должна систематически проводиться разъ</w:t>
      </w:r>
      <w:r w:rsidR="00175E74">
        <w:rPr>
          <w:rFonts w:ascii="Times New Roman" w:hAnsi="Times New Roman" w:cs="Times New Roman"/>
          <w:sz w:val="28"/>
          <w:szCs w:val="28"/>
        </w:rPr>
        <w:t>яснительная работа</w:t>
      </w:r>
      <w:r w:rsidRPr="005E393A">
        <w:rPr>
          <w:rFonts w:ascii="Times New Roman" w:hAnsi="Times New Roman" w:cs="Times New Roman"/>
          <w:sz w:val="28"/>
          <w:szCs w:val="28"/>
        </w:rPr>
        <w:t xml:space="preserve"> по предупреждению несчастных случаев на воде с использованием радио, трансляционных установок, стендов, фотовитрин с профилактическим материалом.</w:t>
      </w:r>
    </w:p>
    <w:p w:rsid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E71824" w:rsidRPr="005E393A" w:rsidRDefault="00E71824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E71824" w:rsidRDefault="00E71824" w:rsidP="005E393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E393A">
        <w:rPr>
          <w:rFonts w:ascii="Times New Roman" w:hAnsi="Times New Roman" w:cs="Times New Roman"/>
          <w:sz w:val="28"/>
          <w:szCs w:val="28"/>
        </w:rPr>
        <w:t>Местом (зоной) массового отдыха (далее - место отдыха) является общественное пространство, участок озелененной территории, выделенный</w:t>
      </w:r>
      <w:r w:rsidR="00E71824">
        <w:rPr>
          <w:rFonts w:ascii="Times New Roman" w:hAnsi="Times New Roman" w:cs="Times New Roman"/>
          <w:sz w:val="28"/>
          <w:szCs w:val="28"/>
        </w:rPr>
        <w:t xml:space="preserve"> </w:t>
      </w:r>
      <w:r w:rsidRPr="005E393A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малых архитектурных форм.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3.3. Решение о создании новых мест отдыха принимается администрацией муниципального округа в соответствии с картами градостроительн</w:t>
      </w:r>
      <w:r w:rsidR="00175E74">
        <w:rPr>
          <w:rFonts w:ascii="Times New Roman" w:hAnsi="Times New Roman" w:cs="Times New Roman"/>
          <w:sz w:val="28"/>
          <w:szCs w:val="28"/>
        </w:rPr>
        <w:t>ого зонирования Петровск-Забайкальского</w:t>
      </w:r>
      <w:r w:rsidRPr="005E393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Правилами землепользования и застройки территории.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lastRenderedPageBreak/>
        <w:t>При установке душевых установок должна подаваться питьевая вода (п. 2.7 ГОСТ 17.1.5.02-80).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При устройстве туалетов должно быть предусмотрено </w:t>
      </w:r>
      <w:proofErr w:type="spellStart"/>
      <w:r w:rsidR="00175E74">
        <w:rPr>
          <w:rFonts w:ascii="Times New Roman" w:hAnsi="Times New Roman" w:cs="Times New Roman"/>
          <w:sz w:val="28"/>
          <w:szCs w:val="28"/>
        </w:rPr>
        <w:t>канализование</w:t>
      </w:r>
      <w:proofErr w:type="spellEnd"/>
      <w:r w:rsidRPr="005E393A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При устройстве пляжей должно быть предусмотрено помещение медицинского пункта и спасательной станции с наблюдательной вышкой.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3.5.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E71824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3.6.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</w:t>
      </w:r>
    </w:p>
    <w:p w:rsid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175E74" w:rsidRPr="005E393A" w:rsidRDefault="00175E74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4. Требования к срокам открытия и закрытия купального сезона</w:t>
      </w:r>
    </w:p>
    <w:p w:rsidR="00E71824" w:rsidRDefault="00E71824" w:rsidP="005E393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нормативно-правовым актом администрации муниципального округа определяются сроки открытия и закрытия купального сезона.</w:t>
      </w:r>
    </w:p>
    <w:p w:rsidR="00E71824" w:rsidRDefault="00E71824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E393A" w:rsidRPr="005E393A" w:rsidRDefault="005E393A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E71824" w:rsidRDefault="00E71824" w:rsidP="005E393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93A">
        <w:rPr>
          <w:rFonts w:ascii="Times New Roman" w:hAnsi="Times New Roman" w:cs="Times New Roman"/>
          <w:sz w:val="28"/>
          <w:szCs w:val="28"/>
        </w:rPr>
        <w:t>-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</w:t>
      </w:r>
      <w:r w:rsidRPr="005E393A">
        <w:rPr>
          <w:rFonts w:ascii="Times New Roman" w:hAnsi="Times New Roman" w:cs="Times New Roman"/>
          <w:sz w:val="28"/>
          <w:szCs w:val="28"/>
        </w:rPr>
        <w:lastRenderedPageBreak/>
        <w:t>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5.5. В соответствии с п.</w:t>
      </w:r>
      <w:r w:rsidR="00751CC9">
        <w:rPr>
          <w:rFonts w:ascii="Times New Roman" w:hAnsi="Times New Roman" w:cs="Times New Roman"/>
          <w:sz w:val="28"/>
          <w:szCs w:val="28"/>
        </w:rPr>
        <w:t>4</w:t>
      </w:r>
      <w:r w:rsidRPr="005E393A">
        <w:rPr>
          <w:rFonts w:ascii="Times New Roman" w:hAnsi="Times New Roman" w:cs="Times New Roman"/>
          <w:sz w:val="28"/>
          <w:szCs w:val="28"/>
        </w:rPr>
        <w:t xml:space="preserve"> ст.50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 в пределах береговой полосы водного объекта.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93A">
        <w:rPr>
          <w:rFonts w:ascii="Times New Roman" w:hAnsi="Times New Roman" w:cs="Times New Roman"/>
          <w:sz w:val="28"/>
          <w:szCs w:val="28"/>
        </w:rPr>
        <w:t>Для получения санитарно</w:t>
      </w:r>
      <w:r w:rsidR="00175E74">
        <w:rPr>
          <w:rFonts w:ascii="Times New Roman" w:hAnsi="Times New Roman" w:cs="Times New Roman"/>
          <w:sz w:val="28"/>
          <w:szCs w:val="28"/>
        </w:rPr>
        <w:t xml:space="preserve">-эпидемиологического заключения </w:t>
      </w:r>
      <w:r w:rsidRPr="005E393A">
        <w:rPr>
          <w:rFonts w:ascii="Times New Roman" w:hAnsi="Times New Roman" w:cs="Times New Roman"/>
          <w:sz w:val="28"/>
          <w:szCs w:val="28"/>
        </w:rPr>
        <w:t>на использование водного объекта в рекреационных целях заявителю необходимо представить в Управление Роспотребнадзора по Забайкальскому краю заявление и экспертное заключение по результатам экспертизы, проведенной Федеральным государственным бюджетным учреждением здравоохранения «Центр гигиены и эпидемиологии»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территории пляжа.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5.7. Администрации муниципального округа необходимо ежегодно организовывать «пляжный сезон» в установленных зонах рекреаци</w:t>
      </w:r>
      <w:r w:rsidR="00175E74">
        <w:rPr>
          <w:rFonts w:ascii="Times New Roman" w:hAnsi="Times New Roman" w:cs="Times New Roman"/>
          <w:sz w:val="28"/>
          <w:szCs w:val="28"/>
        </w:rPr>
        <w:t>и, готовить и заключать договоры</w:t>
      </w:r>
      <w:r w:rsidRPr="005E393A">
        <w:rPr>
          <w:rFonts w:ascii="Times New Roman" w:hAnsi="Times New Roman" w:cs="Times New Roman"/>
          <w:sz w:val="28"/>
          <w:szCs w:val="28"/>
        </w:rPr>
        <w:t xml:space="preserve">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</w:t>
      </w:r>
      <w:r w:rsidRPr="005E393A">
        <w:rPr>
          <w:rFonts w:ascii="Times New Roman" w:hAnsi="Times New Roman" w:cs="Times New Roman"/>
          <w:sz w:val="28"/>
          <w:szCs w:val="28"/>
        </w:rPr>
        <w:lastRenderedPageBreak/>
        <w:t>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3B5A85" w:rsidRDefault="003B5A85" w:rsidP="00175E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3B5A85" w:rsidRDefault="003B5A85" w:rsidP="005E393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Объекты инфраструктуры мест отдыха, используемые на терри</w:t>
      </w:r>
      <w:r w:rsidR="00175E74">
        <w:rPr>
          <w:rFonts w:ascii="Times New Roman" w:hAnsi="Times New Roman" w:cs="Times New Roman"/>
          <w:sz w:val="28"/>
          <w:szCs w:val="28"/>
        </w:rPr>
        <w:t>тории </w:t>
      </w:r>
      <w:r w:rsidRPr="005E393A">
        <w:rPr>
          <w:rFonts w:ascii="Times New Roman" w:hAnsi="Times New Roman" w:cs="Times New Roman"/>
          <w:sz w:val="28"/>
          <w:szCs w:val="28"/>
        </w:rPr>
        <w:t xml:space="preserve"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5E393A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5E393A">
        <w:rPr>
          <w:rFonts w:ascii="Times New Roman" w:hAnsi="Times New Roman" w:cs="Times New Roman"/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3B5A85" w:rsidRDefault="003B5A85" w:rsidP="00175E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7. Требования к охране водных объектов</w:t>
      </w:r>
    </w:p>
    <w:p w:rsidR="003B5A85" w:rsidRDefault="003B5A85" w:rsidP="005E393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7.2. Юридическое лицо, физическое лицо или индивидуальный предприниматель при использовании водных объектов для рекреационных целей: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lastRenderedPageBreak/>
        <w:t xml:space="preserve">а) осуществляют деятельность таким образом, чтобы не создавать препятствий водопользователям, осуществляющим пользование водным объектом на </w:t>
      </w:r>
      <w:proofErr w:type="gramStart"/>
      <w:r w:rsidRPr="005E393A">
        <w:rPr>
          <w:rFonts w:ascii="Times New Roman" w:hAnsi="Times New Roman" w:cs="Times New Roman"/>
          <w:sz w:val="28"/>
          <w:szCs w:val="28"/>
        </w:rPr>
        <w:t>основаниях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Федерации, и ограничений их прав, а также помех и опасности для судоходства и людей;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93A">
        <w:rPr>
          <w:rFonts w:ascii="Times New Roman" w:hAnsi="Times New Roman" w:cs="Times New Roman"/>
          <w:sz w:val="28"/>
          <w:szCs w:val="28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им полномочий;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393A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входящих в состав особо охраняемых природных территорий;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- расположенных в границах зон, округов санитарной охраны водных объектов - источников питьевого водоснабжения;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расположенных в границах </w:t>
      </w:r>
      <w:proofErr w:type="spellStart"/>
      <w:r w:rsidRPr="005E393A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5E393A">
        <w:rPr>
          <w:rFonts w:ascii="Times New Roman" w:hAnsi="Times New Roman" w:cs="Times New Roman"/>
          <w:sz w:val="28"/>
          <w:szCs w:val="28"/>
        </w:rPr>
        <w:t xml:space="preserve"> заповедных зон;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393A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природные лечебные ресурсы;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E393A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5E393A">
        <w:rPr>
          <w:rFonts w:ascii="Times New Roman" w:hAnsi="Times New Roman" w:cs="Times New Roman"/>
          <w:sz w:val="28"/>
          <w:szCs w:val="28"/>
        </w:rPr>
        <w:t xml:space="preserve"> на территории лечебно-оздоровительной местности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или курорта в границах зон округа их санитарной охраны;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д) соблюдают иные требования, установленные водным законодательством и законодательством в области охраны окружающей среды.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7.3. При использовании водных объектов для рекреационных целей запрещаются: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а) сброс в водные объекты и захоронение в них отходов производства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б) захоронение в водных объектах ядерных материалов, радиоактивных веществ;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5E393A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5E393A">
        <w:rPr>
          <w:rFonts w:ascii="Times New Roman" w:hAnsi="Times New Roman" w:cs="Times New Roman"/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lastRenderedPageBreak/>
        <w:t xml:space="preserve">г) 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5E393A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5E393A">
        <w:rPr>
          <w:rFonts w:ascii="Times New Roman" w:hAnsi="Times New Roman" w:cs="Times New Roman"/>
          <w:sz w:val="28"/>
          <w:szCs w:val="28"/>
        </w:rPr>
        <w:t xml:space="preserve"> зоне водного объекта.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 Российской Федерации.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1) владение, пользование, распоряжение такими водными объектами;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2) осуществление мер по предотвращению негативного воздействия вод и ликвидации его последствий;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3) осуществление мер по охране таких водных объектов;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3B5A85" w:rsidRDefault="003B5A85" w:rsidP="00175E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1760" w:rsidRDefault="005E393A" w:rsidP="00175E7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>8. Иные требования, необходимые</w:t>
      </w:r>
    </w:p>
    <w:p w:rsidR="005E393A" w:rsidRPr="005E393A" w:rsidRDefault="005E393A" w:rsidP="00175E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b/>
          <w:bCs/>
          <w:sz w:val="28"/>
          <w:szCs w:val="28"/>
        </w:rPr>
        <w:t xml:space="preserve"> для использования и охраны водных объектов или их частей для рекреационных целей</w:t>
      </w:r>
    </w:p>
    <w:p w:rsidR="003B5A85" w:rsidRDefault="003B5A85" w:rsidP="003B5A85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8.1. Использование акватории водных объектов, необходимой для эксплуатации пляжей правообладателями земельных участко</w:t>
      </w:r>
      <w:r w:rsidR="00175E74">
        <w:rPr>
          <w:rFonts w:ascii="Times New Roman" w:hAnsi="Times New Roman" w:cs="Times New Roman"/>
          <w:sz w:val="28"/>
          <w:szCs w:val="28"/>
        </w:rPr>
        <w:t>в, находящихся  </w:t>
      </w:r>
      <w:r w:rsidRPr="005E393A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</w:t>
      </w:r>
      <w:r w:rsidR="00175E74">
        <w:rPr>
          <w:rFonts w:ascii="Times New Roman" w:hAnsi="Times New Roman" w:cs="Times New Roman"/>
          <w:sz w:val="28"/>
          <w:szCs w:val="28"/>
        </w:rPr>
        <w:t xml:space="preserve"> законодательством </w:t>
      </w:r>
      <w:r w:rsidRPr="005E393A">
        <w:rPr>
          <w:rFonts w:ascii="Times New Roman" w:hAnsi="Times New Roman" w:cs="Times New Roman"/>
          <w:sz w:val="28"/>
          <w:szCs w:val="28"/>
        </w:rPr>
        <w:t>и законодательством о градостроительной деятельности.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 xml:space="preserve">8.3. Установление границ </w:t>
      </w:r>
      <w:proofErr w:type="spellStart"/>
      <w:r w:rsidRPr="005E393A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E393A">
        <w:rPr>
          <w:rFonts w:ascii="Times New Roman" w:hAnsi="Times New Roman" w:cs="Times New Roman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</w:t>
      </w:r>
      <w:r w:rsidRPr="005E393A">
        <w:rPr>
          <w:rFonts w:ascii="Times New Roman" w:hAnsi="Times New Roman" w:cs="Times New Roman"/>
          <w:sz w:val="28"/>
          <w:szCs w:val="28"/>
        </w:rPr>
        <w:lastRenderedPageBreak/>
        <w:t>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5E393A" w:rsidRPr="005E393A" w:rsidRDefault="005E393A" w:rsidP="003B5A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A">
        <w:rPr>
          <w:rFonts w:ascii="Times New Roman" w:hAnsi="Times New Roman" w:cs="Times New Roman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0D774B" w:rsidRPr="005E393A" w:rsidRDefault="000D774B" w:rsidP="005E39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0D774B" w:rsidRPr="005E393A" w:rsidSect="00BE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9A0"/>
    <w:rsid w:val="000D09A0"/>
    <w:rsid w:val="000D774B"/>
    <w:rsid w:val="00175E74"/>
    <w:rsid w:val="00181760"/>
    <w:rsid w:val="00224169"/>
    <w:rsid w:val="003B5A85"/>
    <w:rsid w:val="005E393A"/>
    <w:rsid w:val="00751CC9"/>
    <w:rsid w:val="008167C9"/>
    <w:rsid w:val="00BE152C"/>
    <w:rsid w:val="00BE57C8"/>
    <w:rsid w:val="00C57ABB"/>
    <w:rsid w:val="00DC3048"/>
    <w:rsid w:val="00E7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93A"/>
    <w:rPr>
      <w:color w:val="0000FF"/>
      <w:u w:val="single"/>
    </w:rPr>
  </w:style>
  <w:style w:type="paragraph" w:styleId="a5">
    <w:name w:val="No Spacing"/>
    <w:uiPriority w:val="1"/>
    <w:qFormat/>
    <w:rsid w:val="005E393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760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rsid w:val="00751CC9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51CC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E38D-40EB-4C80-B5F0-3E07C8D4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2025-03-21T03:03:00Z</cp:lastPrinted>
  <dcterms:created xsi:type="dcterms:W3CDTF">2025-03-20T07:05:00Z</dcterms:created>
  <dcterms:modified xsi:type="dcterms:W3CDTF">2025-03-21T03:06:00Z</dcterms:modified>
</cp:coreProperties>
</file>