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1A" w:rsidRPr="00090E1A" w:rsidRDefault="00090E1A" w:rsidP="00090E1A">
      <w:pPr>
        <w:pStyle w:val="1"/>
        <w:jc w:val="center"/>
        <w:rPr>
          <w:sz w:val="28"/>
          <w:szCs w:val="28"/>
        </w:rPr>
      </w:pPr>
      <w:r w:rsidRPr="00090E1A">
        <w:rPr>
          <w:sz w:val="28"/>
          <w:szCs w:val="28"/>
        </w:rPr>
        <w:t>ПОСТАНОВЛЕНИЕ</w:t>
      </w:r>
    </w:p>
    <w:p w:rsidR="00490A44" w:rsidRPr="00090E1A" w:rsidRDefault="00490A44" w:rsidP="00090E1A">
      <w:pPr>
        <w:pStyle w:val="1"/>
        <w:jc w:val="center"/>
        <w:rPr>
          <w:b w:val="0"/>
          <w:bCs w:val="0"/>
          <w:sz w:val="28"/>
          <w:szCs w:val="28"/>
        </w:rPr>
      </w:pPr>
      <w:r w:rsidRPr="00090E1A">
        <w:rPr>
          <w:b w:val="0"/>
          <w:bCs w:val="0"/>
          <w:sz w:val="28"/>
          <w:szCs w:val="28"/>
        </w:rPr>
        <w:t>ГЛАВ</w:t>
      </w:r>
      <w:r w:rsidR="00090E1A" w:rsidRPr="00090E1A">
        <w:rPr>
          <w:b w:val="0"/>
          <w:bCs w:val="0"/>
          <w:sz w:val="28"/>
          <w:szCs w:val="28"/>
        </w:rPr>
        <w:t>Ы</w:t>
      </w:r>
      <w:r w:rsidRPr="00090E1A">
        <w:rPr>
          <w:b w:val="0"/>
          <w:bCs w:val="0"/>
          <w:sz w:val="28"/>
          <w:szCs w:val="28"/>
        </w:rPr>
        <w:t xml:space="preserve"> ГОРОДСКОГО ОКРУГА</w:t>
      </w:r>
    </w:p>
    <w:p w:rsidR="00490A44" w:rsidRPr="00090E1A" w:rsidRDefault="00490A44" w:rsidP="00090E1A">
      <w:pPr>
        <w:pStyle w:val="1"/>
        <w:jc w:val="center"/>
        <w:rPr>
          <w:sz w:val="28"/>
          <w:szCs w:val="28"/>
        </w:rPr>
      </w:pPr>
      <w:r w:rsidRPr="00090E1A">
        <w:rPr>
          <w:b w:val="0"/>
          <w:bCs w:val="0"/>
          <w:sz w:val="28"/>
          <w:szCs w:val="28"/>
        </w:rPr>
        <w:t>«ГОРОД ПЕТРОВСК-ЗАБАЙКАЛЬСКИЙ»</w:t>
      </w:r>
    </w:p>
    <w:p w:rsidR="00490A44" w:rsidRDefault="00490A44" w:rsidP="00090E1A">
      <w:pPr>
        <w:tabs>
          <w:tab w:val="left" w:pos="78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4CE9">
        <w:rPr>
          <w:rFonts w:ascii="Times New Roman" w:hAnsi="Times New Roman" w:cs="Times New Roman"/>
          <w:sz w:val="28"/>
          <w:szCs w:val="28"/>
        </w:rPr>
        <w:t xml:space="preserve">02 ноября </w:t>
      </w:r>
      <w:r w:rsidRPr="00490A44">
        <w:rPr>
          <w:rFonts w:ascii="Times New Roman" w:hAnsi="Times New Roman" w:cs="Times New Roman"/>
          <w:sz w:val="28"/>
          <w:szCs w:val="28"/>
        </w:rPr>
        <w:t>2024 год</w:t>
      </w:r>
      <w:r w:rsidR="00324CE9">
        <w:rPr>
          <w:rFonts w:ascii="Times New Roman" w:hAnsi="Times New Roman" w:cs="Times New Roman"/>
          <w:sz w:val="28"/>
          <w:szCs w:val="28"/>
        </w:rPr>
        <w:tab/>
        <w:t>№ 15</w:t>
      </w:r>
    </w:p>
    <w:p w:rsidR="00490A44" w:rsidRDefault="00490A44" w:rsidP="00090E1A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090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proofErr w:type="spellStart"/>
      <w:r w:rsidR="00F8657E">
        <w:rPr>
          <w:rFonts w:ascii="Times New Roman" w:hAnsi="Times New Roman" w:cs="Times New Roman"/>
          <w:b/>
          <w:sz w:val="28"/>
          <w:szCs w:val="28"/>
        </w:rPr>
        <w:t>Епифанцеву</w:t>
      </w:r>
      <w:proofErr w:type="spellEnd"/>
      <w:r w:rsidR="00F86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471">
        <w:rPr>
          <w:rFonts w:ascii="Times New Roman" w:hAnsi="Times New Roman" w:cs="Times New Roman"/>
          <w:b/>
          <w:sz w:val="28"/>
          <w:szCs w:val="28"/>
        </w:rPr>
        <w:t xml:space="preserve">И.Ю.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D64471">
        <w:rPr>
          <w:rFonts w:ascii="Times New Roman" w:hAnsi="Times New Roman" w:cs="Times New Roman"/>
          <w:b/>
          <w:sz w:val="28"/>
          <w:szCs w:val="28"/>
        </w:rPr>
        <w:t>Лесная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, з/у </w:t>
      </w:r>
      <w:r w:rsidR="00D64471">
        <w:rPr>
          <w:rFonts w:ascii="Times New Roman" w:hAnsi="Times New Roman" w:cs="Times New Roman"/>
          <w:b/>
          <w:sz w:val="28"/>
          <w:szCs w:val="28"/>
        </w:rPr>
        <w:t>68а/14</w:t>
      </w:r>
    </w:p>
    <w:p w:rsidR="003064AC" w:rsidRDefault="003064AC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«Город Петровск-Забайкальский» от 19.06.2023 года № 47, Уставом </w:t>
      </w:r>
      <w:r w:rsidR="00D6447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proofErr w:type="spellStart"/>
      <w:r w:rsidR="00D64471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="00D64471">
        <w:rPr>
          <w:rFonts w:ascii="Times New Roman" w:hAnsi="Times New Roman" w:cs="Times New Roman"/>
          <w:sz w:val="28"/>
          <w:szCs w:val="28"/>
        </w:rPr>
        <w:t xml:space="preserve"> И.Ю.</w:t>
      </w:r>
      <w:r w:rsidR="005B6F1D">
        <w:rPr>
          <w:rFonts w:ascii="Times New Roman" w:hAnsi="Times New Roman" w:cs="Times New Roman"/>
          <w:sz w:val="28"/>
          <w:szCs w:val="28"/>
        </w:rPr>
        <w:t>, глава городского округа «Город Петровск-Забайкальский» постановляет:</w:t>
      </w:r>
    </w:p>
    <w:p w:rsidR="00764C3D" w:rsidRDefault="005B6F1D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D6447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47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09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90E1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057E3">
        <w:rPr>
          <w:rFonts w:ascii="Times New Roman" w:hAnsi="Times New Roman" w:cs="Times New Roman"/>
          <w:sz w:val="28"/>
          <w:szCs w:val="28"/>
        </w:rPr>
        <w:t>0</w:t>
      </w:r>
      <w:r w:rsidR="009474AF">
        <w:rPr>
          <w:rFonts w:ascii="Times New Roman" w:hAnsi="Times New Roman" w:cs="Times New Roman"/>
          <w:sz w:val="28"/>
          <w:szCs w:val="28"/>
        </w:rPr>
        <w:t>4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r w:rsidR="009474A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090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90E1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обсуждения по проекту решения о предоставлении </w:t>
      </w:r>
      <w:proofErr w:type="spellStart"/>
      <w:r w:rsidR="009474AF">
        <w:rPr>
          <w:rFonts w:ascii="Times New Roman" w:hAnsi="Times New Roman" w:cs="Times New Roman"/>
          <w:sz w:val="28"/>
          <w:szCs w:val="28"/>
        </w:rPr>
        <w:t>Епифанцеву</w:t>
      </w:r>
      <w:proofErr w:type="spellEnd"/>
      <w:r w:rsidR="009474AF">
        <w:rPr>
          <w:rFonts w:ascii="Times New Roman" w:hAnsi="Times New Roman" w:cs="Times New Roman"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 xml:space="preserve">Российская Федерация, Забайкальский край, г. Петровск-Забайкальский, ул. </w:t>
      </w:r>
      <w:r w:rsidR="009474AF">
        <w:rPr>
          <w:rFonts w:ascii="Times New Roman" w:hAnsi="Times New Roman" w:cs="Times New Roman"/>
          <w:sz w:val="28"/>
          <w:szCs w:val="28"/>
        </w:rPr>
        <w:t>Лесная</w:t>
      </w:r>
      <w:r w:rsidRPr="005B6F1D">
        <w:rPr>
          <w:rFonts w:ascii="Times New Roman" w:hAnsi="Times New Roman" w:cs="Times New Roman"/>
          <w:sz w:val="28"/>
          <w:szCs w:val="28"/>
        </w:rPr>
        <w:t xml:space="preserve">, з/у </w:t>
      </w:r>
      <w:r w:rsidR="009474AF">
        <w:rPr>
          <w:rFonts w:ascii="Times New Roman" w:hAnsi="Times New Roman" w:cs="Times New Roman"/>
          <w:sz w:val="28"/>
          <w:szCs w:val="28"/>
        </w:rPr>
        <w:t>68а/14</w:t>
      </w:r>
      <w:r w:rsidR="00742AE3">
        <w:rPr>
          <w:rFonts w:ascii="Times New Roman" w:hAnsi="Times New Roman" w:cs="Times New Roman"/>
          <w:sz w:val="28"/>
          <w:szCs w:val="28"/>
        </w:rPr>
        <w:t>, расположенном в территориальной зоне Ж</w:t>
      </w:r>
      <w:r w:rsidR="004F58AB">
        <w:rPr>
          <w:rFonts w:ascii="Times New Roman" w:hAnsi="Times New Roman" w:cs="Times New Roman"/>
          <w:sz w:val="28"/>
          <w:szCs w:val="28"/>
        </w:rPr>
        <w:t>2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764C3D" w:rsidRPr="00764C3D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FF7BF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764C3D" w:rsidRPr="00764C3D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уменьшения земельного участка до </w:t>
      </w:r>
      <w:r w:rsidR="009474AF">
        <w:rPr>
          <w:rFonts w:ascii="Times New Roman" w:hAnsi="Times New Roman" w:cs="Times New Roman"/>
          <w:sz w:val="28"/>
          <w:szCs w:val="28"/>
        </w:rPr>
        <w:t>32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64C3D">
        <w:rPr>
          <w:rFonts w:ascii="Times New Roman" w:hAnsi="Times New Roman" w:cs="Times New Roman"/>
          <w:sz w:val="28"/>
          <w:szCs w:val="28"/>
        </w:rPr>
        <w:t>.</w:t>
      </w:r>
    </w:p>
    <w:p w:rsidR="00764C3D" w:rsidRDefault="00764C3D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администрации городского округа «Город Петровск-Забайкальский» в информационно-телекоммуникационной сети «Интернет». Разместить экспозицию проекта с </w:t>
      </w:r>
      <w:r w:rsidR="009474AF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.2024 по </w:t>
      </w:r>
      <w:r w:rsidR="009474AF">
        <w:rPr>
          <w:rFonts w:ascii="Times New Roman" w:hAnsi="Times New Roman" w:cs="Times New Roman"/>
          <w:sz w:val="28"/>
          <w:szCs w:val="28"/>
        </w:rPr>
        <w:t>20.11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городского округа «Город Петровск-Забайкальский»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389" w:rsidRDefault="00764C3D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Ж</w:t>
      </w:r>
      <w:r w:rsidR="00FF7BF8">
        <w:rPr>
          <w:rFonts w:ascii="Times New Roman" w:hAnsi="Times New Roman" w:cs="Times New Roman"/>
          <w:sz w:val="28"/>
          <w:szCs w:val="28"/>
        </w:rPr>
        <w:t>2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</w:t>
      </w:r>
      <w:r w:rsidR="009474AF">
        <w:rPr>
          <w:rFonts w:ascii="Times New Roman" w:hAnsi="Times New Roman" w:cs="Times New Roman"/>
          <w:sz w:val="28"/>
          <w:szCs w:val="28"/>
        </w:rPr>
        <w:t>Лесная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, з/у </w:t>
      </w:r>
      <w:r w:rsidR="009474AF">
        <w:rPr>
          <w:rFonts w:ascii="Times New Roman" w:hAnsi="Times New Roman" w:cs="Times New Roman"/>
          <w:sz w:val="28"/>
          <w:szCs w:val="28"/>
        </w:rPr>
        <w:t>68а/14</w:t>
      </w:r>
      <w:r w:rsidR="0072755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вышеуказанной территориальной </w:t>
      </w:r>
      <w:r w:rsidR="0072755D">
        <w:rPr>
          <w:rFonts w:ascii="Times New Roman" w:hAnsi="Times New Roman" w:cs="Times New Roman"/>
          <w:sz w:val="28"/>
          <w:szCs w:val="28"/>
        </w:rPr>
        <w:lastRenderedPageBreak/>
        <w:t xml:space="preserve">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9474AF">
        <w:rPr>
          <w:rFonts w:ascii="Times New Roman" w:hAnsi="Times New Roman" w:cs="Times New Roman"/>
          <w:sz w:val="28"/>
          <w:szCs w:val="28"/>
        </w:rPr>
        <w:t>Лесная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, з/у </w:t>
      </w:r>
      <w:r w:rsidR="009474AF">
        <w:rPr>
          <w:rFonts w:ascii="Times New Roman" w:hAnsi="Times New Roman" w:cs="Times New Roman"/>
          <w:sz w:val="28"/>
          <w:szCs w:val="28"/>
        </w:rPr>
        <w:t>68а/14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городского округа «Город Петровск-Забайкальский»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9B024A" w:rsidRDefault="009B024A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Петровск-Забайкальский», а также в письменной форме в адрес Комиссии.</w:t>
      </w:r>
    </w:p>
    <w:p w:rsidR="002F7E0E" w:rsidRDefault="002F7E0E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9474AF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>.2024 подготовить и передать для опубликования заключение по результатам общественных обсуждений.</w:t>
      </w:r>
    </w:p>
    <w:p w:rsidR="00041770" w:rsidRDefault="00041770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«Город Петровск-Забайкальский»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090E1A" w:rsidRDefault="00090E1A" w:rsidP="00090E1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90E1A">
        <w:rPr>
          <w:rFonts w:ascii="Times New Roman" w:hAnsi="Times New Roman" w:cs="Times New Roman"/>
          <w:b/>
          <w:sz w:val="28"/>
          <w:szCs w:val="28"/>
        </w:rPr>
        <w:t>Николай ШЕСТОПАЛОВ,</w:t>
      </w:r>
    </w:p>
    <w:p w:rsidR="00BA03E0" w:rsidRDefault="00090E1A" w:rsidP="00090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9474A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9474AF">
        <w:rPr>
          <w:rFonts w:ascii="Times New Roman" w:hAnsi="Times New Roman" w:cs="Times New Roman"/>
          <w:sz w:val="28"/>
          <w:szCs w:val="28"/>
        </w:rPr>
        <w:t>. г</w:t>
      </w:r>
      <w:r w:rsidR="00BA03E0">
        <w:rPr>
          <w:rFonts w:ascii="Times New Roman" w:hAnsi="Times New Roman" w:cs="Times New Roman"/>
          <w:sz w:val="28"/>
          <w:szCs w:val="28"/>
        </w:rPr>
        <w:t>лав</w:t>
      </w:r>
      <w:r w:rsidR="009474AF">
        <w:rPr>
          <w:rFonts w:ascii="Times New Roman" w:hAnsi="Times New Roman" w:cs="Times New Roman"/>
          <w:sz w:val="28"/>
          <w:szCs w:val="28"/>
        </w:rPr>
        <w:t>ы</w:t>
      </w:r>
      <w:r w:rsidR="00BA03E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A03E0" w:rsidRDefault="00BA03E0" w:rsidP="00090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090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A03E0" w:rsidRDefault="00BA03E0" w:rsidP="00090E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24A" w:rsidRDefault="009B024A" w:rsidP="00090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Pr="00906E51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sectPr w:rsidR="0090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639" w:rsidRDefault="00B50639" w:rsidP="00906E51">
      <w:pPr>
        <w:spacing w:after="0" w:line="240" w:lineRule="auto"/>
      </w:pPr>
      <w:r>
        <w:separator/>
      </w:r>
    </w:p>
  </w:endnote>
  <w:endnote w:type="continuationSeparator" w:id="0">
    <w:p w:rsidR="00B50639" w:rsidRDefault="00B50639" w:rsidP="009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639" w:rsidRDefault="00B50639" w:rsidP="00906E51">
      <w:pPr>
        <w:spacing w:after="0" w:line="240" w:lineRule="auto"/>
      </w:pPr>
      <w:r>
        <w:separator/>
      </w:r>
    </w:p>
  </w:footnote>
  <w:footnote w:type="continuationSeparator" w:id="0">
    <w:p w:rsidR="00B50639" w:rsidRDefault="00B50639" w:rsidP="0090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7A"/>
    <w:rsid w:val="000054AB"/>
    <w:rsid w:val="00041770"/>
    <w:rsid w:val="00044DBC"/>
    <w:rsid w:val="00090E1A"/>
    <w:rsid w:val="000A35CD"/>
    <w:rsid w:val="000D5910"/>
    <w:rsid w:val="000F4E15"/>
    <w:rsid w:val="001C3101"/>
    <w:rsid w:val="001F0D48"/>
    <w:rsid w:val="00213EBF"/>
    <w:rsid w:val="00290F48"/>
    <w:rsid w:val="002F7E0E"/>
    <w:rsid w:val="003064AC"/>
    <w:rsid w:val="00324CE9"/>
    <w:rsid w:val="00417759"/>
    <w:rsid w:val="00490A44"/>
    <w:rsid w:val="004F58AB"/>
    <w:rsid w:val="0054557F"/>
    <w:rsid w:val="005B6F1D"/>
    <w:rsid w:val="00607389"/>
    <w:rsid w:val="006570F7"/>
    <w:rsid w:val="006C644B"/>
    <w:rsid w:val="0072755D"/>
    <w:rsid w:val="00742AE3"/>
    <w:rsid w:val="00764C3D"/>
    <w:rsid w:val="007A4FAD"/>
    <w:rsid w:val="007B4105"/>
    <w:rsid w:val="00906E51"/>
    <w:rsid w:val="009474AF"/>
    <w:rsid w:val="009B024A"/>
    <w:rsid w:val="00A12AA3"/>
    <w:rsid w:val="00A51FE3"/>
    <w:rsid w:val="00AF5D45"/>
    <w:rsid w:val="00B15E84"/>
    <w:rsid w:val="00B50639"/>
    <w:rsid w:val="00BA03E0"/>
    <w:rsid w:val="00BB2163"/>
    <w:rsid w:val="00C76746"/>
    <w:rsid w:val="00C9427A"/>
    <w:rsid w:val="00CD00F7"/>
    <w:rsid w:val="00D30E5A"/>
    <w:rsid w:val="00D64471"/>
    <w:rsid w:val="00D971D0"/>
    <w:rsid w:val="00DA0715"/>
    <w:rsid w:val="00E057E3"/>
    <w:rsid w:val="00E352BA"/>
    <w:rsid w:val="00E56B3A"/>
    <w:rsid w:val="00F041FF"/>
    <w:rsid w:val="00F07FAD"/>
    <w:rsid w:val="00F64B5E"/>
    <w:rsid w:val="00F8657E"/>
    <w:rsid w:val="00FB3915"/>
    <w:rsid w:val="00FD23AD"/>
    <w:rsid w:val="00FD38C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EC69"/>
  <w15:chartTrackingRefBased/>
  <w15:docId w15:val="{4154F1B4-A0EE-46AA-8F91-54B7828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E51"/>
  </w:style>
  <w:style w:type="paragraph" w:styleId="a7">
    <w:name w:val="footer"/>
    <w:basedOn w:val="a"/>
    <w:link w:val="a8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5</cp:revision>
  <cp:lastPrinted>2024-05-21T02:10:00Z</cp:lastPrinted>
  <dcterms:created xsi:type="dcterms:W3CDTF">2024-11-02T05:59:00Z</dcterms:created>
  <dcterms:modified xsi:type="dcterms:W3CDTF">2024-11-04T23:53:00Z</dcterms:modified>
</cp:coreProperties>
</file>