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E6" w:rsidRPr="005A4EE6" w:rsidRDefault="005A4EE6" w:rsidP="005A4EE6">
      <w:pPr>
        <w:pStyle w:val="1"/>
        <w:rPr>
          <w:sz w:val="28"/>
        </w:rPr>
      </w:pPr>
      <w:r w:rsidRPr="005A4EE6">
        <w:rPr>
          <w:sz w:val="28"/>
        </w:rPr>
        <w:t>ПОСТАНОВЛЕНИЕ</w:t>
      </w:r>
    </w:p>
    <w:p w:rsidR="003D5589" w:rsidRPr="005A4EE6" w:rsidRDefault="00D821A6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АДМИНИСТРАЦИ</w:t>
      </w:r>
      <w:r w:rsidR="005A4EE6" w:rsidRPr="005A4EE6">
        <w:rPr>
          <w:b/>
          <w:sz w:val="28"/>
          <w:szCs w:val="28"/>
        </w:rPr>
        <w:t>И</w:t>
      </w:r>
      <w:r w:rsidR="005F6DE1" w:rsidRPr="005A4EE6">
        <w:rPr>
          <w:b/>
          <w:sz w:val="28"/>
          <w:szCs w:val="28"/>
        </w:rPr>
        <w:t xml:space="preserve"> </w:t>
      </w:r>
    </w:p>
    <w:p w:rsidR="005F6DE1" w:rsidRPr="005A4EE6" w:rsidRDefault="00CA1008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ПЕТРОВСК-ЗАБАЙКАЛЬСКОГО МУНИЦИПАЛЬНОГО ОКРУГА</w:t>
      </w:r>
    </w:p>
    <w:p w:rsidR="005F6DE1" w:rsidRPr="005A4EE6" w:rsidRDefault="003D5589" w:rsidP="005A4EE6">
      <w:pPr>
        <w:jc w:val="both"/>
        <w:rPr>
          <w:sz w:val="28"/>
          <w:szCs w:val="28"/>
        </w:rPr>
      </w:pPr>
      <w:r w:rsidRPr="005A4EE6">
        <w:rPr>
          <w:sz w:val="28"/>
          <w:szCs w:val="28"/>
        </w:rPr>
        <w:t>23</w:t>
      </w:r>
      <w:r w:rsidR="00CA1008" w:rsidRPr="005A4EE6">
        <w:rPr>
          <w:sz w:val="28"/>
          <w:szCs w:val="28"/>
        </w:rPr>
        <w:t xml:space="preserve"> </w:t>
      </w:r>
      <w:r w:rsidR="00930A5D" w:rsidRPr="005A4EE6">
        <w:rPr>
          <w:sz w:val="28"/>
          <w:szCs w:val="28"/>
        </w:rPr>
        <w:t>мая</w:t>
      </w:r>
      <w:r w:rsidR="00CE0F94" w:rsidRPr="005A4EE6">
        <w:rPr>
          <w:sz w:val="28"/>
          <w:szCs w:val="28"/>
        </w:rPr>
        <w:t xml:space="preserve"> </w:t>
      </w:r>
      <w:r w:rsidR="005F6DE1" w:rsidRPr="005A4EE6">
        <w:rPr>
          <w:sz w:val="28"/>
          <w:szCs w:val="28"/>
        </w:rPr>
        <w:t>20</w:t>
      </w:r>
      <w:r w:rsidR="00CA1008" w:rsidRPr="005A4EE6">
        <w:rPr>
          <w:sz w:val="28"/>
          <w:szCs w:val="28"/>
        </w:rPr>
        <w:t>2</w:t>
      </w:r>
      <w:r w:rsidR="008E7026" w:rsidRPr="005A4EE6">
        <w:rPr>
          <w:sz w:val="28"/>
          <w:szCs w:val="28"/>
        </w:rPr>
        <w:t>5</w:t>
      </w:r>
      <w:r w:rsidR="005F6DE1" w:rsidRPr="005A4EE6">
        <w:rPr>
          <w:sz w:val="28"/>
          <w:szCs w:val="28"/>
        </w:rPr>
        <w:t xml:space="preserve"> г.                                      </w:t>
      </w:r>
      <w:r w:rsidR="00D821A6" w:rsidRPr="005A4EE6">
        <w:rPr>
          <w:sz w:val="28"/>
          <w:szCs w:val="28"/>
        </w:rPr>
        <w:t xml:space="preserve">   </w:t>
      </w:r>
      <w:r w:rsidR="005F6DE1" w:rsidRPr="005A4EE6">
        <w:rPr>
          <w:sz w:val="28"/>
          <w:szCs w:val="28"/>
        </w:rPr>
        <w:t xml:space="preserve">               </w:t>
      </w:r>
      <w:r w:rsidR="00D821A6" w:rsidRPr="005A4EE6">
        <w:rPr>
          <w:sz w:val="28"/>
          <w:szCs w:val="28"/>
        </w:rPr>
        <w:t xml:space="preserve">  </w:t>
      </w:r>
      <w:r w:rsidR="005F6DE1" w:rsidRPr="005A4EE6">
        <w:rPr>
          <w:sz w:val="28"/>
          <w:szCs w:val="28"/>
        </w:rPr>
        <w:t xml:space="preserve">    </w:t>
      </w:r>
      <w:r w:rsidR="00D50949" w:rsidRPr="005A4EE6">
        <w:rPr>
          <w:sz w:val="28"/>
          <w:szCs w:val="28"/>
        </w:rPr>
        <w:t xml:space="preserve">   </w:t>
      </w:r>
      <w:r w:rsidR="005F6DE1" w:rsidRPr="005A4EE6">
        <w:rPr>
          <w:sz w:val="28"/>
          <w:szCs w:val="28"/>
        </w:rPr>
        <w:t xml:space="preserve"> </w:t>
      </w:r>
      <w:r w:rsidR="00827230" w:rsidRPr="005A4EE6">
        <w:rPr>
          <w:sz w:val="28"/>
          <w:szCs w:val="28"/>
        </w:rPr>
        <w:t xml:space="preserve">  </w:t>
      </w:r>
      <w:r w:rsidR="005F6DE1" w:rsidRPr="005A4EE6">
        <w:rPr>
          <w:sz w:val="28"/>
          <w:szCs w:val="28"/>
        </w:rPr>
        <w:t xml:space="preserve">    </w:t>
      </w:r>
      <w:r w:rsidR="00D821A6" w:rsidRPr="005A4EE6">
        <w:rPr>
          <w:sz w:val="28"/>
          <w:szCs w:val="28"/>
        </w:rPr>
        <w:t xml:space="preserve">  </w:t>
      </w:r>
      <w:r w:rsidR="005F6DE1" w:rsidRPr="005A4EE6">
        <w:rPr>
          <w:sz w:val="28"/>
          <w:szCs w:val="28"/>
        </w:rPr>
        <w:t xml:space="preserve">     </w:t>
      </w:r>
      <w:r w:rsidR="00D50949" w:rsidRPr="005A4EE6">
        <w:rPr>
          <w:sz w:val="28"/>
          <w:szCs w:val="28"/>
        </w:rPr>
        <w:t xml:space="preserve">     </w:t>
      </w:r>
      <w:r w:rsidR="005F6DE1" w:rsidRPr="005A4EE6">
        <w:rPr>
          <w:sz w:val="28"/>
          <w:szCs w:val="28"/>
        </w:rPr>
        <w:t xml:space="preserve">   </w:t>
      </w:r>
      <w:r w:rsidRPr="005A4EE6">
        <w:rPr>
          <w:sz w:val="28"/>
          <w:szCs w:val="28"/>
        </w:rPr>
        <w:t xml:space="preserve">                                  </w:t>
      </w:r>
      <w:r w:rsidR="005F6DE1" w:rsidRPr="005A4EE6">
        <w:rPr>
          <w:sz w:val="28"/>
          <w:szCs w:val="28"/>
        </w:rPr>
        <w:t>№</w:t>
      </w:r>
      <w:r w:rsidR="00D50949" w:rsidRPr="005A4EE6">
        <w:rPr>
          <w:sz w:val="28"/>
          <w:szCs w:val="28"/>
        </w:rPr>
        <w:t xml:space="preserve"> </w:t>
      </w:r>
      <w:r w:rsidRPr="005A4EE6">
        <w:rPr>
          <w:sz w:val="28"/>
          <w:szCs w:val="28"/>
        </w:rPr>
        <w:t>705</w:t>
      </w:r>
      <w:r w:rsidR="00CA1008" w:rsidRPr="005A4EE6">
        <w:rPr>
          <w:sz w:val="28"/>
          <w:szCs w:val="28"/>
        </w:rPr>
        <w:t xml:space="preserve"> </w:t>
      </w:r>
    </w:p>
    <w:p w:rsidR="005F6DE1" w:rsidRPr="005A4EE6" w:rsidRDefault="00975B51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г. Петровск-</w:t>
      </w:r>
      <w:r w:rsidR="005F6DE1" w:rsidRPr="005A4EE6">
        <w:rPr>
          <w:b/>
          <w:sz w:val="28"/>
          <w:szCs w:val="28"/>
        </w:rPr>
        <w:t>Забайкальский</w:t>
      </w:r>
    </w:p>
    <w:p w:rsidR="0076736B" w:rsidRPr="005A4EE6" w:rsidRDefault="003D5589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 xml:space="preserve">О порядке разработки и корректировки прогноза </w:t>
      </w:r>
    </w:p>
    <w:p w:rsidR="003D5589" w:rsidRPr="005A4EE6" w:rsidRDefault="003D5589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 xml:space="preserve">социально-экономического развития Петровск-Забайкальского муниципального округа на долгосрочный период, осуществления мониторинга </w:t>
      </w:r>
    </w:p>
    <w:p w:rsidR="0076736B" w:rsidRPr="005A4EE6" w:rsidRDefault="003D5589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и контроля его реализации</w:t>
      </w:r>
    </w:p>
    <w:p w:rsidR="00691BE5" w:rsidRPr="005A4EE6" w:rsidRDefault="0076736B" w:rsidP="005A4EE6">
      <w:pPr>
        <w:ind w:firstLine="709"/>
        <w:jc w:val="both"/>
        <w:rPr>
          <w:spacing w:val="20"/>
          <w:sz w:val="28"/>
          <w:szCs w:val="28"/>
        </w:rPr>
      </w:pPr>
      <w:r w:rsidRPr="005A4EE6">
        <w:rPr>
          <w:sz w:val="28"/>
          <w:szCs w:val="28"/>
        </w:rPr>
        <w:t xml:space="preserve">В соответствии со </w:t>
      </w:r>
      <w:hyperlink r:id="rId8" w:history="1">
        <w:r w:rsidRPr="005A4EE6">
          <w:rPr>
            <w:sz w:val="28"/>
            <w:szCs w:val="28"/>
          </w:rPr>
          <w:t xml:space="preserve">статьей </w:t>
        </w:r>
      </w:hyperlink>
      <w:r w:rsidRPr="005A4EE6">
        <w:rPr>
          <w:sz w:val="28"/>
          <w:szCs w:val="28"/>
        </w:rPr>
        <w:t xml:space="preserve"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</w:t>
      </w:r>
      <w:r w:rsidR="00CA1008" w:rsidRPr="005A4EE6">
        <w:rPr>
          <w:sz w:val="28"/>
          <w:szCs w:val="28"/>
        </w:rPr>
        <w:t>Уставом Петровск-Забайкальского муниципального округа</w:t>
      </w:r>
      <w:r w:rsidRPr="005A4EE6">
        <w:rPr>
          <w:sz w:val="28"/>
          <w:szCs w:val="28"/>
        </w:rPr>
        <w:t xml:space="preserve">, администрация </w:t>
      </w:r>
      <w:r w:rsidR="00CA1008" w:rsidRPr="005A4EE6">
        <w:rPr>
          <w:sz w:val="28"/>
          <w:szCs w:val="28"/>
        </w:rPr>
        <w:t>Петровск-Забайкальского муниципального округа</w:t>
      </w:r>
      <w:r w:rsidR="003D5589" w:rsidRPr="005A4EE6">
        <w:rPr>
          <w:sz w:val="28"/>
          <w:szCs w:val="28"/>
        </w:rPr>
        <w:t>,</w:t>
      </w:r>
      <w:r w:rsidR="00CA1008" w:rsidRPr="005A4EE6">
        <w:rPr>
          <w:sz w:val="28"/>
          <w:szCs w:val="28"/>
        </w:rPr>
        <w:t xml:space="preserve"> </w:t>
      </w:r>
      <w:r w:rsidR="00A14D46" w:rsidRPr="005A4EE6">
        <w:rPr>
          <w:b/>
          <w:sz w:val="28"/>
          <w:szCs w:val="28"/>
        </w:rPr>
        <w:t>постановляет</w:t>
      </w:r>
      <w:r w:rsidR="00A14D46" w:rsidRPr="005A4EE6">
        <w:rPr>
          <w:sz w:val="28"/>
          <w:szCs w:val="28"/>
        </w:rPr>
        <w:t>: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 Утвердить </w:t>
      </w:r>
      <w:hyperlink w:anchor="Par31" w:history="1">
        <w:r w:rsidRPr="005A4EE6">
          <w:rPr>
            <w:sz w:val="28"/>
            <w:szCs w:val="28"/>
          </w:rPr>
          <w:t>Порядок</w:t>
        </w:r>
      </w:hyperlink>
      <w:r w:rsidRPr="005A4EE6">
        <w:rPr>
          <w:sz w:val="28"/>
          <w:szCs w:val="28"/>
        </w:rPr>
        <w:t xml:space="preserve"> разработки и корректировки прогноза социально-экономического развития </w:t>
      </w:r>
      <w:r w:rsidR="00CA1008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sz w:val="28"/>
          <w:szCs w:val="28"/>
        </w:rPr>
        <w:t xml:space="preserve">на долгосрочный период, осуществления мониторинга и контроля его реализации согласно приложению. </w:t>
      </w:r>
    </w:p>
    <w:p w:rsidR="0088047B" w:rsidRPr="005A4EE6" w:rsidRDefault="0088047B" w:rsidP="005A4EE6">
      <w:pPr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         2. Признать утратившими силу постановление администрации городского округа «Город Петровск-Забайкальский»  от 28 декабря 2015г</w:t>
      </w:r>
      <w:r w:rsidR="00BF1994" w:rsidRPr="005A4EE6">
        <w:rPr>
          <w:sz w:val="28"/>
          <w:szCs w:val="28"/>
        </w:rPr>
        <w:t>ода</w:t>
      </w:r>
      <w:r w:rsidRPr="005A4EE6">
        <w:rPr>
          <w:sz w:val="28"/>
          <w:szCs w:val="28"/>
        </w:rPr>
        <w:t xml:space="preserve"> №554 «О порядке разработки и корректировки прогноза социально-экономического развития городского округа «Город Петровск-Забайкальский» на долгосрочный период, осуществления мониторинга и контроля его реализации», </w:t>
      </w:r>
      <w:r w:rsidR="00BF1994" w:rsidRPr="005A4EE6">
        <w:rPr>
          <w:sz w:val="28"/>
          <w:szCs w:val="28"/>
        </w:rPr>
        <w:t>постановление администрации муниципального района «Петровск-Забайкальский район» от 18 декабря 2015 года №507 «О порядке разработки и корректировки прогноза социально-экономического развития муниципального района «Петровск-Забайкальский район» на долгосрочный период, осуществления мониторинга и контроля его реализации».</w:t>
      </w:r>
    </w:p>
    <w:p w:rsidR="0076736B" w:rsidRPr="005A4EE6" w:rsidRDefault="0088047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3</w:t>
      </w:r>
      <w:r w:rsidR="0076736B" w:rsidRPr="005A4EE6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CA1008" w:rsidRPr="005A4EE6">
        <w:rPr>
          <w:sz w:val="28"/>
          <w:szCs w:val="28"/>
        </w:rPr>
        <w:t>опубликования</w:t>
      </w:r>
      <w:r w:rsidR="0076736B" w:rsidRPr="005A4EE6">
        <w:rPr>
          <w:sz w:val="28"/>
          <w:szCs w:val="28"/>
        </w:rPr>
        <w:t>.</w:t>
      </w:r>
    </w:p>
    <w:p w:rsidR="0076736B" w:rsidRPr="005A4EE6" w:rsidRDefault="0088047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4</w:t>
      </w:r>
      <w:r w:rsidR="0076736B" w:rsidRPr="005A4EE6">
        <w:rPr>
          <w:sz w:val="28"/>
          <w:szCs w:val="28"/>
        </w:rPr>
        <w:t xml:space="preserve">. </w:t>
      </w:r>
      <w:r w:rsidR="00BF1994" w:rsidRPr="005A4EE6">
        <w:rPr>
          <w:sz w:val="28"/>
          <w:szCs w:val="28"/>
        </w:rPr>
        <w:t xml:space="preserve">  </w:t>
      </w:r>
      <w:r w:rsidR="0076736B" w:rsidRPr="005A4EE6">
        <w:rPr>
          <w:sz w:val="28"/>
          <w:szCs w:val="28"/>
        </w:rPr>
        <w:t xml:space="preserve">Настоящее постановление </w:t>
      </w:r>
      <w:proofErr w:type="gramStart"/>
      <w:r w:rsidR="00CA1008" w:rsidRPr="005A4EE6">
        <w:rPr>
          <w:sz w:val="28"/>
          <w:szCs w:val="28"/>
        </w:rPr>
        <w:t xml:space="preserve">опубликовать </w:t>
      </w:r>
      <w:r w:rsidR="0076736B" w:rsidRPr="005A4EE6">
        <w:rPr>
          <w:sz w:val="28"/>
          <w:szCs w:val="28"/>
        </w:rPr>
        <w:t xml:space="preserve"> </w:t>
      </w:r>
      <w:r w:rsidR="001E3772" w:rsidRPr="005A4EE6">
        <w:rPr>
          <w:sz w:val="28"/>
          <w:szCs w:val="28"/>
        </w:rPr>
        <w:t>в</w:t>
      </w:r>
      <w:proofErr w:type="gramEnd"/>
      <w:r w:rsidR="001E3772" w:rsidRPr="005A4EE6">
        <w:rPr>
          <w:sz w:val="28"/>
          <w:szCs w:val="28"/>
        </w:rPr>
        <w:t xml:space="preserve"> газете «Петровская новь».</w:t>
      </w:r>
    </w:p>
    <w:p w:rsidR="0076736B" w:rsidRPr="005A4EE6" w:rsidRDefault="0088047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5</w:t>
      </w:r>
      <w:r w:rsidR="0076736B" w:rsidRPr="005A4EE6">
        <w:rPr>
          <w:sz w:val="28"/>
          <w:szCs w:val="28"/>
        </w:rPr>
        <w:t xml:space="preserve">. Контроль за исполнением настоящего </w:t>
      </w:r>
      <w:proofErr w:type="gramStart"/>
      <w:r w:rsidR="0076736B" w:rsidRPr="005A4EE6">
        <w:rPr>
          <w:sz w:val="28"/>
          <w:szCs w:val="28"/>
        </w:rPr>
        <w:t>постановления  возложить</w:t>
      </w:r>
      <w:proofErr w:type="gramEnd"/>
      <w:r w:rsidR="0076736B" w:rsidRPr="005A4EE6">
        <w:rPr>
          <w:sz w:val="28"/>
          <w:szCs w:val="28"/>
        </w:rPr>
        <w:t xml:space="preserve"> на  </w:t>
      </w:r>
      <w:r w:rsidR="005A4EE6" w:rsidRPr="005A4EE6">
        <w:rPr>
          <w:sz w:val="28"/>
          <w:szCs w:val="28"/>
        </w:rPr>
        <w:t>п</w:t>
      </w:r>
      <w:r w:rsidR="0076736B" w:rsidRPr="005A4EE6">
        <w:rPr>
          <w:sz w:val="28"/>
          <w:szCs w:val="28"/>
        </w:rPr>
        <w:t xml:space="preserve">редседателя </w:t>
      </w:r>
      <w:r w:rsidR="005A4EE6" w:rsidRPr="005A4EE6">
        <w:rPr>
          <w:sz w:val="28"/>
          <w:szCs w:val="28"/>
        </w:rPr>
        <w:t>к</w:t>
      </w:r>
      <w:r w:rsidR="0076736B" w:rsidRPr="005A4EE6">
        <w:rPr>
          <w:sz w:val="28"/>
          <w:szCs w:val="28"/>
        </w:rPr>
        <w:t>омитета экономики</w:t>
      </w:r>
      <w:r w:rsidR="001E3772" w:rsidRPr="005A4EE6">
        <w:rPr>
          <w:sz w:val="28"/>
          <w:szCs w:val="28"/>
        </w:rPr>
        <w:t>, сельского хозяйства, инвестиционной и закупочной деятельности Л.Г. Панова</w:t>
      </w:r>
      <w:r w:rsidR="0076736B" w:rsidRPr="005A4EE6">
        <w:rPr>
          <w:sz w:val="28"/>
          <w:szCs w:val="28"/>
        </w:rPr>
        <w:t>.</w:t>
      </w:r>
    </w:p>
    <w:p w:rsidR="006B57A4" w:rsidRPr="005A4EE6" w:rsidRDefault="005A4EE6" w:rsidP="005A4EE6">
      <w:pPr>
        <w:ind w:firstLine="709"/>
        <w:jc w:val="both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Николай ГОРЮНОВ,</w:t>
      </w:r>
    </w:p>
    <w:p w:rsidR="001E3772" w:rsidRPr="005A4EE6" w:rsidRDefault="005A4EE6" w:rsidP="005A4EE6">
      <w:pPr>
        <w:jc w:val="both"/>
        <w:rPr>
          <w:sz w:val="28"/>
          <w:szCs w:val="28"/>
        </w:rPr>
      </w:pPr>
      <w:r w:rsidRPr="005A4EE6">
        <w:rPr>
          <w:sz w:val="28"/>
          <w:szCs w:val="28"/>
        </w:rPr>
        <w:t>г</w:t>
      </w:r>
      <w:r w:rsidR="00827230" w:rsidRPr="005A4EE6">
        <w:rPr>
          <w:sz w:val="28"/>
          <w:szCs w:val="28"/>
        </w:rPr>
        <w:t>лава</w:t>
      </w:r>
      <w:r w:rsidR="00937DB8" w:rsidRPr="005A4EE6">
        <w:rPr>
          <w:sz w:val="28"/>
          <w:szCs w:val="28"/>
        </w:rPr>
        <w:t xml:space="preserve"> </w:t>
      </w:r>
      <w:r w:rsidR="001E3772" w:rsidRPr="005A4EE6">
        <w:rPr>
          <w:sz w:val="28"/>
          <w:szCs w:val="28"/>
        </w:rPr>
        <w:t xml:space="preserve">Петровск-Забайкальского </w:t>
      </w:r>
    </w:p>
    <w:p w:rsidR="003D5589" w:rsidRPr="005A4EE6" w:rsidRDefault="001E3772" w:rsidP="005A4EE6">
      <w:pPr>
        <w:jc w:val="both"/>
        <w:rPr>
          <w:sz w:val="28"/>
          <w:szCs w:val="28"/>
        </w:rPr>
      </w:pPr>
      <w:r w:rsidRPr="005A4EE6">
        <w:rPr>
          <w:sz w:val="28"/>
          <w:szCs w:val="28"/>
        </w:rPr>
        <w:t>муниципального округа</w:t>
      </w:r>
      <w:r w:rsidR="005A4EE6" w:rsidRPr="005A4EE6">
        <w:rPr>
          <w:sz w:val="28"/>
          <w:szCs w:val="28"/>
        </w:rPr>
        <w:t>.</w:t>
      </w:r>
      <w:r w:rsidRPr="005A4EE6">
        <w:rPr>
          <w:sz w:val="28"/>
          <w:szCs w:val="28"/>
        </w:rPr>
        <w:t xml:space="preserve">           </w:t>
      </w:r>
      <w:r w:rsidR="002A1D85" w:rsidRPr="005A4EE6">
        <w:rPr>
          <w:sz w:val="28"/>
          <w:szCs w:val="28"/>
        </w:rPr>
        <w:t xml:space="preserve">   </w:t>
      </w:r>
      <w:r w:rsidR="003D5589" w:rsidRPr="005A4EE6">
        <w:rPr>
          <w:sz w:val="28"/>
          <w:szCs w:val="28"/>
        </w:rPr>
        <w:t xml:space="preserve">                       </w:t>
      </w:r>
      <w:r w:rsidR="002A1D85" w:rsidRPr="005A4EE6">
        <w:rPr>
          <w:sz w:val="28"/>
          <w:szCs w:val="28"/>
        </w:rPr>
        <w:t xml:space="preserve">           </w:t>
      </w:r>
      <w:r w:rsidR="00072786" w:rsidRPr="005A4EE6">
        <w:rPr>
          <w:sz w:val="28"/>
          <w:szCs w:val="28"/>
        </w:rPr>
        <w:t xml:space="preserve">   </w:t>
      </w:r>
      <w:r w:rsidR="002A1D85" w:rsidRPr="005A4EE6">
        <w:rPr>
          <w:sz w:val="28"/>
          <w:szCs w:val="28"/>
        </w:rPr>
        <w:t xml:space="preserve">       </w:t>
      </w:r>
      <w:r w:rsidR="00AB0DAB" w:rsidRPr="005A4EE6">
        <w:rPr>
          <w:sz w:val="28"/>
          <w:szCs w:val="28"/>
        </w:rPr>
        <w:t xml:space="preserve">   </w:t>
      </w:r>
      <w:r w:rsidR="002A1D85" w:rsidRPr="005A4EE6">
        <w:rPr>
          <w:sz w:val="28"/>
          <w:szCs w:val="28"/>
        </w:rPr>
        <w:t xml:space="preserve">   </w:t>
      </w:r>
      <w:r w:rsidR="00937DB8" w:rsidRPr="005A4EE6">
        <w:rPr>
          <w:sz w:val="28"/>
          <w:szCs w:val="28"/>
        </w:rPr>
        <w:t xml:space="preserve">     </w:t>
      </w:r>
      <w:r w:rsidR="00F44571" w:rsidRPr="005A4EE6">
        <w:rPr>
          <w:sz w:val="28"/>
          <w:szCs w:val="28"/>
        </w:rPr>
        <w:t xml:space="preserve">  </w:t>
      </w:r>
      <w:r w:rsidR="00937DB8" w:rsidRPr="005A4EE6">
        <w:rPr>
          <w:sz w:val="28"/>
          <w:szCs w:val="28"/>
        </w:rPr>
        <w:t xml:space="preserve">    </w:t>
      </w:r>
      <w:r w:rsidR="002A1D85" w:rsidRPr="005A4EE6">
        <w:rPr>
          <w:sz w:val="28"/>
          <w:szCs w:val="28"/>
        </w:rPr>
        <w:t xml:space="preserve">           </w:t>
      </w:r>
      <w:r w:rsidR="003D5589" w:rsidRPr="005A4EE6">
        <w:rPr>
          <w:sz w:val="28"/>
          <w:szCs w:val="28"/>
        </w:rPr>
        <w:t xml:space="preserve">    </w:t>
      </w:r>
    </w:p>
    <w:p w:rsidR="0076736B" w:rsidRPr="005A4EE6" w:rsidRDefault="003D5589" w:rsidP="005A4EE6">
      <w:pPr>
        <w:jc w:val="right"/>
        <w:rPr>
          <w:bCs/>
          <w:sz w:val="28"/>
          <w:szCs w:val="28"/>
        </w:rPr>
      </w:pPr>
      <w:r w:rsidRPr="005A4EE6">
        <w:rPr>
          <w:sz w:val="28"/>
          <w:szCs w:val="28"/>
        </w:rPr>
        <w:br w:type="page"/>
      </w:r>
      <w:r w:rsidR="0076736B" w:rsidRPr="005A4EE6">
        <w:rPr>
          <w:bCs/>
          <w:sz w:val="28"/>
          <w:szCs w:val="28"/>
        </w:rPr>
        <w:lastRenderedPageBreak/>
        <w:t xml:space="preserve">ПРИЛОЖЕНИЕ </w:t>
      </w:r>
    </w:p>
    <w:p w:rsidR="0076736B" w:rsidRPr="005A4EE6" w:rsidRDefault="0076736B" w:rsidP="005A4EE6">
      <w:pPr>
        <w:ind w:left="5103"/>
        <w:jc w:val="right"/>
        <w:rPr>
          <w:sz w:val="28"/>
          <w:szCs w:val="28"/>
        </w:rPr>
      </w:pPr>
      <w:r w:rsidRPr="005A4EE6">
        <w:rPr>
          <w:sz w:val="28"/>
          <w:szCs w:val="28"/>
        </w:rPr>
        <w:t xml:space="preserve">к постановлению администрации </w:t>
      </w:r>
      <w:r w:rsidR="001E3772" w:rsidRPr="005A4EE6">
        <w:rPr>
          <w:sz w:val="28"/>
          <w:szCs w:val="28"/>
        </w:rPr>
        <w:t>Петровск-Забайкальского муниципального округа</w:t>
      </w:r>
    </w:p>
    <w:p w:rsidR="0076736B" w:rsidRPr="005A4EE6" w:rsidRDefault="002C75E9" w:rsidP="005A4EE6">
      <w:pPr>
        <w:ind w:left="5103"/>
        <w:jc w:val="right"/>
        <w:rPr>
          <w:sz w:val="28"/>
          <w:szCs w:val="28"/>
        </w:rPr>
      </w:pPr>
      <w:r w:rsidRPr="005A4EE6">
        <w:rPr>
          <w:sz w:val="28"/>
          <w:szCs w:val="28"/>
        </w:rPr>
        <w:t xml:space="preserve">                    </w:t>
      </w:r>
      <w:r w:rsidR="0076736B" w:rsidRPr="005A4EE6">
        <w:rPr>
          <w:sz w:val="28"/>
          <w:szCs w:val="28"/>
        </w:rPr>
        <w:t xml:space="preserve">от </w:t>
      </w:r>
      <w:r w:rsidR="003D5589" w:rsidRPr="005A4EE6">
        <w:rPr>
          <w:sz w:val="28"/>
          <w:szCs w:val="28"/>
        </w:rPr>
        <w:t xml:space="preserve">23.05.2025 </w:t>
      </w:r>
      <w:r w:rsidR="0076736B" w:rsidRPr="005A4EE6">
        <w:rPr>
          <w:sz w:val="28"/>
          <w:szCs w:val="28"/>
        </w:rPr>
        <w:t xml:space="preserve">г.  № </w:t>
      </w:r>
      <w:r w:rsidR="003D5589" w:rsidRPr="005A4EE6">
        <w:rPr>
          <w:sz w:val="28"/>
          <w:szCs w:val="28"/>
        </w:rPr>
        <w:t>705</w:t>
      </w:r>
    </w:p>
    <w:p w:rsidR="0076736B" w:rsidRPr="005A4EE6" w:rsidRDefault="0076736B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ПОРЯДОК</w:t>
      </w:r>
    </w:p>
    <w:p w:rsidR="0076736B" w:rsidRPr="005A4EE6" w:rsidRDefault="0076736B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РАЗРАБОТКИ И КОРРЕКТИРОВКИ ПРОГНОЗА</w:t>
      </w:r>
    </w:p>
    <w:p w:rsidR="0076736B" w:rsidRPr="005A4EE6" w:rsidRDefault="0076736B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 xml:space="preserve">СОЦИАЛЬНО-ЭКОНОМИЧЕСКОГО РАЗВИТИЯ </w:t>
      </w:r>
      <w:r w:rsidR="001E3772" w:rsidRPr="005A4EE6">
        <w:rPr>
          <w:b/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 xml:space="preserve"> </w:t>
      </w:r>
      <w:r w:rsidRPr="005A4EE6">
        <w:rPr>
          <w:b/>
          <w:sz w:val="28"/>
          <w:szCs w:val="28"/>
        </w:rPr>
        <w:t>НА ДОЛГОСРОЧНЫЙ ПЕРИОД, ОСУЩЕСТВЛЕНИЯ МОНИТОРИНГА И КОНТРОЛЯ ЕГО РЕАЛИЗАЦИИ</w:t>
      </w:r>
    </w:p>
    <w:p w:rsidR="0076736B" w:rsidRPr="005A4EE6" w:rsidRDefault="0076736B" w:rsidP="005A4EE6">
      <w:pPr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1. Общие положения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1.1. Настоящий Порядок определяет основные положения разработки и корректировки прогноза социально-экономического развития </w:t>
      </w:r>
      <w:r w:rsidR="001E3772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 xml:space="preserve"> на долгосрочный период, осуществления мониторинга и контроля его реализации</w:t>
      </w:r>
      <w:r w:rsidRPr="005A4EE6">
        <w:rPr>
          <w:i/>
          <w:sz w:val="28"/>
          <w:szCs w:val="28"/>
        </w:rPr>
        <w:t>.</w:t>
      </w:r>
    </w:p>
    <w:p w:rsidR="0076736B" w:rsidRPr="005A4EE6" w:rsidRDefault="0076736B" w:rsidP="005A4E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1.2. Прогноз социально-экономического развития </w:t>
      </w:r>
      <w:r w:rsidR="001E3772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sz w:val="28"/>
          <w:szCs w:val="28"/>
        </w:rPr>
        <w:t xml:space="preserve">на долгосрочный период (далее - долгосрочный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1E3772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sz w:val="28"/>
          <w:szCs w:val="28"/>
        </w:rPr>
        <w:t>на долгосрочный период.</w:t>
      </w:r>
    </w:p>
    <w:p w:rsidR="0076736B" w:rsidRPr="005A4EE6" w:rsidRDefault="0076736B" w:rsidP="005A4E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5A4EE6">
        <w:rPr>
          <w:sz w:val="28"/>
          <w:szCs w:val="28"/>
        </w:rPr>
        <w:t xml:space="preserve">1.3. Долгосрочный прогноз </w:t>
      </w:r>
      <w:r w:rsidRPr="005A4EE6">
        <w:rPr>
          <w:bCs/>
          <w:iCs/>
          <w:sz w:val="28"/>
          <w:szCs w:val="28"/>
        </w:rPr>
        <w:t xml:space="preserve">разрабатывается </w:t>
      </w:r>
      <w:r w:rsidRPr="005A4EE6">
        <w:rPr>
          <w:sz w:val="28"/>
          <w:szCs w:val="28"/>
        </w:rPr>
        <w:t>каждые шесть лет сроком на двенадцать и более лет.</w:t>
      </w:r>
    </w:p>
    <w:p w:rsidR="0076736B" w:rsidRPr="005A4EE6" w:rsidRDefault="0076736B" w:rsidP="005A4E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bCs/>
          <w:iCs/>
          <w:sz w:val="28"/>
          <w:szCs w:val="28"/>
        </w:rPr>
      </w:pPr>
      <w:r w:rsidRPr="005A4EE6">
        <w:rPr>
          <w:sz w:val="28"/>
          <w:szCs w:val="28"/>
        </w:rPr>
        <w:t xml:space="preserve">1.4. Долгосрочный прогноз </w:t>
      </w:r>
      <w:r w:rsidRPr="005A4EE6">
        <w:rPr>
          <w:bCs/>
          <w:iCs/>
          <w:sz w:val="28"/>
          <w:szCs w:val="28"/>
        </w:rPr>
        <w:t xml:space="preserve">разрабатывается на основе </w:t>
      </w:r>
      <w:r w:rsidRPr="005A4EE6">
        <w:rPr>
          <w:sz w:val="28"/>
          <w:szCs w:val="28"/>
        </w:rPr>
        <w:t xml:space="preserve">прогнозов социально-экономического развития Российской Федерации и Забайкальского края на долгосрочный период, а также </w:t>
      </w:r>
      <w:r w:rsidRPr="005A4EE6">
        <w:rPr>
          <w:bCs/>
          <w:iCs/>
          <w:sz w:val="28"/>
          <w:szCs w:val="28"/>
        </w:rPr>
        <w:t xml:space="preserve">данных, представляемых структурными подразделениями администрации </w:t>
      </w:r>
      <w:r w:rsidR="00242ED2" w:rsidRPr="005A4EE6">
        <w:rPr>
          <w:sz w:val="28"/>
          <w:szCs w:val="28"/>
        </w:rPr>
        <w:t xml:space="preserve">Петровск-Забайкальского муниципального </w:t>
      </w:r>
      <w:proofErr w:type="gramStart"/>
      <w:r w:rsidR="00242ED2" w:rsidRPr="005A4EE6">
        <w:rPr>
          <w:sz w:val="28"/>
          <w:szCs w:val="28"/>
        </w:rPr>
        <w:t>округа</w:t>
      </w:r>
      <w:r w:rsidRPr="005A4EE6">
        <w:rPr>
          <w:sz w:val="28"/>
          <w:szCs w:val="28"/>
        </w:rPr>
        <w:t xml:space="preserve"> 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sz w:val="28"/>
          <w:szCs w:val="28"/>
        </w:rPr>
        <w:t>(</w:t>
      </w:r>
      <w:proofErr w:type="gramEnd"/>
      <w:r w:rsidRPr="005A4EE6">
        <w:rPr>
          <w:sz w:val="28"/>
          <w:szCs w:val="28"/>
        </w:rPr>
        <w:t>далее – Администрации),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bCs/>
          <w:iCs/>
          <w:sz w:val="28"/>
          <w:szCs w:val="28"/>
        </w:rPr>
        <w:t xml:space="preserve">хозяйствующими субъектами с учетом изменений внешних и внутренних условий развития. </w:t>
      </w:r>
    </w:p>
    <w:p w:rsidR="0076736B" w:rsidRPr="005A4EE6" w:rsidRDefault="0076736B" w:rsidP="005A4E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1.5. Долгосрочный </w:t>
      </w:r>
      <w:proofErr w:type="gramStart"/>
      <w:r w:rsidRPr="005A4EE6">
        <w:rPr>
          <w:sz w:val="28"/>
          <w:szCs w:val="28"/>
        </w:rPr>
        <w:t>прогноз  разрабатывается</w:t>
      </w:r>
      <w:proofErr w:type="gramEnd"/>
      <w:r w:rsidRPr="005A4EE6">
        <w:rPr>
          <w:sz w:val="28"/>
          <w:szCs w:val="28"/>
        </w:rPr>
        <w:t xml:space="preserve"> в целях:</w:t>
      </w:r>
    </w:p>
    <w:p w:rsidR="0076736B" w:rsidRPr="005A4EE6" w:rsidRDefault="0076736B" w:rsidP="005A4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76736B" w:rsidRPr="005A4EE6" w:rsidRDefault="0076736B" w:rsidP="005A4E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- определения тенденций и количественных параметров социально-экономического развития </w:t>
      </w:r>
      <w:r w:rsidR="00242ED2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 xml:space="preserve"> 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sz w:val="28"/>
          <w:szCs w:val="28"/>
        </w:rPr>
        <w:t xml:space="preserve">на долгосрочную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органов местного самоуправления  </w:t>
      </w:r>
      <w:r w:rsidR="00242ED2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sz w:val="28"/>
          <w:szCs w:val="28"/>
        </w:rPr>
        <w:t xml:space="preserve">на экономические и социальные процессы, происходящие на территории </w:t>
      </w:r>
      <w:r w:rsidR="00242ED2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>;</w:t>
      </w:r>
    </w:p>
    <w:p w:rsidR="0076736B" w:rsidRPr="005A4EE6" w:rsidRDefault="0076736B" w:rsidP="005A4EE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- формирования основы для составления бюджетного прогноза </w:t>
      </w:r>
      <w:r w:rsidR="00242ED2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>;</w:t>
      </w:r>
    </w:p>
    <w:p w:rsidR="0076736B" w:rsidRPr="005A4EE6" w:rsidRDefault="0076736B" w:rsidP="005A4E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lastRenderedPageBreak/>
        <w:t xml:space="preserve">- информирования </w:t>
      </w:r>
      <w:r w:rsidR="00242ED2" w:rsidRPr="005A4EE6">
        <w:rPr>
          <w:sz w:val="28"/>
          <w:szCs w:val="28"/>
        </w:rPr>
        <w:t>Совета</w:t>
      </w:r>
      <w:r w:rsidRPr="005A4EE6">
        <w:rPr>
          <w:sz w:val="28"/>
          <w:szCs w:val="28"/>
        </w:rPr>
        <w:t xml:space="preserve"> </w:t>
      </w:r>
      <w:r w:rsidR="00242ED2" w:rsidRPr="005A4EE6">
        <w:rPr>
          <w:rFonts w:eastAsia="Times New Roman"/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 xml:space="preserve">, населения </w:t>
      </w:r>
      <w:r w:rsidR="00242ED2" w:rsidRPr="005A4EE6">
        <w:rPr>
          <w:rFonts w:eastAsia="Times New Roman"/>
          <w:sz w:val="28"/>
          <w:szCs w:val="28"/>
        </w:rPr>
        <w:t>Петровск-Забайкальского муниципального округа</w:t>
      </w:r>
      <w:r w:rsidR="00242ED2" w:rsidRPr="005A4EE6">
        <w:rPr>
          <w:sz w:val="28"/>
          <w:szCs w:val="28"/>
        </w:rPr>
        <w:t xml:space="preserve"> </w:t>
      </w:r>
      <w:r w:rsidRPr="005A4EE6">
        <w:rPr>
          <w:sz w:val="28"/>
          <w:szCs w:val="28"/>
        </w:rPr>
        <w:t>о перспективах развития экономики и социальной сферы.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1.6. Долгосрочный прогноз включает в себя систему показателей социально-экономического развития </w:t>
      </w:r>
      <w:r w:rsidR="00242ED2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sz w:val="28"/>
          <w:szCs w:val="28"/>
        </w:rPr>
        <w:t>и пояснительную записку.</w:t>
      </w:r>
    </w:p>
    <w:p w:rsidR="0076736B" w:rsidRPr="005A4EE6" w:rsidRDefault="0076736B" w:rsidP="005A4E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5A4EE6">
        <w:rPr>
          <w:sz w:val="28"/>
          <w:szCs w:val="28"/>
        </w:rPr>
        <w:t>1.6.1. В пояснительной записке приводится обоснование параметров долгосрочного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1.7. Долгосрочный прогноз разрабатывается: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1.7.1. на основе официальной статистической информации, сформированной территориальным органом Федеральной службы государственной статистики </w:t>
      </w:r>
      <w:r w:rsidR="00242ED2" w:rsidRPr="005A4EE6">
        <w:rPr>
          <w:sz w:val="28"/>
          <w:szCs w:val="28"/>
        </w:rPr>
        <w:t>по Забайкальскому краю</w:t>
      </w:r>
      <w:r w:rsidRPr="005A4EE6">
        <w:rPr>
          <w:sz w:val="28"/>
          <w:szCs w:val="28"/>
        </w:rPr>
        <w:t>, при ее отсутствии - данных ведомственной отчетности;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1.7.2.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242ED2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sz w:val="28"/>
          <w:szCs w:val="28"/>
        </w:rPr>
        <w:t>и перспектив изменения указанных факторов.</w:t>
      </w:r>
    </w:p>
    <w:p w:rsidR="0076736B" w:rsidRPr="005A4EE6" w:rsidRDefault="0076736B" w:rsidP="005A4E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5A4EE6">
        <w:rPr>
          <w:sz w:val="28"/>
          <w:szCs w:val="28"/>
        </w:rPr>
        <w:t xml:space="preserve">1.8. Долгосрочный прогноз </w:t>
      </w:r>
      <w:r w:rsidRPr="005A4EE6">
        <w:rPr>
          <w:bCs/>
          <w:iCs/>
          <w:sz w:val="28"/>
          <w:szCs w:val="28"/>
        </w:rPr>
        <w:t>разрабатывается на вариативной основе.</w:t>
      </w:r>
      <w:r w:rsidRPr="005A4EE6">
        <w:rPr>
          <w:sz w:val="28"/>
          <w:szCs w:val="28"/>
        </w:rPr>
        <w:t xml:space="preserve"> </w:t>
      </w:r>
    </w:p>
    <w:p w:rsidR="0076736B" w:rsidRPr="005A4EE6" w:rsidRDefault="0076736B" w:rsidP="005A4EE6">
      <w:pPr>
        <w:ind w:firstLine="709"/>
        <w:jc w:val="both"/>
        <w:rPr>
          <w:color w:val="2D3038"/>
          <w:sz w:val="28"/>
          <w:szCs w:val="28"/>
        </w:rPr>
      </w:pPr>
      <w:r w:rsidRPr="005A4EE6">
        <w:rPr>
          <w:sz w:val="28"/>
          <w:szCs w:val="28"/>
        </w:rPr>
        <w:t xml:space="preserve">1.9. </w:t>
      </w:r>
      <w:r w:rsidRPr="005A4EE6">
        <w:rPr>
          <w:color w:val="2D3038"/>
          <w:sz w:val="28"/>
          <w:szCs w:val="28"/>
        </w:rPr>
        <w:t xml:space="preserve">Долгосрочный прогноз содержит: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 xml:space="preserve">1.9.1. оценку достигнутого уровня социально-экономического развития </w:t>
      </w:r>
      <w:r w:rsidR="00477176" w:rsidRPr="00687949">
        <w:rPr>
          <w:color w:val="000000"/>
          <w:sz w:val="28"/>
          <w:szCs w:val="28"/>
        </w:rPr>
        <w:t>Петровск-Забайкальского муниципального округа</w:t>
      </w:r>
      <w:r w:rsidRPr="00687949">
        <w:rPr>
          <w:color w:val="000000"/>
          <w:sz w:val="28"/>
          <w:szCs w:val="28"/>
        </w:rPr>
        <w:t xml:space="preserve">;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 xml:space="preserve">1.9.2. определение вариантов внутренних условий и характеристик социально-экономического развития </w:t>
      </w:r>
      <w:r w:rsidR="00477176" w:rsidRPr="00687949">
        <w:rPr>
          <w:color w:val="000000"/>
          <w:sz w:val="28"/>
          <w:szCs w:val="28"/>
        </w:rPr>
        <w:t>Петровск-Забайкальского округа</w:t>
      </w:r>
      <w:r w:rsidRPr="00687949">
        <w:rPr>
          <w:i/>
          <w:color w:val="000000"/>
          <w:sz w:val="28"/>
          <w:szCs w:val="28"/>
        </w:rPr>
        <w:t xml:space="preserve"> </w:t>
      </w:r>
      <w:r w:rsidRPr="00687949">
        <w:rPr>
          <w:color w:val="000000"/>
          <w:sz w:val="28"/>
          <w:szCs w:val="28"/>
        </w:rPr>
        <w:t xml:space="preserve">на долгосрочный период, включая основные показатели демографического и научно-технического развития, состояния окружающей среды и природных ресурсов;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 xml:space="preserve">1.9.3. оценку факторов и ограничений экономического роста </w:t>
      </w:r>
      <w:r w:rsidR="00477176" w:rsidRPr="00687949">
        <w:rPr>
          <w:color w:val="000000"/>
          <w:sz w:val="28"/>
          <w:szCs w:val="28"/>
        </w:rPr>
        <w:t xml:space="preserve">Петровск-Забайкальского муниципального округа </w:t>
      </w:r>
      <w:r w:rsidRPr="00687949">
        <w:rPr>
          <w:color w:val="000000"/>
          <w:sz w:val="28"/>
          <w:szCs w:val="28"/>
        </w:rPr>
        <w:t xml:space="preserve">на долгосрочный период;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 xml:space="preserve">1.9.4. направления социально-экономического развития </w:t>
      </w:r>
      <w:r w:rsidR="008A5488" w:rsidRPr="00687949">
        <w:rPr>
          <w:color w:val="000000"/>
          <w:sz w:val="28"/>
          <w:szCs w:val="28"/>
        </w:rPr>
        <w:t>Петровск-Забайкальского муниципального округа</w:t>
      </w:r>
      <w:r w:rsidRPr="00687949">
        <w:rPr>
          <w:i/>
          <w:color w:val="000000"/>
          <w:sz w:val="28"/>
          <w:szCs w:val="28"/>
        </w:rPr>
        <w:t xml:space="preserve"> </w:t>
      </w:r>
      <w:r w:rsidRPr="00687949">
        <w:rPr>
          <w:color w:val="000000"/>
          <w:sz w:val="28"/>
          <w:szCs w:val="28"/>
        </w:rPr>
        <w:t xml:space="preserve">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 xml:space="preserve">1.9.5. основные параметры муниципальных программ </w:t>
      </w:r>
      <w:r w:rsidR="008A5488" w:rsidRPr="00687949">
        <w:rPr>
          <w:color w:val="000000"/>
          <w:sz w:val="28"/>
          <w:szCs w:val="28"/>
        </w:rPr>
        <w:t>Петровск-Забайкальского муниципального округа</w:t>
      </w:r>
      <w:r w:rsidRPr="00687949">
        <w:rPr>
          <w:color w:val="000000"/>
          <w:sz w:val="28"/>
          <w:szCs w:val="28"/>
        </w:rPr>
        <w:t xml:space="preserve">;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>1.9.6.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</w:t>
      </w:r>
      <w:r w:rsidR="008A5488" w:rsidRPr="00687949">
        <w:rPr>
          <w:color w:val="000000"/>
          <w:sz w:val="28"/>
          <w:szCs w:val="28"/>
        </w:rPr>
        <w:t xml:space="preserve"> </w:t>
      </w:r>
      <w:r w:rsidRPr="00687949">
        <w:rPr>
          <w:color w:val="000000"/>
          <w:sz w:val="28"/>
          <w:szCs w:val="28"/>
        </w:rPr>
        <w:t xml:space="preserve">мероприятий, предусмотренных муниципальными программами </w:t>
      </w:r>
      <w:r w:rsidR="008A5488" w:rsidRPr="00687949">
        <w:rPr>
          <w:color w:val="000000"/>
          <w:sz w:val="28"/>
          <w:szCs w:val="28"/>
        </w:rPr>
        <w:t>Петровск-Забайкальского муниципального округа</w:t>
      </w:r>
      <w:r w:rsidRPr="00687949">
        <w:rPr>
          <w:color w:val="000000"/>
          <w:sz w:val="28"/>
          <w:szCs w:val="28"/>
        </w:rPr>
        <w:t xml:space="preserve">; </w:t>
      </w:r>
    </w:p>
    <w:p w:rsidR="0076736B" w:rsidRPr="00687949" w:rsidRDefault="0076736B" w:rsidP="005A4EE6">
      <w:pPr>
        <w:ind w:firstLine="709"/>
        <w:jc w:val="both"/>
        <w:rPr>
          <w:color w:val="000000"/>
          <w:sz w:val="28"/>
          <w:szCs w:val="28"/>
        </w:rPr>
      </w:pPr>
      <w:r w:rsidRPr="00687949">
        <w:rPr>
          <w:color w:val="000000"/>
          <w:sz w:val="28"/>
          <w:szCs w:val="28"/>
        </w:rPr>
        <w:t>1.9.7</w:t>
      </w:r>
      <w:r w:rsidR="008A5488" w:rsidRPr="00687949">
        <w:rPr>
          <w:color w:val="000000"/>
          <w:sz w:val="28"/>
          <w:szCs w:val="28"/>
        </w:rPr>
        <w:t>. иные положения, определяемые а</w:t>
      </w:r>
      <w:r w:rsidRPr="00687949">
        <w:rPr>
          <w:color w:val="000000"/>
          <w:sz w:val="28"/>
          <w:szCs w:val="28"/>
        </w:rPr>
        <w:t xml:space="preserve">дминистрацией </w:t>
      </w:r>
      <w:r w:rsidR="008A5488" w:rsidRPr="00687949">
        <w:rPr>
          <w:color w:val="000000"/>
          <w:sz w:val="28"/>
          <w:szCs w:val="28"/>
        </w:rPr>
        <w:t>Петровск-Забайкальского муниципального округа.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1.10. Разработка долгосрочного прогноза осуществляется Комитетом </w:t>
      </w:r>
      <w:r w:rsidRPr="005A4EE6">
        <w:rPr>
          <w:sz w:val="28"/>
          <w:szCs w:val="28"/>
        </w:rPr>
        <w:lastRenderedPageBreak/>
        <w:t xml:space="preserve">экономики, </w:t>
      </w:r>
      <w:r w:rsidR="00C77A3A" w:rsidRPr="005A4EE6">
        <w:rPr>
          <w:sz w:val="28"/>
          <w:szCs w:val="28"/>
        </w:rPr>
        <w:t>сельского хозяйства, инвестиционной и закупочной деятельности администрации Петровск-Забайкальского муниципального округа</w:t>
      </w:r>
      <w:r w:rsidRPr="005A4EE6">
        <w:rPr>
          <w:sz w:val="28"/>
          <w:szCs w:val="28"/>
        </w:rPr>
        <w:t xml:space="preserve">   (далее - уполномоченный орган) совместно со структурными подразделениями</w:t>
      </w:r>
      <w:r w:rsidR="00C77A3A" w:rsidRPr="005A4EE6">
        <w:rPr>
          <w:sz w:val="28"/>
          <w:szCs w:val="28"/>
        </w:rPr>
        <w:t xml:space="preserve"> </w:t>
      </w:r>
      <w:r w:rsidR="00477176" w:rsidRPr="005A4EE6">
        <w:rPr>
          <w:sz w:val="28"/>
          <w:szCs w:val="28"/>
        </w:rPr>
        <w:t>а</w:t>
      </w:r>
      <w:r w:rsidRPr="005A4EE6">
        <w:rPr>
          <w:sz w:val="28"/>
          <w:szCs w:val="28"/>
        </w:rPr>
        <w:t>дминистрации и хозяйствующими субъектами, осуществляющими</w:t>
      </w:r>
      <w:r w:rsidR="00C77A3A" w:rsidRPr="005A4EE6">
        <w:rPr>
          <w:sz w:val="28"/>
          <w:szCs w:val="28"/>
        </w:rPr>
        <w:t xml:space="preserve"> </w:t>
      </w:r>
      <w:r w:rsidRPr="005A4EE6">
        <w:rPr>
          <w:sz w:val="28"/>
          <w:szCs w:val="28"/>
        </w:rPr>
        <w:t xml:space="preserve">деятельность на территории </w:t>
      </w:r>
      <w:r w:rsidR="00C77A3A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sz w:val="28"/>
          <w:szCs w:val="28"/>
        </w:rPr>
        <w:t>(далее – участники разработки прогноза).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A4EE6">
        <w:rPr>
          <w:sz w:val="28"/>
          <w:szCs w:val="28"/>
        </w:rPr>
        <w:t>1.11. Координация и методическое обеспечение процесса разработки, корректировки и мониторинга долгосрочного прогноза осуществляются уполномоченным органом</w:t>
      </w:r>
      <w:r w:rsidRPr="005A4EE6">
        <w:rPr>
          <w:i/>
          <w:sz w:val="28"/>
          <w:szCs w:val="28"/>
        </w:rPr>
        <w:t>.</w:t>
      </w:r>
    </w:p>
    <w:p w:rsidR="0076736B" w:rsidRPr="005A4EE6" w:rsidRDefault="0076736B" w:rsidP="005A4EE6">
      <w:pPr>
        <w:ind w:firstLine="709"/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2. Порядок разработки долгосрочного прогноза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2.1. Уполномоченный орган в целях подготовки долгосрочного прогноза:</w:t>
      </w:r>
    </w:p>
    <w:p w:rsidR="0076736B" w:rsidRPr="005A4EE6" w:rsidRDefault="0076736B" w:rsidP="005A4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2.1.1. проводит организационную работу по разработке и формированию прогноза;</w:t>
      </w:r>
    </w:p>
    <w:p w:rsidR="0076736B" w:rsidRPr="005A4EE6" w:rsidRDefault="0076736B" w:rsidP="005A4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2.1.2. осуществляет методологическое руководство и координацию деятельности участников разработки прогноза; 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2.1.3. подготавливает запросы участникам разработки прогноза;</w:t>
      </w:r>
    </w:p>
    <w:p w:rsidR="0076736B" w:rsidRPr="005A4EE6" w:rsidRDefault="00477176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2.1.</w:t>
      </w:r>
      <w:proofErr w:type="gramStart"/>
      <w:r w:rsidRPr="005A4EE6">
        <w:rPr>
          <w:sz w:val="28"/>
          <w:szCs w:val="28"/>
        </w:rPr>
        <w:t>4.</w:t>
      </w:r>
      <w:r w:rsidR="0076736B" w:rsidRPr="005A4EE6">
        <w:rPr>
          <w:sz w:val="28"/>
          <w:szCs w:val="28"/>
        </w:rPr>
        <w:t>устанавливает</w:t>
      </w:r>
      <w:proofErr w:type="gramEnd"/>
      <w:r w:rsidR="0076736B" w:rsidRPr="005A4EE6">
        <w:rPr>
          <w:sz w:val="28"/>
          <w:szCs w:val="28"/>
        </w:rPr>
        <w:t xml:space="preserve"> сроки представления параметров долгосрочного прогноза участниками разработки прогноза, необходимые для разработки долгосрочного прогноза.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2.2. Участники разработки прогноза на основе анализа сложившейся ситуации, тенденций развития соответствующих видов экономической деятельности  в пределах своих полномочий в соответствии с настоящим Положением подготавливают материалы для разработки долгосрочного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долгосрочного прогноза с пояснительными записками.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2.3. Пояснительные записки должны содержать: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2.3.1. краткий анализ достигнутого уровня значений параметров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2.3.2. количественную и качественную оценку значений параметров долгосрочного прогноза и их изменений в текущем году, а </w:t>
      </w:r>
      <w:proofErr w:type="gramStart"/>
      <w:r w:rsidRPr="005A4EE6">
        <w:rPr>
          <w:sz w:val="28"/>
          <w:szCs w:val="28"/>
        </w:rPr>
        <w:t>также  сопоставление</w:t>
      </w:r>
      <w:proofErr w:type="gramEnd"/>
      <w:r w:rsidRPr="005A4EE6">
        <w:rPr>
          <w:sz w:val="28"/>
          <w:szCs w:val="28"/>
        </w:rPr>
        <w:t xml:space="preserve"> с ранее утвержденными параметрами с указанием причин и факторов прогнозируемых изменений;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2.3.3. обоснование наиболее вероятных тенденций динамики параметров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долгосрочного прогноза.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2.4. Значения параметров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2.5. Уполномоченный орган проводит анализ и обобщение параметров </w:t>
      </w:r>
      <w:r w:rsidRPr="005A4EE6">
        <w:rPr>
          <w:sz w:val="28"/>
          <w:szCs w:val="28"/>
        </w:rPr>
        <w:lastRenderedPageBreak/>
        <w:t>долгосрочного прогноза, представленных участниками разработки прогноза, формирует пояснительную записку и осуществляет разработку проекта долгосрочного прогноза.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2.6. В период разработки долгосрочного прогноза с целью обеспечения открытости и доступности информации об основных его положениях проект долгосрочного прогноза размещается на офи</w:t>
      </w:r>
      <w:r w:rsidR="00BF1994" w:rsidRPr="005A4EE6">
        <w:rPr>
          <w:sz w:val="28"/>
          <w:szCs w:val="28"/>
        </w:rPr>
        <w:t>циальном сайте а</w:t>
      </w:r>
      <w:r w:rsidRPr="005A4EE6">
        <w:rPr>
          <w:sz w:val="28"/>
          <w:szCs w:val="28"/>
        </w:rPr>
        <w:t xml:space="preserve">дминистрации в информационно-телекоммуникационной сети «Интернет» (далее – официальный сайт) не позднее, чем за 30  дней до срока его утверждения. 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2.6.1. При размещении проекта долгосрочного прогноза в сети «Интернет» указывается следующая информация: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- срок начала и завершения процедуры проведения об</w:t>
      </w:r>
      <w:r w:rsidR="00C77A3A" w:rsidRPr="005A4EE6">
        <w:rPr>
          <w:sz w:val="28"/>
          <w:szCs w:val="28"/>
        </w:rPr>
        <w:t>щественных обсуждений</w:t>
      </w:r>
      <w:r w:rsidRPr="005A4EE6">
        <w:rPr>
          <w:sz w:val="28"/>
          <w:szCs w:val="28"/>
        </w:rPr>
        <w:t xml:space="preserve"> проекта долгосрочного прогноза, составляющий не менее 14 дней;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- юридиче</w:t>
      </w:r>
      <w:r w:rsidR="00477176" w:rsidRPr="005A4EE6">
        <w:rPr>
          <w:sz w:val="28"/>
          <w:szCs w:val="28"/>
        </w:rPr>
        <w:t>ский адрес и электронный адрес а</w:t>
      </w:r>
      <w:r w:rsidRPr="005A4EE6">
        <w:rPr>
          <w:sz w:val="28"/>
          <w:szCs w:val="28"/>
        </w:rPr>
        <w:t>дминистрации</w:t>
      </w:r>
      <w:r w:rsidR="00477176" w:rsidRPr="005A4EE6">
        <w:rPr>
          <w:sz w:val="28"/>
          <w:szCs w:val="28"/>
        </w:rPr>
        <w:t>, контактные данные сотрудника а</w:t>
      </w:r>
      <w:r w:rsidRPr="005A4EE6">
        <w:rPr>
          <w:sz w:val="28"/>
          <w:szCs w:val="28"/>
        </w:rPr>
        <w:t>дминистрации, ответственного за свод предложений и замечаний;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- порядок направления предложений и замечаний к проекту долгосрочного прогноза;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- требования к предложениям и замечаниям граждан.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2.6.2. </w:t>
      </w:r>
      <w:proofErr w:type="gramStart"/>
      <w:r w:rsidRPr="005A4EE6">
        <w:rPr>
          <w:sz w:val="28"/>
          <w:szCs w:val="28"/>
        </w:rPr>
        <w:t>Администрация  размещает</w:t>
      </w:r>
      <w:proofErr w:type="gramEnd"/>
      <w:r w:rsidRPr="005A4EE6">
        <w:rPr>
          <w:sz w:val="28"/>
          <w:szCs w:val="28"/>
        </w:rPr>
        <w:t xml:space="preserve"> на официальном сайте проект долгосрочного прогноза, а также информацию, указанную в </w:t>
      </w:r>
      <w:hyperlink w:anchor="Par44" w:history="1">
        <w:r w:rsidRPr="005A4EE6">
          <w:rPr>
            <w:sz w:val="28"/>
            <w:szCs w:val="28"/>
          </w:rPr>
          <w:t>пункте 2</w:t>
        </w:r>
      </w:hyperlink>
      <w:r w:rsidRPr="005A4EE6">
        <w:rPr>
          <w:sz w:val="28"/>
          <w:szCs w:val="28"/>
        </w:rPr>
        <w:t>.6.1, не позднее, чем за 5 дней до начала проведения общественного обсуждения.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2.6.3. Предложения и замечания к проекту долгосрочного прогноза носят рекомендательный характер.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A4EE6">
        <w:rPr>
          <w:sz w:val="28"/>
          <w:szCs w:val="28"/>
        </w:rPr>
        <w:t xml:space="preserve">2.7. На основе предложений и замечаний, поступивших в ходе общественного обсуждения, в течение 7 дней, уполномоченный </w:t>
      </w:r>
      <w:proofErr w:type="gramStart"/>
      <w:r w:rsidRPr="005A4EE6">
        <w:rPr>
          <w:sz w:val="28"/>
          <w:szCs w:val="28"/>
        </w:rPr>
        <w:t>орган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sz w:val="28"/>
          <w:szCs w:val="28"/>
        </w:rPr>
        <w:t xml:space="preserve"> дорабатывает</w:t>
      </w:r>
      <w:proofErr w:type="gramEnd"/>
      <w:r w:rsidRPr="005A4EE6">
        <w:rPr>
          <w:sz w:val="28"/>
          <w:szCs w:val="28"/>
        </w:rPr>
        <w:t xml:space="preserve"> проект долгосрочного прогноза и направляет его на согласование  заинтересованным участникам стратегического планирования</w:t>
      </w:r>
      <w:r w:rsidRPr="005A4EE6">
        <w:rPr>
          <w:i/>
          <w:sz w:val="28"/>
          <w:szCs w:val="28"/>
        </w:rPr>
        <w:t>.</w:t>
      </w:r>
    </w:p>
    <w:p w:rsidR="0076736B" w:rsidRPr="005A4EE6" w:rsidRDefault="0076736B" w:rsidP="005A4E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4EE6">
        <w:rPr>
          <w:sz w:val="28"/>
          <w:szCs w:val="28"/>
        </w:rPr>
        <w:t xml:space="preserve">2.8. Представляет в Комитет по финансам администрации </w:t>
      </w:r>
      <w:r w:rsidR="00C77A3A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 xml:space="preserve">, ответственный за разработку бюджетного прогноза </w:t>
      </w:r>
      <w:r w:rsidR="00477176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 xml:space="preserve"> на долгосрочный период в срок до 01 октября текущего года:</w:t>
      </w:r>
    </w:p>
    <w:p w:rsidR="0076736B" w:rsidRPr="005A4EE6" w:rsidRDefault="0076736B" w:rsidP="005A4EE6">
      <w:pPr>
        <w:pStyle w:val="10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 w:rsidRPr="005A4EE6">
        <w:rPr>
          <w:szCs w:val="28"/>
        </w:rPr>
        <w:t xml:space="preserve">- </w:t>
      </w:r>
      <w:r w:rsidR="00477176" w:rsidRPr="005A4EE6">
        <w:rPr>
          <w:szCs w:val="28"/>
        </w:rPr>
        <w:t xml:space="preserve">   </w:t>
      </w:r>
      <w:r w:rsidRPr="005A4EE6">
        <w:rPr>
          <w:szCs w:val="28"/>
        </w:rPr>
        <w:t>прогноз;</w:t>
      </w:r>
    </w:p>
    <w:p w:rsidR="0076736B" w:rsidRPr="005A4EE6" w:rsidRDefault="00477176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- </w:t>
      </w:r>
      <w:r w:rsidR="0076736B" w:rsidRPr="005A4EE6">
        <w:rPr>
          <w:sz w:val="28"/>
          <w:szCs w:val="28"/>
        </w:rPr>
        <w:t>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- дополнительные показатели социально-экономического развития </w:t>
      </w:r>
      <w:r w:rsidR="00477176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>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2.9. Согласованный и доработанный проект долгосрочного прогноза направляется на утверждение главе </w:t>
      </w:r>
      <w:r w:rsidR="00477176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sz w:val="28"/>
          <w:szCs w:val="28"/>
        </w:rPr>
        <w:t>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2.9.1. В случае если глава </w:t>
      </w:r>
      <w:r w:rsidR="00477176" w:rsidRPr="005A4EE6">
        <w:rPr>
          <w:sz w:val="28"/>
          <w:szCs w:val="28"/>
        </w:rPr>
        <w:t xml:space="preserve">Петровск-Забайкальского муниципального округа </w:t>
      </w:r>
      <w:r w:rsidRPr="005A4EE6">
        <w:rPr>
          <w:sz w:val="28"/>
          <w:szCs w:val="28"/>
        </w:rPr>
        <w:t>отклоняет представленный проект долгосрочного прогноза, проект направляется на доработку в уполномоченный орган.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2.10. Долгосрочный прогноз утверждается </w:t>
      </w:r>
      <w:proofErr w:type="gramStart"/>
      <w:r w:rsidRPr="005A4EE6">
        <w:rPr>
          <w:sz w:val="28"/>
          <w:szCs w:val="28"/>
        </w:rPr>
        <w:t xml:space="preserve">постановлением </w:t>
      </w:r>
      <w:r w:rsidR="00477176" w:rsidRPr="005A4EE6">
        <w:rPr>
          <w:sz w:val="28"/>
          <w:szCs w:val="28"/>
        </w:rPr>
        <w:t xml:space="preserve"> а</w:t>
      </w:r>
      <w:r w:rsidRPr="005A4EE6">
        <w:rPr>
          <w:sz w:val="28"/>
          <w:szCs w:val="28"/>
        </w:rPr>
        <w:t>дминистрации</w:t>
      </w:r>
      <w:proofErr w:type="gramEnd"/>
      <w:r w:rsidRPr="005A4EE6">
        <w:rPr>
          <w:sz w:val="28"/>
          <w:szCs w:val="28"/>
        </w:rPr>
        <w:t>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lastRenderedPageBreak/>
        <w:t xml:space="preserve">2.11. </w:t>
      </w:r>
      <w:r w:rsidR="00477176" w:rsidRPr="005A4EE6">
        <w:rPr>
          <w:sz w:val="28"/>
          <w:szCs w:val="28"/>
        </w:rPr>
        <w:t>Уполномоченный орган</w:t>
      </w:r>
      <w:r w:rsidRPr="005A4EE6">
        <w:rPr>
          <w:sz w:val="28"/>
          <w:szCs w:val="28"/>
        </w:rPr>
        <w:t xml:space="preserve"> в течение 10 дней со дня утверждения долгосрочного прогноза,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</w:t>
      </w:r>
      <w:r w:rsidRPr="005A4EE6">
        <w:rPr>
          <w:bCs/>
          <w:iCs/>
          <w:sz w:val="28"/>
          <w:szCs w:val="28"/>
        </w:rPr>
        <w:t>направляет долгосрочный прогноз в Министерство экономического развития Российской Федерации, для</w:t>
      </w:r>
      <w:r w:rsidRPr="005A4EE6">
        <w:rPr>
          <w:sz w:val="28"/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76736B" w:rsidRPr="005A4EE6" w:rsidRDefault="0076736B" w:rsidP="005A4EE6">
      <w:pPr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2.12. Администрация, в течение 10 дней со дня утверждения долгосрочного прогноза, проводит работу по размещению долгосрочного прогноза в сети «Интернет» на официальном сайте </w:t>
      </w:r>
      <w:r w:rsidR="005A4EE6">
        <w:rPr>
          <w:sz w:val="28"/>
          <w:szCs w:val="28"/>
        </w:rPr>
        <w:t>а</w:t>
      </w:r>
      <w:bookmarkStart w:id="0" w:name="_GoBack"/>
      <w:bookmarkEnd w:id="0"/>
      <w:r w:rsidRPr="005A4EE6">
        <w:rPr>
          <w:sz w:val="28"/>
          <w:szCs w:val="28"/>
        </w:rPr>
        <w:t>дминистрации.</w:t>
      </w:r>
    </w:p>
    <w:p w:rsidR="0076736B" w:rsidRPr="005A4EE6" w:rsidRDefault="0076736B" w:rsidP="005A4EE6">
      <w:pPr>
        <w:ind w:firstLine="709"/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3. Порядок корректировки реализации долгосрочного прогноза</w:t>
      </w:r>
    </w:p>
    <w:p w:rsidR="0076736B" w:rsidRPr="005A4EE6" w:rsidRDefault="0076736B" w:rsidP="005A4EE6">
      <w:pPr>
        <w:pStyle w:val="ConsPlusNormal"/>
        <w:widowControl/>
        <w:tabs>
          <w:tab w:val="left" w:pos="851"/>
          <w:tab w:val="left" w:pos="1276"/>
        </w:tabs>
        <w:ind w:firstLine="709"/>
        <w:jc w:val="both"/>
        <w:outlineLvl w:val="0"/>
        <w:rPr>
          <w:bCs/>
          <w:iCs/>
          <w:sz w:val="28"/>
          <w:szCs w:val="28"/>
        </w:rPr>
      </w:pPr>
      <w:r w:rsidRPr="005A4EE6">
        <w:rPr>
          <w:sz w:val="28"/>
          <w:szCs w:val="28"/>
        </w:rPr>
        <w:t xml:space="preserve">3.1. </w:t>
      </w:r>
      <w:r w:rsidRPr="005A4EE6">
        <w:rPr>
          <w:bCs/>
          <w:iCs/>
          <w:sz w:val="28"/>
          <w:szCs w:val="28"/>
        </w:rPr>
        <w:t>Корректировка долгосрочного прогноза осуществляется в</w:t>
      </w:r>
      <w:r w:rsidR="00477176" w:rsidRPr="005A4EE6">
        <w:rPr>
          <w:bCs/>
          <w:iCs/>
          <w:sz w:val="28"/>
          <w:szCs w:val="28"/>
        </w:rPr>
        <w:t xml:space="preserve"> соответствии с постановлением а</w:t>
      </w:r>
      <w:r w:rsidRPr="005A4EE6">
        <w:rPr>
          <w:bCs/>
          <w:iCs/>
          <w:sz w:val="28"/>
          <w:szCs w:val="28"/>
        </w:rPr>
        <w:t xml:space="preserve">дминистрации </w:t>
      </w:r>
      <w:r w:rsidRPr="005A4EE6">
        <w:rPr>
          <w:sz w:val="28"/>
          <w:szCs w:val="28"/>
        </w:rPr>
        <w:t xml:space="preserve">  </w:t>
      </w:r>
      <w:r w:rsidR="00477176" w:rsidRPr="005A4EE6">
        <w:rPr>
          <w:sz w:val="28"/>
          <w:szCs w:val="28"/>
        </w:rPr>
        <w:t>Петровск-Забайкальского муниципального округа</w:t>
      </w:r>
      <w:r w:rsidRPr="005A4EE6">
        <w:rPr>
          <w:i/>
          <w:sz w:val="28"/>
          <w:szCs w:val="28"/>
        </w:rPr>
        <w:t xml:space="preserve"> </w:t>
      </w:r>
      <w:r w:rsidRPr="005A4EE6">
        <w:rPr>
          <w:bCs/>
          <w:iCs/>
          <w:sz w:val="28"/>
          <w:szCs w:val="28"/>
        </w:rPr>
        <w:t xml:space="preserve">с учетом прогноза социально-экономического развития </w:t>
      </w:r>
      <w:r w:rsidR="00477176" w:rsidRPr="005A4EE6">
        <w:rPr>
          <w:bCs/>
          <w:iCs/>
          <w:sz w:val="28"/>
          <w:szCs w:val="28"/>
        </w:rPr>
        <w:t>Петровск-Забайкальского муниципального округа</w:t>
      </w:r>
      <w:r w:rsidRPr="005A4EE6">
        <w:rPr>
          <w:bCs/>
          <w:iCs/>
          <w:sz w:val="28"/>
          <w:szCs w:val="28"/>
        </w:rPr>
        <w:t xml:space="preserve"> на среднесрочный период без </w:t>
      </w:r>
      <w:proofErr w:type="gramStart"/>
      <w:r w:rsidRPr="005A4EE6">
        <w:rPr>
          <w:bCs/>
          <w:iCs/>
          <w:sz w:val="28"/>
          <w:szCs w:val="28"/>
        </w:rPr>
        <w:t>изменения  периода</w:t>
      </w:r>
      <w:proofErr w:type="gramEnd"/>
      <w:r w:rsidRPr="005A4EE6">
        <w:rPr>
          <w:bCs/>
          <w:iCs/>
          <w:sz w:val="28"/>
          <w:szCs w:val="28"/>
        </w:rPr>
        <w:t>, на который  долгосрочный прогноз разрабатывался.</w:t>
      </w:r>
      <w:r w:rsidR="005E3B8A" w:rsidRPr="005A4EE6">
        <w:rPr>
          <w:bCs/>
          <w:iCs/>
          <w:sz w:val="28"/>
          <w:szCs w:val="28"/>
        </w:rPr>
        <w:t xml:space="preserve">    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3.2. Ответственным за корректировку д</w:t>
      </w:r>
      <w:r w:rsidR="00477176" w:rsidRPr="005A4EE6">
        <w:rPr>
          <w:sz w:val="28"/>
          <w:szCs w:val="28"/>
        </w:rPr>
        <w:t>олгосрочного прогноза является уполномоченный орган.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3.3. Координация и методическое обеспечение процесса корректировки долгосрочного прогноза осуществляются уполномоченным органом.</w:t>
      </w:r>
    </w:p>
    <w:p w:rsidR="0076736B" w:rsidRPr="005A4EE6" w:rsidRDefault="0076736B" w:rsidP="005A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3.4. Корректировка долгосрочного прогноза осуществляется в порядке, предусмотренном для ее разработки.</w:t>
      </w:r>
    </w:p>
    <w:p w:rsidR="005A4EE6" w:rsidRDefault="0076736B" w:rsidP="005A4EE6">
      <w:pPr>
        <w:ind w:firstLine="709"/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 xml:space="preserve">4. Порядок мониторинга и контроля реализации </w:t>
      </w:r>
    </w:p>
    <w:p w:rsidR="0076736B" w:rsidRPr="005A4EE6" w:rsidRDefault="0076736B" w:rsidP="005A4EE6">
      <w:pPr>
        <w:ind w:firstLine="709"/>
        <w:jc w:val="center"/>
        <w:rPr>
          <w:b/>
          <w:sz w:val="28"/>
          <w:szCs w:val="28"/>
        </w:rPr>
      </w:pPr>
      <w:r w:rsidRPr="005A4EE6">
        <w:rPr>
          <w:b/>
          <w:sz w:val="28"/>
          <w:szCs w:val="28"/>
        </w:rPr>
        <w:t>долгосрочного прогноза</w:t>
      </w:r>
    </w:p>
    <w:p w:rsidR="0076736B" w:rsidRPr="005A4EE6" w:rsidRDefault="0076736B" w:rsidP="005A4EE6">
      <w:pPr>
        <w:pStyle w:val="a9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 xml:space="preserve">4.1. Мониторинг и контроль реализации долгосрочного прогноза осуществляется на основе достижения основных параметров, </w:t>
      </w:r>
      <w:proofErr w:type="gramStart"/>
      <w:r w:rsidRPr="005A4EE6">
        <w:rPr>
          <w:sz w:val="28"/>
          <w:szCs w:val="28"/>
        </w:rPr>
        <w:t>определенных  долгосрочным</w:t>
      </w:r>
      <w:proofErr w:type="gramEnd"/>
      <w:r w:rsidRPr="005A4EE6">
        <w:rPr>
          <w:sz w:val="28"/>
          <w:szCs w:val="28"/>
        </w:rPr>
        <w:t xml:space="preserve"> прогнозом, в целях выявления отклонений.</w:t>
      </w:r>
    </w:p>
    <w:p w:rsidR="0076736B" w:rsidRPr="005A4EE6" w:rsidRDefault="0076736B" w:rsidP="005A4EE6">
      <w:pPr>
        <w:pStyle w:val="a9"/>
        <w:ind w:firstLine="709"/>
        <w:jc w:val="both"/>
        <w:rPr>
          <w:sz w:val="28"/>
          <w:szCs w:val="28"/>
        </w:rPr>
      </w:pPr>
      <w:r w:rsidRPr="005A4EE6">
        <w:rPr>
          <w:sz w:val="28"/>
          <w:szCs w:val="28"/>
        </w:rPr>
        <w:t>4.2. Мониторинг и контроль реализации долгосрочного прогноза осуществляетс</w:t>
      </w:r>
      <w:r w:rsidR="00477176" w:rsidRPr="005A4EE6">
        <w:rPr>
          <w:sz w:val="28"/>
          <w:szCs w:val="28"/>
        </w:rPr>
        <w:t>я структурными подразделениями а</w:t>
      </w:r>
      <w:r w:rsidRPr="005A4EE6">
        <w:rPr>
          <w:sz w:val="28"/>
          <w:szCs w:val="28"/>
        </w:rPr>
        <w:t>дминистрации в части их компетенции на постоянной основе и координируется уполномоченным органом.</w:t>
      </w:r>
    </w:p>
    <w:p w:rsidR="0076736B" w:rsidRPr="005A4EE6" w:rsidRDefault="0076736B" w:rsidP="005A4EE6">
      <w:pPr>
        <w:pStyle w:val="a9"/>
        <w:ind w:firstLine="709"/>
        <w:jc w:val="both"/>
        <w:rPr>
          <w:sz w:val="28"/>
          <w:szCs w:val="28"/>
        </w:rPr>
      </w:pPr>
    </w:p>
    <w:sectPr w:rsidR="0076736B" w:rsidRPr="005A4EE6" w:rsidSect="003D5589">
      <w:headerReference w:type="even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49" w:rsidRDefault="00687949">
      <w:r>
        <w:separator/>
      </w:r>
    </w:p>
  </w:endnote>
  <w:endnote w:type="continuationSeparator" w:id="0">
    <w:p w:rsidR="00687949" w:rsidRDefault="0068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49" w:rsidRDefault="00687949">
      <w:r>
        <w:separator/>
      </w:r>
    </w:p>
  </w:footnote>
  <w:footnote w:type="continuationSeparator" w:id="0">
    <w:p w:rsidR="00687949" w:rsidRDefault="0068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8A" w:rsidRDefault="00BE1E79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B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B8A" w:rsidRDefault="005E3B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0F2D1F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6" w15:restartNumberingAfterBreak="0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8" w15:restartNumberingAfterBreak="0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1" w15:restartNumberingAfterBreak="0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5" w15:restartNumberingAfterBreak="0">
    <w:nsid w:val="44721488"/>
    <w:multiLevelType w:val="hybridMultilevel"/>
    <w:tmpl w:val="961AFC98"/>
    <w:lvl w:ilvl="0" w:tplc="03A2A12C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03B0"/>
    <w:multiLevelType w:val="hybridMultilevel"/>
    <w:tmpl w:val="479C9D54"/>
    <w:lvl w:ilvl="0" w:tplc="67E8AF3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9" w15:restartNumberingAfterBreak="0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0"/>
  </w:num>
  <w:num w:numId="5">
    <w:abstractNumId w:val="19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6"/>
  </w:num>
  <w:num w:numId="19">
    <w:abstractNumId w:val="6"/>
  </w:num>
  <w:num w:numId="20">
    <w:abstractNumId w:val="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1A6"/>
    <w:rsid w:val="0001218D"/>
    <w:rsid w:val="00015934"/>
    <w:rsid w:val="000358F2"/>
    <w:rsid w:val="00040174"/>
    <w:rsid w:val="00050A58"/>
    <w:rsid w:val="00065A9B"/>
    <w:rsid w:val="00072786"/>
    <w:rsid w:val="00077006"/>
    <w:rsid w:val="0008165F"/>
    <w:rsid w:val="0008466F"/>
    <w:rsid w:val="000A18AE"/>
    <w:rsid w:val="000C3E4A"/>
    <w:rsid w:val="000E490D"/>
    <w:rsid w:val="000F1982"/>
    <w:rsid w:val="000F42D7"/>
    <w:rsid w:val="000F47AD"/>
    <w:rsid w:val="000F6952"/>
    <w:rsid w:val="00115797"/>
    <w:rsid w:val="0012319D"/>
    <w:rsid w:val="00133F94"/>
    <w:rsid w:val="001373C6"/>
    <w:rsid w:val="001808FC"/>
    <w:rsid w:val="00185522"/>
    <w:rsid w:val="001855B1"/>
    <w:rsid w:val="00190587"/>
    <w:rsid w:val="001D16A3"/>
    <w:rsid w:val="001E3772"/>
    <w:rsid w:val="001E63E4"/>
    <w:rsid w:val="0020614E"/>
    <w:rsid w:val="002109DF"/>
    <w:rsid w:val="00230B16"/>
    <w:rsid w:val="00242ED2"/>
    <w:rsid w:val="00257694"/>
    <w:rsid w:val="00257A33"/>
    <w:rsid w:val="002A1D85"/>
    <w:rsid w:val="002C3F47"/>
    <w:rsid w:val="002C75E9"/>
    <w:rsid w:val="002F35D4"/>
    <w:rsid w:val="00312A75"/>
    <w:rsid w:val="0031491B"/>
    <w:rsid w:val="00322EC7"/>
    <w:rsid w:val="00334530"/>
    <w:rsid w:val="003668C2"/>
    <w:rsid w:val="00381365"/>
    <w:rsid w:val="00390E84"/>
    <w:rsid w:val="00392443"/>
    <w:rsid w:val="003964BC"/>
    <w:rsid w:val="003D5589"/>
    <w:rsid w:val="003D70DF"/>
    <w:rsid w:val="003E0238"/>
    <w:rsid w:val="003E1899"/>
    <w:rsid w:val="003E2A19"/>
    <w:rsid w:val="003E7B13"/>
    <w:rsid w:val="003F13E8"/>
    <w:rsid w:val="003F73C0"/>
    <w:rsid w:val="004025A3"/>
    <w:rsid w:val="00413FB4"/>
    <w:rsid w:val="0042179C"/>
    <w:rsid w:val="004272E5"/>
    <w:rsid w:val="00435CD7"/>
    <w:rsid w:val="0043621A"/>
    <w:rsid w:val="00444FF0"/>
    <w:rsid w:val="00460BD2"/>
    <w:rsid w:val="00466B51"/>
    <w:rsid w:val="00467367"/>
    <w:rsid w:val="00472EB6"/>
    <w:rsid w:val="00476F91"/>
    <w:rsid w:val="00477176"/>
    <w:rsid w:val="004820FE"/>
    <w:rsid w:val="004A5F3A"/>
    <w:rsid w:val="004C52BF"/>
    <w:rsid w:val="004E16AC"/>
    <w:rsid w:val="00502E06"/>
    <w:rsid w:val="00503E84"/>
    <w:rsid w:val="00525EEC"/>
    <w:rsid w:val="00526A50"/>
    <w:rsid w:val="00527D05"/>
    <w:rsid w:val="00543135"/>
    <w:rsid w:val="00556651"/>
    <w:rsid w:val="00573EDB"/>
    <w:rsid w:val="005841E4"/>
    <w:rsid w:val="005842EE"/>
    <w:rsid w:val="005A4EE6"/>
    <w:rsid w:val="005B2510"/>
    <w:rsid w:val="005B3CB5"/>
    <w:rsid w:val="005D36CA"/>
    <w:rsid w:val="005E3B8A"/>
    <w:rsid w:val="005F6DE1"/>
    <w:rsid w:val="005F788F"/>
    <w:rsid w:val="006128EC"/>
    <w:rsid w:val="00630621"/>
    <w:rsid w:val="00630FAF"/>
    <w:rsid w:val="00637A56"/>
    <w:rsid w:val="006707DC"/>
    <w:rsid w:val="0067302C"/>
    <w:rsid w:val="006825C5"/>
    <w:rsid w:val="00682A21"/>
    <w:rsid w:val="00687949"/>
    <w:rsid w:val="00691BE5"/>
    <w:rsid w:val="006A0FFE"/>
    <w:rsid w:val="006A6222"/>
    <w:rsid w:val="006A7836"/>
    <w:rsid w:val="006B0313"/>
    <w:rsid w:val="006B57A4"/>
    <w:rsid w:val="006F5442"/>
    <w:rsid w:val="00711D31"/>
    <w:rsid w:val="00716004"/>
    <w:rsid w:val="00751F07"/>
    <w:rsid w:val="00765DF0"/>
    <w:rsid w:val="0076736B"/>
    <w:rsid w:val="007723B1"/>
    <w:rsid w:val="007813E3"/>
    <w:rsid w:val="007A1EA0"/>
    <w:rsid w:val="007A3D69"/>
    <w:rsid w:val="007B124C"/>
    <w:rsid w:val="007B4455"/>
    <w:rsid w:val="007C2993"/>
    <w:rsid w:val="007D2A3F"/>
    <w:rsid w:val="007F3E64"/>
    <w:rsid w:val="008133C1"/>
    <w:rsid w:val="008143FD"/>
    <w:rsid w:val="00827230"/>
    <w:rsid w:val="008360CF"/>
    <w:rsid w:val="00843744"/>
    <w:rsid w:val="008517D6"/>
    <w:rsid w:val="00866173"/>
    <w:rsid w:val="0088047B"/>
    <w:rsid w:val="00893617"/>
    <w:rsid w:val="008A5488"/>
    <w:rsid w:val="008B4B97"/>
    <w:rsid w:val="008C4D81"/>
    <w:rsid w:val="008C4FE9"/>
    <w:rsid w:val="008C55C0"/>
    <w:rsid w:val="008D2D14"/>
    <w:rsid w:val="008E0AC1"/>
    <w:rsid w:val="008E7026"/>
    <w:rsid w:val="0090047A"/>
    <w:rsid w:val="00903C9B"/>
    <w:rsid w:val="00906F57"/>
    <w:rsid w:val="00930A5D"/>
    <w:rsid w:val="00937DB8"/>
    <w:rsid w:val="009411AF"/>
    <w:rsid w:val="009616AB"/>
    <w:rsid w:val="00961FD1"/>
    <w:rsid w:val="00975B51"/>
    <w:rsid w:val="00985B54"/>
    <w:rsid w:val="009A07AF"/>
    <w:rsid w:val="009A1C4D"/>
    <w:rsid w:val="009A62C6"/>
    <w:rsid w:val="009C5610"/>
    <w:rsid w:val="009F74F0"/>
    <w:rsid w:val="00A14D46"/>
    <w:rsid w:val="00A40D8B"/>
    <w:rsid w:val="00A5189C"/>
    <w:rsid w:val="00A8133C"/>
    <w:rsid w:val="00A922C9"/>
    <w:rsid w:val="00AA28BA"/>
    <w:rsid w:val="00AB0DAB"/>
    <w:rsid w:val="00AD74AA"/>
    <w:rsid w:val="00AF30FC"/>
    <w:rsid w:val="00B1116E"/>
    <w:rsid w:val="00B143A5"/>
    <w:rsid w:val="00B164BB"/>
    <w:rsid w:val="00B223CE"/>
    <w:rsid w:val="00B37A79"/>
    <w:rsid w:val="00B47A92"/>
    <w:rsid w:val="00B61661"/>
    <w:rsid w:val="00B73E7B"/>
    <w:rsid w:val="00B83AF9"/>
    <w:rsid w:val="00BB7DAC"/>
    <w:rsid w:val="00BC1E07"/>
    <w:rsid w:val="00BD391B"/>
    <w:rsid w:val="00BD4B3C"/>
    <w:rsid w:val="00BE04A8"/>
    <w:rsid w:val="00BE1E79"/>
    <w:rsid w:val="00BF1994"/>
    <w:rsid w:val="00BF6B63"/>
    <w:rsid w:val="00C13A27"/>
    <w:rsid w:val="00C17AB7"/>
    <w:rsid w:val="00C24ECE"/>
    <w:rsid w:val="00C26018"/>
    <w:rsid w:val="00C437F8"/>
    <w:rsid w:val="00C5574D"/>
    <w:rsid w:val="00C55D20"/>
    <w:rsid w:val="00C72754"/>
    <w:rsid w:val="00C77A3A"/>
    <w:rsid w:val="00C81B85"/>
    <w:rsid w:val="00C93A8F"/>
    <w:rsid w:val="00CA1008"/>
    <w:rsid w:val="00CA3405"/>
    <w:rsid w:val="00CA3824"/>
    <w:rsid w:val="00CA6795"/>
    <w:rsid w:val="00CD3DE8"/>
    <w:rsid w:val="00CD67CC"/>
    <w:rsid w:val="00CE0F94"/>
    <w:rsid w:val="00CE349C"/>
    <w:rsid w:val="00CF0D21"/>
    <w:rsid w:val="00CF4AEA"/>
    <w:rsid w:val="00CF5C68"/>
    <w:rsid w:val="00D151E7"/>
    <w:rsid w:val="00D16F0B"/>
    <w:rsid w:val="00D25345"/>
    <w:rsid w:val="00D364D9"/>
    <w:rsid w:val="00D50949"/>
    <w:rsid w:val="00D54D47"/>
    <w:rsid w:val="00D610C0"/>
    <w:rsid w:val="00D64126"/>
    <w:rsid w:val="00D77C9D"/>
    <w:rsid w:val="00D821A6"/>
    <w:rsid w:val="00D87870"/>
    <w:rsid w:val="00D91F63"/>
    <w:rsid w:val="00DC1408"/>
    <w:rsid w:val="00DC2E7C"/>
    <w:rsid w:val="00DD33F8"/>
    <w:rsid w:val="00DE7109"/>
    <w:rsid w:val="00DF27A7"/>
    <w:rsid w:val="00E0269E"/>
    <w:rsid w:val="00E15FC8"/>
    <w:rsid w:val="00E57E22"/>
    <w:rsid w:val="00E635D5"/>
    <w:rsid w:val="00EA6AA8"/>
    <w:rsid w:val="00ED6472"/>
    <w:rsid w:val="00EF2F1A"/>
    <w:rsid w:val="00F4446F"/>
    <w:rsid w:val="00F44571"/>
    <w:rsid w:val="00F91C26"/>
    <w:rsid w:val="00FA0328"/>
    <w:rsid w:val="00FA490C"/>
    <w:rsid w:val="00FB60C0"/>
    <w:rsid w:val="00FC2381"/>
    <w:rsid w:val="00FC3BEA"/>
    <w:rsid w:val="00FC624A"/>
    <w:rsid w:val="00FC6CAC"/>
    <w:rsid w:val="00FD0700"/>
    <w:rsid w:val="00FD2FB2"/>
    <w:rsid w:val="00FF16DB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88322"/>
  <w15:docId w15:val="{DD19BF46-1349-40EA-AE52-52796F7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8AE"/>
    <w:rPr>
      <w:sz w:val="24"/>
      <w:szCs w:val="24"/>
    </w:rPr>
  </w:style>
  <w:style w:type="paragraph" w:styleId="1">
    <w:name w:val="heading 1"/>
    <w:basedOn w:val="a"/>
    <w:next w:val="a"/>
    <w:qFormat/>
    <w:rsid w:val="000A18AE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uiPriority w:val="59"/>
    <w:rsid w:val="007D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76736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6736B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10">
    <w:name w:val="Абзац списка1"/>
    <w:basedOn w:val="a"/>
    <w:rsid w:val="0076736B"/>
    <w:pPr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Нормальный"/>
    <w:rsid w:val="0076736B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9D50-7DB0-45C1-A989-CF16D3D7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Артём</cp:lastModifiedBy>
  <cp:revision>3</cp:revision>
  <cp:lastPrinted>2025-05-26T06:32:00Z</cp:lastPrinted>
  <dcterms:created xsi:type="dcterms:W3CDTF">2025-05-26T06:32:00Z</dcterms:created>
  <dcterms:modified xsi:type="dcterms:W3CDTF">2025-05-27T00:13:00Z</dcterms:modified>
</cp:coreProperties>
</file>