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7D" w:rsidRPr="00066C7D" w:rsidRDefault="00490A44" w:rsidP="00066C7D">
      <w:pPr>
        <w:pStyle w:val="1"/>
        <w:jc w:val="center"/>
        <w:rPr>
          <w:bCs w:val="0"/>
          <w:sz w:val="36"/>
          <w:szCs w:val="36"/>
        </w:rPr>
      </w:pPr>
      <w:r w:rsidRPr="00066C7D">
        <w:rPr>
          <w:bCs w:val="0"/>
          <w:sz w:val="36"/>
          <w:szCs w:val="36"/>
        </w:rPr>
        <w:t>А</w:t>
      </w:r>
      <w:r w:rsidR="00401564">
        <w:rPr>
          <w:bCs w:val="0"/>
          <w:sz w:val="36"/>
          <w:szCs w:val="36"/>
        </w:rPr>
        <w:t>ДМИНИСТРАЦИЯ</w:t>
      </w:r>
      <w:r w:rsidRPr="00066C7D">
        <w:rPr>
          <w:bCs w:val="0"/>
          <w:sz w:val="36"/>
          <w:szCs w:val="36"/>
        </w:rPr>
        <w:t xml:space="preserve"> </w:t>
      </w:r>
    </w:p>
    <w:p w:rsidR="00490A44" w:rsidRPr="00066C7D" w:rsidRDefault="00297DC9" w:rsidP="00066C7D">
      <w:pPr>
        <w:pStyle w:val="1"/>
        <w:jc w:val="center"/>
        <w:rPr>
          <w:bCs w:val="0"/>
          <w:sz w:val="36"/>
          <w:szCs w:val="36"/>
        </w:rPr>
      </w:pPr>
      <w:r w:rsidRPr="00066C7D">
        <w:rPr>
          <w:bCs w:val="0"/>
          <w:sz w:val="36"/>
          <w:szCs w:val="36"/>
        </w:rPr>
        <w:t>ПЕТРОВСК-ЗАБАЙКАЛЬСКОГО</w:t>
      </w:r>
    </w:p>
    <w:p w:rsidR="00297DC9" w:rsidRPr="00066C7D" w:rsidRDefault="00297DC9" w:rsidP="00066C7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066C7D">
        <w:rPr>
          <w:rFonts w:ascii="Times New Roman" w:hAnsi="Times New Roman" w:cs="Times New Roman"/>
          <w:b/>
          <w:sz w:val="36"/>
          <w:szCs w:val="36"/>
          <w:lang w:eastAsia="ru-RU"/>
        </w:rPr>
        <w:t>МУНИЦИПАЛЬНОГО ОКРУГА</w:t>
      </w:r>
    </w:p>
    <w:p w:rsidR="00490A44" w:rsidRDefault="00490A44" w:rsidP="00490A44">
      <w:pPr>
        <w:pStyle w:val="1"/>
        <w:rPr>
          <w:sz w:val="48"/>
        </w:rPr>
      </w:pPr>
    </w:p>
    <w:p w:rsidR="00490A44" w:rsidRDefault="00490A44" w:rsidP="00490A44">
      <w:pPr>
        <w:pStyle w:val="1"/>
        <w:jc w:val="center"/>
        <w:rPr>
          <w:sz w:val="48"/>
        </w:rPr>
      </w:pPr>
      <w:r>
        <w:rPr>
          <w:sz w:val="48"/>
        </w:rPr>
        <w:t>ПОСТАНОВЛЕНИ</w:t>
      </w:r>
      <w:r w:rsidR="00066C7D">
        <w:rPr>
          <w:sz w:val="48"/>
        </w:rPr>
        <w:t>Е</w:t>
      </w:r>
    </w:p>
    <w:p w:rsidR="00066C7D" w:rsidRDefault="00066C7D" w:rsidP="00490A44"/>
    <w:p w:rsidR="00490A44" w:rsidRPr="00CC3F5C" w:rsidRDefault="00575335" w:rsidP="00490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декабря </w:t>
      </w:r>
      <w:r w:rsidR="00490A44" w:rsidRPr="00CC3F5C">
        <w:rPr>
          <w:rFonts w:ascii="Times New Roman" w:hAnsi="Times New Roman" w:cs="Times New Roman"/>
          <w:sz w:val="28"/>
          <w:szCs w:val="28"/>
        </w:rPr>
        <w:t>202</w:t>
      </w:r>
      <w:r w:rsidR="00297DC9" w:rsidRPr="00CC3F5C">
        <w:rPr>
          <w:rFonts w:ascii="Times New Roman" w:hAnsi="Times New Roman" w:cs="Times New Roman"/>
          <w:sz w:val="28"/>
          <w:szCs w:val="28"/>
        </w:rPr>
        <w:t>5</w:t>
      </w:r>
      <w:r w:rsidR="00490A44" w:rsidRPr="00CC3F5C">
        <w:rPr>
          <w:rFonts w:ascii="Times New Roman" w:hAnsi="Times New Roman" w:cs="Times New Roman"/>
          <w:sz w:val="28"/>
          <w:szCs w:val="28"/>
        </w:rPr>
        <w:t xml:space="preserve"> год</w:t>
      </w:r>
      <w:r w:rsidR="00066C7D" w:rsidRPr="00CC3F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FE3022">
        <w:rPr>
          <w:rFonts w:ascii="Times New Roman" w:hAnsi="Times New Roman" w:cs="Times New Roman"/>
          <w:sz w:val="28"/>
          <w:szCs w:val="28"/>
        </w:rPr>
        <w:t xml:space="preserve"> </w:t>
      </w:r>
      <w:r w:rsidR="00023F3B">
        <w:rPr>
          <w:rFonts w:ascii="Times New Roman" w:hAnsi="Times New Roman" w:cs="Times New Roman"/>
          <w:sz w:val="28"/>
          <w:szCs w:val="28"/>
        </w:rPr>
        <w:t xml:space="preserve">    </w:t>
      </w:r>
      <w:r w:rsidR="00FE3022">
        <w:rPr>
          <w:rFonts w:ascii="Times New Roman" w:hAnsi="Times New Roman" w:cs="Times New Roman"/>
          <w:sz w:val="28"/>
          <w:szCs w:val="28"/>
        </w:rPr>
        <w:t xml:space="preserve">        </w:t>
      </w:r>
      <w:r w:rsidR="00023F3B">
        <w:rPr>
          <w:rFonts w:ascii="Times New Roman" w:hAnsi="Times New Roman" w:cs="Times New Roman"/>
          <w:sz w:val="28"/>
          <w:szCs w:val="28"/>
        </w:rPr>
        <w:t xml:space="preserve">   </w:t>
      </w:r>
      <w:r w:rsidR="00FE3022">
        <w:rPr>
          <w:rFonts w:ascii="Times New Roman" w:hAnsi="Times New Roman" w:cs="Times New Roman"/>
          <w:sz w:val="28"/>
          <w:szCs w:val="28"/>
        </w:rPr>
        <w:t xml:space="preserve">  </w:t>
      </w:r>
      <w:r w:rsidR="003B64B1" w:rsidRPr="00CC3F5C">
        <w:rPr>
          <w:rFonts w:ascii="Times New Roman" w:hAnsi="Times New Roman" w:cs="Times New Roman"/>
          <w:sz w:val="28"/>
          <w:szCs w:val="28"/>
        </w:rPr>
        <w:t xml:space="preserve">№ </w:t>
      </w:r>
      <w:r w:rsidR="004E2D2F">
        <w:rPr>
          <w:rFonts w:ascii="Times New Roman" w:hAnsi="Times New Roman" w:cs="Times New Roman"/>
          <w:sz w:val="28"/>
          <w:szCs w:val="28"/>
        </w:rPr>
        <w:t>2011</w:t>
      </w:r>
    </w:p>
    <w:p w:rsidR="00490A44" w:rsidRPr="004E2D2F" w:rsidRDefault="00490A44" w:rsidP="00490A44">
      <w:pPr>
        <w:tabs>
          <w:tab w:val="left" w:pos="2895"/>
        </w:tabs>
        <w:rPr>
          <w:rFonts w:ascii="Times New Roman" w:hAnsi="Times New Roman" w:cs="Times New Roman"/>
          <w:b/>
          <w:sz w:val="28"/>
          <w:szCs w:val="28"/>
        </w:rPr>
      </w:pPr>
      <w:r w:rsidRPr="00CC3F5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E2D2F">
        <w:rPr>
          <w:rFonts w:ascii="Times New Roman" w:hAnsi="Times New Roman" w:cs="Times New Roman"/>
          <w:b/>
          <w:sz w:val="28"/>
          <w:szCs w:val="28"/>
        </w:rPr>
        <w:t>г. Петровск-Забайкальский</w:t>
      </w:r>
    </w:p>
    <w:p w:rsidR="004E2D2F" w:rsidRDefault="004E2D2F" w:rsidP="004E2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D2F" w:rsidRPr="004E2D2F" w:rsidRDefault="004E2D2F" w:rsidP="004E2D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D2F">
        <w:rPr>
          <w:rFonts w:ascii="Times New Roman" w:hAnsi="Times New Roman" w:cs="Times New Roman"/>
          <w:b/>
          <w:sz w:val="28"/>
          <w:szCs w:val="28"/>
        </w:rPr>
        <w:t>Об отмене режима повышенной</w:t>
      </w:r>
    </w:p>
    <w:p w:rsidR="004E2D2F" w:rsidRPr="004E2D2F" w:rsidRDefault="004E2D2F" w:rsidP="004E2D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D2F">
        <w:rPr>
          <w:rFonts w:ascii="Times New Roman" w:hAnsi="Times New Roman" w:cs="Times New Roman"/>
          <w:b/>
          <w:sz w:val="28"/>
          <w:szCs w:val="28"/>
        </w:rPr>
        <w:t xml:space="preserve">готовности на автодороге </w:t>
      </w:r>
      <w:proofErr w:type="gramStart"/>
      <w:r w:rsidRPr="004E2D2F">
        <w:rPr>
          <w:rFonts w:ascii="Times New Roman" w:hAnsi="Times New Roman" w:cs="Times New Roman"/>
          <w:b/>
          <w:sz w:val="28"/>
          <w:szCs w:val="28"/>
        </w:rPr>
        <w:t>между</w:t>
      </w:r>
      <w:proofErr w:type="gramEnd"/>
    </w:p>
    <w:p w:rsidR="004E2D2F" w:rsidRDefault="004E2D2F" w:rsidP="004E2D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D2F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4E2D2F">
        <w:rPr>
          <w:rFonts w:ascii="Times New Roman" w:hAnsi="Times New Roman" w:cs="Times New Roman"/>
          <w:b/>
          <w:sz w:val="28"/>
          <w:szCs w:val="28"/>
        </w:rPr>
        <w:t>Кондабаево</w:t>
      </w:r>
      <w:proofErr w:type="spellEnd"/>
      <w:r w:rsidRPr="004E2D2F">
        <w:rPr>
          <w:rFonts w:ascii="Times New Roman" w:hAnsi="Times New Roman" w:cs="Times New Roman"/>
          <w:b/>
          <w:sz w:val="28"/>
          <w:szCs w:val="28"/>
        </w:rPr>
        <w:t xml:space="preserve"> и с. </w:t>
      </w:r>
      <w:proofErr w:type="spellStart"/>
      <w:r w:rsidRPr="004E2D2F">
        <w:rPr>
          <w:rFonts w:ascii="Times New Roman" w:hAnsi="Times New Roman" w:cs="Times New Roman"/>
          <w:b/>
          <w:sz w:val="28"/>
          <w:szCs w:val="28"/>
        </w:rPr>
        <w:t>Орсук</w:t>
      </w:r>
      <w:proofErr w:type="spellEnd"/>
      <w:r w:rsidRPr="004E2D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2D2F" w:rsidRPr="004E2D2F" w:rsidRDefault="004E2D2F" w:rsidP="004E2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D2F">
        <w:rPr>
          <w:rFonts w:ascii="Times New Roman" w:hAnsi="Times New Roman" w:cs="Times New Roman"/>
          <w:b/>
          <w:sz w:val="28"/>
          <w:szCs w:val="28"/>
        </w:rPr>
        <w:t xml:space="preserve">Петровск-Забайкальского муниципального округа </w:t>
      </w:r>
    </w:p>
    <w:p w:rsidR="004E2D2F" w:rsidRPr="004E2D2F" w:rsidRDefault="004E2D2F" w:rsidP="004E2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D2F" w:rsidRDefault="004E2D2F" w:rsidP="004E2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D2F" w:rsidRPr="004E2D2F" w:rsidRDefault="004E2D2F" w:rsidP="004E2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2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21.05.2007  г. № 304, со статьей 5 Закона Читинской области «О защите населения и территорий области от чрезвычайных ситуаций природного и техногенного характера», постановлением Правительства Забайкальского края от 20 января 2009 года №7 «Об утверждении в Положения о территориальной подсистеме Единой государственной системы предупреждения и ликвидации чрезвычайных ситуаций Забайкальского края», Уставом Петровск-Забайкальского муниципального округа, администрация Петровск-Забайкальского муниципального округа </w:t>
      </w:r>
      <w:r w:rsidRPr="004E2D2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4E2D2F">
        <w:rPr>
          <w:rFonts w:ascii="Times New Roman" w:hAnsi="Times New Roman" w:cs="Times New Roman"/>
          <w:sz w:val="28"/>
          <w:szCs w:val="28"/>
        </w:rPr>
        <w:t>:</w:t>
      </w:r>
    </w:p>
    <w:p w:rsidR="004E2D2F" w:rsidRPr="004E2D2F" w:rsidRDefault="004E2D2F" w:rsidP="004E2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E2D2F">
        <w:rPr>
          <w:rFonts w:ascii="Times New Roman" w:hAnsi="Times New Roman" w:cs="Times New Roman"/>
          <w:sz w:val="28"/>
          <w:szCs w:val="28"/>
        </w:rPr>
        <w:t xml:space="preserve">В связи с окончанием мероприятий по восстановлению моста на автодороге соединяющей с. </w:t>
      </w:r>
      <w:proofErr w:type="spellStart"/>
      <w:r w:rsidRPr="004E2D2F">
        <w:rPr>
          <w:rFonts w:ascii="Times New Roman" w:hAnsi="Times New Roman" w:cs="Times New Roman"/>
          <w:sz w:val="28"/>
          <w:szCs w:val="28"/>
        </w:rPr>
        <w:t>Кондабаево</w:t>
      </w:r>
      <w:proofErr w:type="spellEnd"/>
      <w:r w:rsidRPr="004E2D2F">
        <w:rPr>
          <w:rFonts w:ascii="Times New Roman" w:hAnsi="Times New Roman" w:cs="Times New Roman"/>
          <w:sz w:val="28"/>
          <w:szCs w:val="28"/>
        </w:rPr>
        <w:t xml:space="preserve"> и с. </w:t>
      </w:r>
      <w:proofErr w:type="spellStart"/>
      <w:r w:rsidRPr="004E2D2F">
        <w:rPr>
          <w:rFonts w:ascii="Times New Roman" w:hAnsi="Times New Roman" w:cs="Times New Roman"/>
          <w:sz w:val="28"/>
          <w:szCs w:val="28"/>
        </w:rPr>
        <w:t>Орсук</w:t>
      </w:r>
      <w:proofErr w:type="spellEnd"/>
      <w:r w:rsidRPr="004E2D2F">
        <w:rPr>
          <w:rFonts w:ascii="Times New Roman" w:hAnsi="Times New Roman" w:cs="Times New Roman"/>
          <w:sz w:val="28"/>
          <w:szCs w:val="28"/>
        </w:rPr>
        <w:t>, оплатой выполненных работ и ликвидацией угрозы движению автотранспорта, отменить с 30 декабря 2025 года режим повышенной готовности, введенный постановлением администрации муниципального округа № 1762 от 13.11.2025 года.</w:t>
      </w:r>
    </w:p>
    <w:p w:rsidR="004E2D2F" w:rsidRPr="004E2D2F" w:rsidRDefault="004E2D2F" w:rsidP="004E2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E2D2F">
        <w:rPr>
          <w:rFonts w:ascii="Times New Roman" w:hAnsi="Times New Roman" w:cs="Times New Roman"/>
          <w:sz w:val="28"/>
          <w:szCs w:val="28"/>
        </w:rPr>
        <w:t xml:space="preserve">Отделу мобилизационной подготовки, территориальной обороны, СДП, ГО и ЧС, АТК (Коноваленко А.В.) проинформировать ГУ МЧС России по Забайкальскому краю, Департамент ГО и ЧС по Забайкальскому краю, Петровск-Забайкальскую </w:t>
      </w:r>
      <w:proofErr w:type="spellStart"/>
      <w:r w:rsidRPr="004E2D2F">
        <w:rPr>
          <w:rFonts w:ascii="Times New Roman" w:hAnsi="Times New Roman" w:cs="Times New Roman"/>
          <w:sz w:val="28"/>
          <w:szCs w:val="28"/>
        </w:rPr>
        <w:t>межрайпрокуратуру</w:t>
      </w:r>
      <w:proofErr w:type="spellEnd"/>
      <w:r w:rsidRPr="004E2D2F">
        <w:rPr>
          <w:rFonts w:ascii="Times New Roman" w:hAnsi="Times New Roman" w:cs="Times New Roman"/>
          <w:sz w:val="28"/>
          <w:szCs w:val="28"/>
        </w:rPr>
        <w:t xml:space="preserve"> об отмене режима повышенной готовности.</w:t>
      </w:r>
    </w:p>
    <w:p w:rsidR="004E2D2F" w:rsidRPr="004E2D2F" w:rsidRDefault="004E2D2F" w:rsidP="004E2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E2D2F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на официальных </w:t>
      </w:r>
      <w:proofErr w:type="gramStart"/>
      <w:r w:rsidRPr="004E2D2F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Pr="004E2D2F">
        <w:rPr>
          <w:rFonts w:ascii="Times New Roman" w:hAnsi="Times New Roman" w:cs="Times New Roman"/>
          <w:sz w:val="28"/>
          <w:szCs w:val="28"/>
        </w:rPr>
        <w:t xml:space="preserve">, расположенных по адресам: г. Петровск-Забайкальский, пл. Ленина, д.1, (здание администрации Петровск-Забайкальского муниципального округа) и </w:t>
      </w:r>
      <w:r w:rsidRPr="004E2D2F"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администрации Петровск-Забайкальского муниципального округа в информационно-телекоммуникационной сети «Интернет».</w:t>
      </w:r>
    </w:p>
    <w:p w:rsidR="004E2D2F" w:rsidRPr="004E2D2F" w:rsidRDefault="004E2D2F" w:rsidP="004E2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E2D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2D2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01564" w:rsidRDefault="00401564" w:rsidP="00941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1564" w:rsidRDefault="00401564" w:rsidP="00941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1564" w:rsidRDefault="00401564" w:rsidP="00941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1181" w:rsidRPr="00941181" w:rsidRDefault="00941181" w:rsidP="00941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181">
        <w:rPr>
          <w:rFonts w:ascii="Times New Roman" w:eastAsia="Calibri" w:hAnsi="Times New Roman" w:cs="Times New Roman"/>
          <w:sz w:val="28"/>
          <w:szCs w:val="28"/>
        </w:rPr>
        <w:t>Глава Петровск-Забайкальского</w:t>
      </w:r>
    </w:p>
    <w:p w:rsidR="00941181" w:rsidRPr="00941181" w:rsidRDefault="00941181" w:rsidP="00941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41181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941181">
        <w:rPr>
          <w:rFonts w:ascii="Times New Roman" w:eastAsia="Calibri" w:hAnsi="Times New Roman" w:cs="Times New Roman"/>
          <w:sz w:val="28"/>
          <w:szCs w:val="28"/>
        </w:rPr>
        <w:t xml:space="preserve"> округа                                                                   </w:t>
      </w:r>
      <w:r w:rsidR="004E2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1181">
        <w:rPr>
          <w:rFonts w:ascii="Times New Roman" w:eastAsia="Calibri" w:hAnsi="Times New Roman" w:cs="Times New Roman"/>
          <w:sz w:val="28"/>
          <w:szCs w:val="28"/>
        </w:rPr>
        <w:t>Н.В. Горюнов</w:t>
      </w:r>
    </w:p>
    <w:p w:rsidR="00941181" w:rsidRPr="00941181" w:rsidRDefault="00941181" w:rsidP="00941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1181" w:rsidRPr="00941181" w:rsidRDefault="00941181" w:rsidP="00941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1181" w:rsidRPr="00941181" w:rsidRDefault="00941181" w:rsidP="00941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1181" w:rsidRPr="00941181" w:rsidRDefault="00941181" w:rsidP="00941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1181" w:rsidRPr="00941181" w:rsidRDefault="00941181" w:rsidP="00941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5335" w:rsidRPr="00D626F3" w:rsidRDefault="00575335" w:rsidP="00575335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41181" w:rsidRPr="00941181" w:rsidRDefault="00941181" w:rsidP="00941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18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</w:p>
    <w:sectPr w:rsidR="00941181" w:rsidRPr="00941181" w:rsidSect="00A648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7F26"/>
    <w:multiLevelType w:val="hybridMultilevel"/>
    <w:tmpl w:val="9C84D9CE"/>
    <w:lvl w:ilvl="0" w:tplc="BF72EFEA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B4587B"/>
    <w:multiLevelType w:val="hybridMultilevel"/>
    <w:tmpl w:val="31C23B14"/>
    <w:lvl w:ilvl="0" w:tplc="95BA6D7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54F461C"/>
    <w:multiLevelType w:val="hybridMultilevel"/>
    <w:tmpl w:val="B8FAC3D6"/>
    <w:lvl w:ilvl="0" w:tplc="8E780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9427A"/>
    <w:rsid w:val="00023F3B"/>
    <w:rsid w:val="00041770"/>
    <w:rsid w:val="00066817"/>
    <w:rsid w:val="00066C7D"/>
    <w:rsid w:val="000A35CD"/>
    <w:rsid w:val="000F4E15"/>
    <w:rsid w:val="001F5A8B"/>
    <w:rsid w:val="00297BBB"/>
    <w:rsid w:val="00297DC9"/>
    <w:rsid w:val="002F7E0E"/>
    <w:rsid w:val="003064AC"/>
    <w:rsid w:val="00353A3F"/>
    <w:rsid w:val="0038521B"/>
    <w:rsid w:val="0038676D"/>
    <w:rsid w:val="003B64B1"/>
    <w:rsid w:val="003C65F3"/>
    <w:rsid w:val="00401564"/>
    <w:rsid w:val="00490A44"/>
    <w:rsid w:val="004D187E"/>
    <w:rsid w:val="004D3E21"/>
    <w:rsid w:val="004E2D2F"/>
    <w:rsid w:val="004E6A93"/>
    <w:rsid w:val="00525CCC"/>
    <w:rsid w:val="00550B66"/>
    <w:rsid w:val="00575335"/>
    <w:rsid w:val="0058529E"/>
    <w:rsid w:val="00592D0A"/>
    <w:rsid w:val="005B6F1D"/>
    <w:rsid w:val="006269D9"/>
    <w:rsid w:val="006570F7"/>
    <w:rsid w:val="006A0A13"/>
    <w:rsid w:val="0072755D"/>
    <w:rsid w:val="00742AE3"/>
    <w:rsid w:val="00764C3D"/>
    <w:rsid w:val="00835EA5"/>
    <w:rsid w:val="0093643A"/>
    <w:rsid w:val="00941181"/>
    <w:rsid w:val="009426E8"/>
    <w:rsid w:val="009B024A"/>
    <w:rsid w:val="00A12AA3"/>
    <w:rsid w:val="00A648BF"/>
    <w:rsid w:val="00A75E76"/>
    <w:rsid w:val="00A85315"/>
    <w:rsid w:val="00AF5D45"/>
    <w:rsid w:val="00B07B0E"/>
    <w:rsid w:val="00B15E84"/>
    <w:rsid w:val="00BA03E0"/>
    <w:rsid w:val="00BE69BE"/>
    <w:rsid w:val="00C57C21"/>
    <w:rsid w:val="00C9427A"/>
    <w:rsid w:val="00CC3F5C"/>
    <w:rsid w:val="00CD00F7"/>
    <w:rsid w:val="00D30E5A"/>
    <w:rsid w:val="00DD18FF"/>
    <w:rsid w:val="00E003F5"/>
    <w:rsid w:val="00E1406C"/>
    <w:rsid w:val="00E17105"/>
    <w:rsid w:val="00E56B3A"/>
    <w:rsid w:val="00F07E52"/>
    <w:rsid w:val="00F07FAD"/>
    <w:rsid w:val="00FD23AD"/>
    <w:rsid w:val="00FD38C2"/>
    <w:rsid w:val="00FE3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66"/>
  </w:style>
  <w:style w:type="paragraph" w:styleId="1">
    <w:name w:val="heading 1"/>
    <w:basedOn w:val="a"/>
    <w:next w:val="a"/>
    <w:link w:val="10"/>
    <w:qFormat/>
    <w:rsid w:val="00490A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A44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0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0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3643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7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753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2025-12-30T04:05:00Z</cp:lastPrinted>
  <dcterms:created xsi:type="dcterms:W3CDTF">2025-12-30T06:09:00Z</dcterms:created>
  <dcterms:modified xsi:type="dcterms:W3CDTF">2026-01-13T06:40:00Z</dcterms:modified>
</cp:coreProperties>
</file>