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B6" w:rsidRDefault="001822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СОВЕТ</w:t>
      </w:r>
      <w:r w:rsidR="004A7203">
        <w:rPr>
          <w:b/>
          <w:bCs/>
          <w:sz w:val="36"/>
        </w:rPr>
        <w:t xml:space="preserve"> ПЕТРОВСК-ЗАБАЙКАЛЬСК</w:t>
      </w:r>
      <w:r>
        <w:rPr>
          <w:b/>
          <w:bCs/>
          <w:sz w:val="36"/>
        </w:rPr>
        <w:t>ОГО МУНИЦИПАЛЬНОГО ОКРУГА</w:t>
      </w:r>
      <w:r w:rsidR="002A63B6">
        <w:rPr>
          <w:b/>
          <w:bCs/>
          <w:sz w:val="36"/>
        </w:rPr>
        <w:t xml:space="preserve"> </w:t>
      </w:r>
    </w:p>
    <w:p w:rsidR="004A7203" w:rsidRDefault="002A63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ЗАБАЙКАЛЬСКОГО КРАЯ</w:t>
      </w:r>
    </w:p>
    <w:p w:rsidR="000C7A82" w:rsidRPr="000C7A82" w:rsidRDefault="000C7A82" w:rsidP="000C7A82"/>
    <w:p w:rsidR="004A7203" w:rsidRPr="0004590A" w:rsidRDefault="004A7203">
      <w:pPr>
        <w:pStyle w:val="2"/>
        <w:rPr>
          <w:sz w:val="44"/>
          <w:szCs w:val="44"/>
        </w:rPr>
      </w:pPr>
      <w:r w:rsidRPr="0004590A">
        <w:rPr>
          <w:sz w:val="44"/>
          <w:szCs w:val="44"/>
        </w:rPr>
        <w:t xml:space="preserve">РЕШЕНИЕ </w:t>
      </w:r>
    </w:p>
    <w:p w:rsidR="004A7203" w:rsidRDefault="004A7203">
      <w:pPr>
        <w:jc w:val="center"/>
        <w:rPr>
          <w:b/>
          <w:bCs/>
          <w:sz w:val="32"/>
        </w:rPr>
      </w:pPr>
    </w:p>
    <w:p w:rsidR="004A7203" w:rsidRPr="002A63B6" w:rsidRDefault="002A63B6">
      <w:pPr>
        <w:rPr>
          <w:sz w:val="28"/>
          <w:szCs w:val="28"/>
        </w:rPr>
      </w:pPr>
      <w:r w:rsidRPr="002A63B6">
        <w:rPr>
          <w:sz w:val="28"/>
          <w:szCs w:val="28"/>
        </w:rPr>
        <w:t xml:space="preserve">  25</w:t>
      </w:r>
      <w:r w:rsidR="00182200" w:rsidRPr="002A63B6">
        <w:rPr>
          <w:sz w:val="28"/>
          <w:szCs w:val="28"/>
        </w:rPr>
        <w:t xml:space="preserve"> </w:t>
      </w:r>
      <w:r w:rsidR="002D6859" w:rsidRPr="002A63B6">
        <w:rPr>
          <w:sz w:val="28"/>
          <w:szCs w:val="28"/>
        </w:rPr>
        <w:t xml:space="preserve">июня </w:t>
      </w:r>
      <w:r w:rsidR="004A7203" w:rsidRPr="002A63B6">
        <w:rPr>
          <w:sz w:val="28"/>
          <w:szCs w:val="28"/>
        </w:rPr>
        <w:t>20</w:t>
      </w:r>
      <w:r w:rsidR="0097000F" w:rsidRPr="002A63B6">
        <w:rPr>
          <w:sz w:val="28"/>
          <w:szCs w:val="28"/>
        </w:rPr>
        <w:t>2</w:t>
      </w:r>
      <w:r w:rsidR="00182200" w:rsidRPr="002A63B6">
        <w:rPr>
          <w:sz w:val="28"/>
          <w:szCs w:val="28"/>
        </w:rPr>
        <w:t>5</w:t>
      </w:r>
      <w:r w:rsidR="004A7203" w:rsidRPr="002A63B6">
        <w:rPr>
          <w:sz w:val="28"/>
          <w:szCs w:val="28"/>
        </w:rPr>
        <w:t xml:space="preserve"> г</w:t>
      </w:r>
      <w:r w:rsidR="0004590A" w:rsidRPr="002A63B6">
        <w:rPr>
          <w:sz w:val="28"/>
          <w:szCs w:val="28"/>
        </w:rPr>
        <w:t>ода</w:t>
      </w:r>
      <w:r w:rsidR="00FB344B" w:rsidRPr="002A63B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FB344B" w:rsidRPr="002A63B6">
        <w:rPr>
          <w:sz w:val="28"/>
          <w:szCs w:val="28"/>
        </w:rPr>
        <w:t xml:space="preserve">                    </w:t>
      </w:r>
      <w:r w:rsidR="0004590A" w:rsidRPr="002A63B6">
        <w:rPr>
          <w:sz w:val="28"/>
          <w:szCs w:val="28"/>
        </w:rPr>
        <w:t xml:space="preserve">    </w:t>
      </w:r>
      <w:r w:rsidR="00FB344B" w:rsidRPr="002A63B6">
        <w:rPr>
          <w:sz w:val="28"/>
          <w:szCs w:val="28"/>
        </w:rPr>
        <w:t xml:space="preserve">                       </w:t>
      </w:r>
      <w:r w:rsidR="004A7203" w:rsidRPr="002A63B6">
        <w:rPr>
          <w:sz w:val="28"/>
          <w:szCs w:val="28"/>
        </w:rPr>
        <w:t xml:space="preserve">  № </w:t>
      </w:r>
      <w:r w:rsidRPr="002A63B6">
        <w:rPr>
          <w:sz w:val="28"/>
          <w:szCs w:val="28"/>
        </w:rPr>
        <w:t>135</w:t>
      </w:r>
    </w:p>
    <w:p w:rsidR="000C7A82" w:rsidRPr="00D323DB" w:rsidRDefault="000C7A82"/>
    <w:p w:rsidR="004A7203" w:rsidRPr="00D323DB" w:rsidRDefault="004A7203" w:rsidP="000C7A82">
      <w:pPr>
        <w:jc w:val="center"/>
        <w:rPr>
          <w:b/>
        </w:rPr>
      </w:pPr>
      <w:r w:rsidRPr="00D323DB">
        <w:rPr>
          <w:b/>
        </w:rPr>
        <w:t>г.</w:t>
      </w:r>
      <w:r w:rsidR="000C7A82" w:rsidRPr="00D323DB">
        <w:rPr>
          <w:b/>
        </w:rPr>
        <w:t xml:space="preserve"> </w:t>
      </w:r>
      <w:r w:rsidRPr="00D323DB">
        <w:rPr>
          <w:b/>
        </w:rPr>
        <w:t>Петровск-Забайкальский</w:t>
      </w:r>
    </w:p>
    <w:p w:rsidR="00E02EE6" w:rsidRPr="00D323DB" w:rsidRDefault="00E02EE6" w:rsidP="000C7A82">
      <w:pPr>
        <w:jc w:val="center"/>
        <w:rPr>
          <w:b/>
        </w:rPr>
      </w:pPr>
    </w:p>
    <w:p w:rsidR="00E37FA8" w:rsidRPr="0038304D" w:rsidRDefault="002D6859" w:rsidP="00E37FA8">
      <w:pPr>
        <w:jc w:val="center"/>
        <w:rPr>
          <w:b/>
          <w:sz w:val="28"/>
          <w:szCs w:val="28"/>
        </w:rPr>
      </w:pPr>
      <w:r w:rsidRPr="008822D1">
        <w:rPr>
          <w:b/>
          <w:sz w:val="28"/>
          <w:szCs w:val="28"/>
        </w:rPr>
        <w:t xml:space="preserve">Об утверждении </w:t>
      </w:r>
      <w:r w:rsidR="006B5107" w:rsidRPr="0038304D">
        <w:rPr>
          <w:b/>
          <w:sz w:val="28"/>
          <w:szCs w:val="28"/>
        </w:rPr>
        <w:t>Правил</w:t>
      </w:r>
      <w:r w:rsidR="006B5107">
        <w:rPr>
          <w:b/>
          <w:sz w:val="28"/>
          <w:szCs w:val="28"/>
        </w:rPr>
        <w:t xml:space="preserve"> о</w:t>
      </w:r>
      <w:r w:rsidR="006B5107" w:rsidRPr="0038304D">
        <w:rPr>
          <w:b/>
          <w:sz w:val="28"/>
          <w:szCs w:val="28"/>
        </w:rPr>
        <w:t xml:space="preserve">пределения начальной цены предмета аукциона по продаже земельных </w:t>
      </w:r>
      <w:proofErr w:type="gramStart"/>
      <w:r w:rsidR="006B5107" w:rsidRPr="0038304D">
        <w:rPr>
          <w:b/>
          <w:sz w:val="28"/>
          <w:szCs w:val="28"/>
        </w:rPr>
        <w:t>участков</w:t>
      </w:r>
      <w:r w:rsidR="006B5107">
        <w:rPr>
          <w:b/>
          <w:sz w:val="28"/>
          <w:szCs w:val="28"/>
        </w:rPr>
        <w:t xml:space="preserve">, </w:t>
      </w:r>
      <w:r w:rsidR="006B5107" w:rsidRPr="0038304D">
        <w:rPr>
          <w:b/>
          <w:sz w:val="28"/>
          <w:szCs w:val="28"/>
        </w:rPr>
        <w:t xml:space="preserve"> аукциона</w:t>
      </w:r>
      <w:proofErr w:type="gramEnd"/>
      <w:r w:rsidR="006B5107" w:rsidRPr="0038304D">
        <w:rPr>
          <w:b/>
          <w:sz w:val="28"/>
          <w:szCs w:val="28"/>
        </w:rPr>
        <w:t xml:space="preserve"> на право заключения договоров аренды земельных участков и установлении размера задатка</w:t>
      </w:r>
      <w:r w:rsidR="006B5107">
        <w:rPr>
          <w:b/>
          <w:sz w:val="28"/>
          <w:szCs w:val="28"/>
        </w:rPr>
        <w:t xml:space="preserve"> </w:t>
      </w:r>
      <w:r w:rsidRPr="002D6859">
        <w:rPr>
          <w:b/>
          <w:sz w:val="28"/>
          <w:szCs w:val="28"/>
        </w:rPr>
        <w:t xml:space="preserve">и Порядка определения размера начальной цены предмета аукциона на право заключения договоров аренды земельных участков </w:t>
      </w:r>
    </w:p>
    <w:p w:rsidR="004A7203" w:rsidRPr="00E37FA8" w:rsidRDefault="004A7203" w:rsidP="00E37FA8">
      <w:pPr>
        <w:pStyle w:val="1"/>
        <w:shd w:val="clear" w:color="auto" w:fill="FFFFFF"/>
        <w:spacing w:before="161" w:after="161"/>
        <w:jc w:val="both"/>
        <w:rPr>
          <w:b w:val="0"/>
          <w:bCs w:val="0"/>
          <w:szCs w:val="28"/>
        </w:rPr>
      </w:pPr>
      <w:r w:rsidRPr="00D323DB">
        <w:rPr>
          <w:sz w:val="24"/>
        </w:rPr>
        <w:t xml:space="preserve">         </w:t>
      </w:r>
      <w:r w:rsidR="00FB344B" w:rsidRPr="00D323DB">
        <w:rPr>
          <w:sz w:val="24"/>
        </w:rPr>
        <w:t xml:space="preserve"> </w:t>
      </w:r>
      <w:r w:rsidRPr="00E37FA8">
        <w:rPr>
          <w:b w:val="0"/>
          <w:bCs w:val="0"/>
          <w:szCs w:val="28"/>
        </w:rPr>
        <w:t xml:space="preserve">Руководствуясь Федеральным законом  Российской Федерации «Об общих принципах организации местного самоуправления в Российской Федерации» </w:t>
      </w:r>
      <w:r w:rsidR="003C319E" w:rsidRPr="00E37FA8">
        <w:rPr>
          <w:b w:val="0"/>
          <w:bCs w:val="0"/>
          <w:szCs w:val="28"/>
        </w:rPr>
        <w:t xml:space="preserve">от 06 октября 2003 года </w:t>
      </w:r>
      <w:r w:rsidRPr="00E37FA8">
        <w:rPr>
          <w:b w:val="0"/>
          <w:bCs w:val="0"/>
          <w:szCs w:val="28"/>
        </w:rPr>
        <w:t>№</w:t>
      </w:r>
      <w:r w:rsidR="003C319E">
        <w:rPr>
          <w:b w:val="0"/>
          <w:bCs w:val="0"/>
          <w:szCs w:val="28"/>
        </w:rPr>
        <w:t xml:space="preserve"> </w:t>
      </w:r>
      <w:r w:rsidRPr="00E37FA8">
        <w:rPr>
          <w:b w:val="0"/>
          <w:bCs w:val="0"/>
          <w:szCs w:val="28"/>
        </w:rPr>
        <w:t xml:space="preserve">131-ФЗ, </w:t>
      </w:r>
      <w:r w:rsidR="00E37FA8">
        <w:rPr>
          <w:b w:val="0"/>
          <w:bCs w:val="0"/>
          <w:szCs w:val="28"/>
        </w:rPr>
        <w:t>Земельным</w:t>
      </w:r>
      <w:r w:rsidR="00E37FA8" w:rsidRPr="00E37FA8">
        <w:rPr>
          <w:b w:val="0"/>
          <w:bCs w:val="0"/>
          <w:szCs w:val="28"/>
        </w:rPr>
        <w:t xml:space="preserve"> кодекс</w:t>
      </w:r>
      <w:r w:rsidR="00E37FA8">
        <w:rPr>
          <w:b w:val="0"/>
          <w:bCs w:val="0"/>
          <w:szCs w:val="28"/>
        </w:rPr>
        <w:t>ом</w:t>
      </w:r>
      <w:r w:rsidR="00E37FA8" w:rsidRPr="00E37FA8">
        <w:rPr>
          <w:b w:val="0"/>
          <w:bCs w:val="0"/>
          <w:szCs w:val="28"/>
        </w:rPr>
        <w:t xml:space="preserve"> Российской Федерации от 25</w:t>
      </w:r>
      <w:r w:rsidR="00E37FA8">
        <w:rPr>
          <w:b w:val="0"/>
          <w:bCs w:val="0"/>
          <w:szCs w:val="28"/>
        </w:rPr>
        <w:t xml:space="preserve"> октября </w:t>
      </w:r>
      <w:r w:rsidR="00E37FA8" w:rsidRPr="00E37FA8">
        <w:rPr>
          <w:b w:val="0"/>
          <w:bCs w:val="0"/>
          <w:szCs w:val="28"/>
        </w:rPr>
        <w:t xml:space="preserve">2001 </w:t>
      </w:r>
      <w:r w:rsidR="00E37FA8">
        <w:rPr>
          <w:b w:val="0"/>
          <w:bCs w:val="0"/>
          <w:szCs w:val="28"/>
        </w:rPr>
        <w:t>года №</w:t>
      </w:r>
      <w:r w:rsidR="00E37FA8" w:rsidRPr="00E37FA8">
        <w:rPr>
          <w:b w:val="0"/>
          <w:bCs w:val="0"/>
          <w:szCs w:val="28"/>
        </w:rPr>
        <w:t xml:space="preserve"> 136-ФЗ</w:t>
      </w:r>
      <w:r w:rsidR="00E37FA8">
        <w:rPr>
          <w:b w:val="0"/>
          <w:bCs w:val="0"/>
          <w:szCs w:val="28"/>
        </w:rPr>
        <w:t>,</w:t>
      </w:r>
      <w:r w:rsidR="00E37FA8" w:rsidRPr="00714950">
        <w:rPr>
          <w:szCs w:val="28"/>
        </w:rPr>
        <w:t xml:space="preserve"> </w:t>
      </w:r>
      <w:r w:rsidR="001F13EC" w:rsidRPr="00E37FA8">
        <w:rPr>
          <w:b w:val="0"/>
          <w:szCs w:val="28"/>
        </w:rPr>
        <w:t>Федеральным</w:t>
      </w:r>
      <w:r w:rsidRPr="00E37FA8">
        <w:rPr>
          <w:b w:val="0"/>
          <w:szCs w:val="28"/>
        </w:rPr>
        <w:t xml:space="preserve"> закон</w:t>
      </w:r>
      <w:r w:rsidR="001F13EC" w:rsidRPr="00E37FA8">
        <w:rPr>
          <w:b w:val="0"/>
          <w:szCs w:val="28"/>
        </w:rPr>
        <w:t>ом</w:t>
      </w:r>
      <w:r w:rsidRPr="00E37FA8">
        <w:rPr>
          <w:b w:val="0"/>
          <w:szCs w:val="28"/>
        </w:rPr>
        <w:t xml:space="preserve"> </w:t>
      </w:r>
      <w:r w:rsidR="003C319E" w:rsidRPr="00E37FA8">
        <w:rPr>
          <w:b w:val="0"/>
          <w:szCs w:val="28"/>
        </w:rPr>
        <w:t>от  25 октября 2001 года</w:t>
      </w:r>
      <w:r w:rsidR="003C319E">
        <w:rPr>
          <w:b w:val="0"/>
          <w:szCs w:val="28"/>
        </w:rPr>
        <w:t xml:space="preserve"> </w:t>
      </w:r>
      <w:r w:rsidR="003C319E" w:rsidRPr="00E37FA8">
        <w:rPr>
          <w:b w:val="0"/>
          <w:szCs w:val="28"/>
        </w:rPr>
        <w:t xml:space="preserve">№ 137-ФЗ </w:t>
      </w:r>
      <w:r w:rsidRPr="00E37FA8">
        <w:rPr>
          <w:b w:val="0"/>
          <w:szCs w:val="28"/>
        </w:rPr>
        <w:t xml:space="preserve">«О введении в действие Земельного кодекса Российской Федерации», </w:t>
      </w:r>
      <w:r w:rsidR="003D7FD0" w:rsidRPr="00E37FA8">
        <w:rPr>
          <w:b w:val="0"/>
          <w:color w:val="000000"/>
          <w:szCs w:val="28"/>
        </w:rPr>
        <w:t>постановлением Правительства Российской Федерации от 16 июля 2009 г. № 582</w:t>
      </w:r>
      <w:r w:rsidR="003D7FD0" w:rsidRPr="00E37FA8">
        <w:rPr>
          <w:b w:val="0"/>
          <w:szCs w:val="28"/>
        </w:rPr>
        <w:t xml:space="preserve"> </w:t>
      </w:r>
      <w:r w:rsidR="00E37FA8">
        <w:rPr>
          <w:sz w:val="24"/>
        </w:rPr>
        <w:t>«</w:t>
      </w:r>
      <w:r w:rsidR="00E37FA8" w:rsidRPr="00E37FA8">
        <w:rPr>
          <w:b w:val="0"/>
          <w:bCs w:val="0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E37FA8">
        <w:rPr>
          <w:b w:val="0"/>
          <w:bCs w:val="0"/>
          <w:szCs w:val="28"/>
        </w:rPr>
        <w:t xml:space="preserve">, </w:t>
      </w:r>
      <w:r w:rsidR="003C319E">
        <w:rPr>
          <w:b w:val="0"/>
          <w:bCs w:val="0"/>
          <w:szCs w:val="28"/>
        </w:rPr>
        <w:t>п</w:t>
      </w:r>
      <w:r w:rsidR="0021285F" w:rsidRPr="00E37FA8">
        <w:rPr>
          <w:b w:val="0"/>
          <w:szCs w:val="28"/>
        </w:rPr>
        <w:t>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участков»,</w:t>
      </w:r>
      <w:r w:rsidR="00E62418" w:rsidRPr="00E37FA8">
        <w:rPr>
          <w:b w:val="0"/>
          <w:szCs w:val="28"/>
        </w:rPr>
        <w:t xml:space="preserve"> </w:t>
      </w:r>
      <w:r w:rsidRPr="00E37FA8">
        <w:rPr>
          <w:b w:val="0"/>
          <w:szCs w:val="28"/>
        </w:rPr>
        <w:t>Уставом Петровск-Забайкальск</w:t>
      </w:r>
      <w:r w:rsidR="005741F9" w:rsidRPr="00E37FA8">
        <w:rPr>
          <w:b w:val="0"/>
          <w:szCs w:val="28"/>
        </w:rPr>
        <w:t xml:space="preserve">ого муниципального округа, </w:t>
      </w:r>
      <w:r w:rsidRPr="00E37FA8">
        <w:rPr>
          <w:b w:val="0"/>
          <w:szCs w:val="28"/>
        </w:rPr>
        <w:t xml:space="preserve"> </w:t>
      </w:r>
      <w:r w:rsidR="005741F9" w:rsidRPr="00E37FA8">
        <w:rPr>
          <w:b w:val="0"/>
          <w:szCs w:val="28"/>
        </w:rPr>
        <w:t xml:space="preserve">Совет </w:t>
      </w:r>
      <w:r w:rsidRPr="00E37FA8">
        <w:rPr>
          <w:b w:val="0"/>
          <w:szCs w:val="28"/>
        </w:rPr>
        <w:t xml:space="preserve"> Петровск-Забайкальск</w:t>
      </w:r>
      <w:r w:rsidR="005741F9" w:rsidRPr="00E37FA8">
        <w:rPr>
          <w:b w:val="0"/>
          <w:szCs w:val="28"/>
        </w:rPr>
        <w:t>ого муниципального округа</w:t>
      </w:r>
      <w:r w:rsidR="0004590A" w:rsidRPr="00E37FA8">
        <w:rPr>
          <w:b w:val="0"/>
          <w:szCs w:val="28"/>
        </w:rPr>
        <w:t>,</w:t>
      </w:r>
      <w:r w:rsidRPr="00E37FA8">
        <w:rPr>
          <w:b w:val="0"/>
          <w:szCs w:val="28"/>
        </w:rPr>
        <w:t xml:space="preserve"> </w:t>
      </w:r>
      <w:r w:rsidRPr="00E37FA8">
        <w:rPr>
          <w:szCs w:val="28"/>
        </w:rPr>
        <w:t>р е ш и л</w:t>
      </w:r>
      <w:r w:rsidRPr="00E37FA8">
        <w:rPr>
          <w:b w:val="0"/>
          <w:szCs w:val="28"/>
        </w:rPr>
        <w:t xml:space="preserve"> :</w:t>
      </w:r>
    </w:p>
    <w:p w:rsidR="002D6859" w:rsidRPr="00714950" w:rsidRDefault="002D6859" w:rsidP="002D6859">
      <w:pPr>
        <w:ind w:firstLine="709"/>
        <w:jc w:val="both"/>
        <w:rPr>
          <w:sz w:val="28"/>
          <w:szCs w:val="28"/>
        </w:rPr>
      </w:pPr>
      <w:r w:rsidRPr="00714950">
        <w:rPr>
          <w:sz w:val="28"/>
          <w:szCs w:val="28"/>
        </w:rPr>
        <w:t xml:space="preserve">1. </w:t>
      </w:r>
      <w:r w:rsidR="00CC73DB">
        <w:rPr>
          <w:sz w:val="28"/>
          <w:szCs w:val="28"/>
        </w:rPr>
        <w:t xml:space="preserve">Утвердить </w:t>
      </w:r>
      <w:r w:rsidR="00E37FA8" w:rsidRPr="00E37FA8">
        <w:rPr>
          <w:sz w:val="28"/>
          <w:szCs w:val="28"/>
        </w:rPr>
        <w:t xml:space="preserve">Правила определения начальной цены предмета аукциона по продаже земельных </w:t>
      </w:r>
      <w:r w:rsidR="002A63B6" w:rsidRPr="00E37FA8">
        <w:rPr>
          <w:sz w:val="28"/>
          <w:szCs w:val="28"/>
        </w:rPr>
        <w:t>участков, аукциона</w:t>
      </w:r>
      <w:r w:rsidR="00E37FA8" w:rsidRPr="00E37FA8">
        <w:rPr>
          <w:sz w:val="28"/>
          <w:szCs w:val="28"/>
        </w:rPr>
        <w:t xml:space="preserve"> на право заключения договоров аренды земельных участков и установлении размера задатка</w:t>
      </w:r>
      <w:r w:rsidRPr="00714950">
        <w:rPr>
          <w:sz w:val="28"/>
          <w:szCs w:val="28"/>
        </w:rPr>
        <w:t xml:space="preserve">, согласно приложению 1 к настоящему </w:t>
      </w:r>
      <w:r w:rsidR="008822D1">
        <w:rPr>
          <w:sz w:val="28"/>
          <w:szCs w:val="28"/>
        </w:rPr>
        <w:t>решению</w:t>
      </w:r>
      <w:r w:rsidRPr="00714950">
        <w:rPr>
          <w:sz w:val="28"/>
          <w:szCs w:val="28"/>
        </w:rPr>
        <w:t xml:space="preserve">. </w:t>
      </w:r>
    </w:p>
    <w:p w:rsidR="002D6859" w:rsidRPr="00714950" w:rsidRDefault="008822D1" w:rsidP="002D6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859" w:rsidRPr="00714950">
        <w:rPr>
          <w:sz w:val="28"/>
          <w:szCs w:val="28"/>
        </w:rPr>
        <w:t xml:space="preserve">. </w:t>
      </w:r>
      <w:r w:rsidR="003C319E">
        <w:rPr>
          <w:sz w:val="28"/>
          <w:szCs w:val="28"/>
        </w:rPr>
        <w:t xml:space="preserve">Утвердить </w:t>
      </w:r>
      <w:r w:rsidR="002D6859" w:rsidRPr="00714950">
        <w:rPr>
          <w:sz w:val="28"/>
          <w:szCs w:val="28"/>
        </w:rPr>
        <w:t xml:space="preserve">Порядок определения размера начальной цены предмета аукциона на право заключения договоров аренды земельных участков, согласно приложению </w:t>
      </w:r>
      <w:r w:rsidR="003C319E">
        <w:rPr>
          <w:sz w:val="28"/>
          <w:szCs w:val="28"/>
        </w:rPr>
        <w:t xml:space="preserve">№ </w:t>
      </w:r>
      <w:r w:rsidR="002D6859" w:rsidRPr="00714950">
        <w:rPr>
          <w:sz w:val="28"/>
          <w:szCs w:val="28"/>
        </w:rPr>
        <w:t xml:space="preserve">2 к настоящему </w:t>
      </w:r>
      <w:r>
        <w:rPr>
          <w:sz w:val="28"/>
          <w:szCs w:val="28"/>
        </w:rPr>
        <w:t>решению</w:t>
      </w:r>
      <w:r w:rsidR="002D6859" w:rsidRPr="00714950">
        <w:rPr>
          <w:sz w:val="28"/>
          <w:szCs w:val="28"/>
        </w:rPr>
        <w:t>.</w:t>
      </w:r>
    </w:p>
    <w:p w:rsidR="005741F9" w:rsidRPr="00714950" w:rsidRDefault="005741F9" w:rsidP="005741F9">
      <w:pPr>
        <w:pStyle w:val="a6"/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714950">
        <w:rPr>
          <w:sz w:val="28"/>
          <w:szCs w:val="28"/>
        </w:rPr>
        <w:t xml:space="preserve">  </w:t>
      </w:r>
      <w:r w:rsidR="008822D1">
        <w:rPr>
          <w:sz w:val="28"/>
          <w:szCs w:val="28"/>
        </w:rPr>
        <w:t>3</w:t>
      </w:r>
      <w:r w:rsidRPr="00714950">
        <w:rPr>
          <w:sz w:val="28"/>
          <w:szCs w:val="28"/>
          <w:lang w:eastAsia="ru-RU"/>
        </w:rPr>
        <w:t xml:space="preserve">.Настоящее </w:t>
      </w:r>
      <w:r w:rsidR="008822D1">
        <w:rPr>
          <w:sz w:val="28"/>
          <w:szCs w:val="28"/>
          <w:lang w:eastAsia="ru-RU"/>
        </w:rPr>
        <w:t xml:space="preserve">решение </w:t>
      </w:r>
      <w:r w:rsidRPr="00714950">
        <w:rPr>
          <w:sz w:val="28"/>
          <w:szCs w:val="28"/>
          <w:lang w:eastAsia="ru-RU"/>
        </w:rPr>
        <w:t xml:space="preserve"> опубликовать в газете «Петровская Новь».</w:t>
      </w:r>
    </w:p>
    <w:p w:rsidR="005741F9" w:rsidRPr="00714950" w:rsidRDefault="003D7FD0" w:rsidP="00212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22D1">
        <w:rPr>
          <w:sz w:val="28"/>
          <w:szCs w:val="28"/>
        </w:rPr>
        <w:t>4</w:t>
      </w:r>
      <w:r w:rsidR="005741F9" w:rsidRPr="00714950">
        <w:rPr>
          <w:sz w:val="28"/>
          <w:szCs w:val="28"/>
        </w:rPr>
        <w:t xml:space="preserve">. Настоящее </w:t>
      </w:r>
      <w:r w:rsidR="008822D1">
        <w:rPr>
          <w:sz w:val="28"/>
          <w:szCs w:val="28"/>
        </w:rPr>
        <w:t>решение</w:t>
      </w:r>
      <w:r w:rsidR="005741F9" w:rsidRPr="00714950">
        <w:rPr>
          <w:sz w:val="28"/>
          <w:szCs w:val="28"/>
        </w:rPr>
        <w:t xml:space="preserve"> вступает в силу на следующий день после дня </w:t>
      </w:r>
      <w:r w:rsidR="003C319E">
        <w:rPr>
          <w:sz w:val="28"/>
          <w:szCs w:val="28"/>
        </w:rPr>
        <w:t xml:space="preserve">его </w:t>
      </w:r>
      <w:r w:rsidR="005741F9" w:rsidRPr="00714950">
        <w:rPr>
          <w:sz w:val="28"/>
          <w:szCs w:val="28"/>
        </w:rPr>
        <w:t>официального опубликования.</w:t>
      </w:r>
    </w:p>
    <w:p w:rsidR="004A7203" w:rsidRPr="00D323DB" w:rsidRDefault="004A7203" w:rsidP="005741F9">
      <w:pPr>
        <w:jc w:val="both"/>
      </w:pPr>
    </w:p>
    <w:p w:rsidR="004A7203" w:rsidRPr="00D323DB" w:rsidRDefault="004A7203">
      <w:pPr>
        <w:jc w:val="both"/>
      </w:pPr>
    </w:p>
    <w:p w:rsidR="005741F9" w:rsidRPr="002A63B6" w:rsidRDefault="004A7203">
      <w:pPr>
        <w:jc w:val="both"/>
        <w:rPr>
          <w:sz w:val="28"/>
          <w:szCs w:val="28"/>
        </w:rPr>
      </w:pPr>
      <w:r w:rsidRPr="002A63B6">
        <w:rPr>
          <w:sz w:val="28"/>
          <w:szCs w:val="28"/>
        </w:rPr>
        <w:t>Глава Петровск-Забайкальск</w:t>
      </w:r>
      <w:r w:rsidR="005741F9" w:rsidRPr="002A63B6">
        <w:rPr>
          <w:sz w:val="28"/>
          <w:szCs w:val="28"/>
        </w:rPr>
        <w:t>ого</w:t>
      </w:r>
    </w:p>
    <w:p w:rsidR="004A7203" w:rsidRPr="002A63B6" w:rsidRDefault="005741F9">
      <w:pPr>
        <w:jc w:val="both"/>
        <w:rPr>
          <w:sz w:val="28"/>
          <w:szCs w:val="28"/>
        </w:rPr>
      </w:pPr>
      <w:r w:rsidRPr="002A63B6">
        <w:rPr>
          <w:sz w:val="28"/>
          <w:szCs w:val="28"/>
        </w:rPr>
        <w:t>муниципального округа</w:t>
      </w:r>
      <w:r w:rsidR="004A7203" w:rsidRPr="002A63B6">
        <w:rPr>
          <w:sz w:val="28"/>
          <w:szCs w:val="28"/>
        </w:rPr>
        <w:t xml:space="preserve">                                      </w:t>
      </w:r>
      <w:r w:rsidR="000C7A82" w:rsidRPr="002A63B6">
        <w:rPr>
          <w:sz w:val="28"/>
          <w:szCs w:val="28"/>
        </w:rPr>
        <w:t xml:space="preserve">    </w:t>
      </w:r>
      <w:r w:rsidRPr="002A63B6">
        <w:rPr>
          <w:sz w:val="28"/>
          <w:szCs w:val="28"/>
        </w:rPr>
        <w:t xml:space="preserve">      </w:t>
      </w:r>
      <w:r w:rsidR="002A63B6">
        <w:rPr>
          <w:sz w:val="28"/>
          <w:szCs w:val="28"/>
        </w:rPr>
        <w:t xml:space="preserve">       </w:t>
      </w:r>
      <w:r w:rsidRPr="002A63B6">
        <w:rPr>
          <w:sz w:val="28"/>
          <w:szCs w:val="28"/>
        </w:rPr>
        <w:t xml:space="preserve">        </w:t>
      </w:r>
      <w:r w:rsidR="004A7203" w:rsidRPr="002A63B6">
        <w:rPr>
          <w:sz w:val="28"/>
          <w:szCs w:val="28"/>
        </w:rPr>
        <w:t xml:space="preserve">    </w:t>
      </w:r>
      <w:r w:rsidRPr="002A63B6">
        <w:rPr>
          <w:sz w:val="28"/>
          <w:szCs w:val="28"/>
        </w:rPr>
        <w:t>Н.В. Горюнов</w:t>
      </w:r>
    </w:p>
    <w:p w:rsidR="000C7A82" w:rsidRPr="00D323DB" w:rsidRDefault="000C7A82">
      <w:pPr>
        <w:jc w:val="both"/>
      </w:pPr>
    </w:p>
    <w:p w:rsidR="00210B07" w:rsidRPr="00D323DB" w:rsidRDefault="00210B07" w:rsidP="00210B07">
      <w:pPr>
        <w:jc w:val="right"/>
      </w:pPr>
      <w:r w:rsidRPr="00D323DB">
        <w:t>Приложение 1</w:t>
      </w:r>
    </w:p>
    <w:p w:rsidR="005741F9" w:rsidRPr="00D323DB" w:rsidRDefault="00210B07" w:rsidP="005741F9">
      <w:pPr>
        <w:jc w:val="right"/>
      </w:pPr>
      <w:r w:rsidRPr="00D323DB">
        <w:t xml:space="preserve">к решению </w:t>
      </w:r>
      <w:r w:rsidR="005741F9" w:rsidRPr="00D323DB">
        <w:t>Совета</w:t>
      </w:r>
      <w:r w:rsidRPr="00D323DB">
        <w:t xml:space="preserve"> Петровск-Забайкальск</w:t>
      </w:r>
      <w:r w:rsidR="005741F9" w:rsidRPr="00D323DB">
        <w:t>ого</w:t>
      </w:r>
    </w:p>
    <w:p w:rsidR="00210B07" w:rsidRPr="00D323DB" w:rsidRDefault="005741F9" w:rsidP="005741F9">
      <w:pPr>
        <w:jc w:val="right"/>
      </w:pPr>
      <w:r w:rsidRPr="00D323DB">
        <w:t>муниципального округа</w:t>
      </w:r>
      <w:r w:rsidR="00210B07" w:rsidRPr="00D323DB">
        <w:t xml:space="preserve"> </w:t>
      </w:r>
    </w:p>
    <w:p w:rsidR="00210B07" w:rsidRPr="00D323DB" w:rsidRDefault="002A63B6" w:rsidP="00210B07">
      <w:pPr>
        <w:jc w:val="right"/>
      </w:pPr>
      <w:r>
        <w:t xml:space="preserve">от 25 </w:t>
      </w:r>
      <w:r w:rsidRPr="00D323DB">
        <w:t>июня</w:t>
      </w:r>
      <w:r w:rsidR="00210B07" w:rsidRPr="00D323DB">
        <w:t xml:space="preserve"> №</w:t>
      </w:r>
      <w:r w:rsidR="0004590A" w:rsidRPr="00D323DB">
        <w:t xml:space="preserve"> </w:t>
      </w:r>
      <w:r>
        <w:t>135</w:t>
      </w:r>
    </w:p>
    <w:p w:rsidR="00210B07" w:rsidRPr="00D323DB" w:rsidRDefault="00210B07" w:rsidP="00210B07">
      <w:pPr>
        <w:jc w:val="center"/>
      </w:pPr>
    </w:p>
    <w:p w:rsidR="00F04557" w:rsidRPr="0038304D" w:rsidRDefault="00F04557" w:rsidP="00F04557">
      <w:pPr>
        <w:jc w:val="center"/>
        <w:rPr>
          <w:b/>
          <w:sz w:val="28"/>
          <w:szCs w:val="28"/>
        </w:rPr>
      </w:pPr>
      <w:r w:rsidRPr="0038304D">
        <w:rPr>
          <w:b/>
          <w:sz w:val="28"/>
          <w:szCs w:val="28"/>
        </w:rPr>
        <w:t>Правила</w:t>
      </w:r>
    </w:p>
    <w:p w:rsidR="00F04557" w:rsidRPr="0038304D" w:rsidRDefault="00F04557" w:rsidP="00F04557">
      <w:pPr>
        <w:jc w:val="center"/>
        <w:rPr>
          <w:b/>
          <w:sz w:val="28"/>
          <w:szCs w:val="28"/>
        </w:rPr>
      </w:pPr>
      <w:r w:rsidRPr="0038304D">
        <w:rPr>
          <w:b/>
          <w:sz w:val="28"/>
          <w:szCs w:val="28"/>
        </w:rPr>
        <w:t xml:space="preserve">определения начальной цены предмета аукциона по продаже земельных </w:t>
      </w:r>
      <w:r w:rsidR="002A63B6" w:rsidRPr="0038304D">
        <w:rPr>
          <w:b/>
          <w:sz w:val="28"/>
          <w:szCs w:val="28"/>
        </w:rPr>
        <w:t>участков</w:t>
      </w:r>
      <w:r w:rsidR="002A63B6">
        <w:rPr>
          <w:b/>
          <w:sz w:val="28"/>
          <w:szCs w:val="28"/>
        </w:rPr>
        <w:t xml:space="preserve">, </w:t>
      </w:r>
      <w:r w:rsidR="002A63B6" w:rsidRPr="0038304D">
        <w:rPr>
          <w:b/>
          <w:sz w:val="28"/>
          <w:szCs w:val="28"/>
        </w:rPr>
        <w:t>аукциона</w:t>
      </w:r>
      <w:r w:rsidRPr="0038304D">
        <w:rPr>
          <w:b/>
          <w:sz w:val="28"/>
          <w:szCs w:val="28"/>
        </w:rPr>
        <w:t xml:space="preserve"> на право заключения договоров аренды земельных участков и установлении размера задатка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</w:p>
    <w:p w:rsidR="00F04557" w:rsidRPr="0038304D" w:rsidRDefault="00F04557" w:rsidP="00E37FA8">
      <w:pPr>
        <w:jc w:val="both"/>
        <w:rPr>
          <w:sz w:val="28"/>
          <w:szCs w:val="28"/>
        </w:rPr>
      </w:pPr>
      <w:r w:rsidRPr="0038304D">
        <w:rPr>
          <w:sz w:val="28"/>
          <w:szCs w:val="28"/>
        </w:rPr>
        <w:t xml:space="preserve">1. </w:t>
      </w:r>
      <w:r w:rsidR="00E37FA8" w:rsidRPr="00E37FA8">
        <w:rPr>
          <w:sz w:val="28"/>
          <w:szCs w:val="28"/>
        </w:rPr>
        <w:t>Правила</w:t>
      </w:r>
      <w:r w:rsidR="00E37FA8">
        <w:rPr>
          <w:sz w:val="28"/>
          <w:szCs w:val="28"/>
        </w:rPr>
        <w:t xml:space="preserve"> </w:t>
      </w:r>
      <w:r w:rsidR="00E37FA8" w:rsidRPr="00E37FA8">
        <w:rPr>
          <w:sz w:val="28"/>
          <w:szCs w:val="28"/>
        </w:rPr>
        <w:t>определения начальной цены предмета аукциона по продаже земельных участков,  аукциона на право заключения договоров аренды земельных участков и установлении размера задатка</w:t>
      </w:r>
      <w:r w:rsidR="00E37FA8" w:rsidRPr="0038304D">
        <w:rPr>
          <w:sz w:val="28"/>
          <w:szCs w:val="28"/>
        </w:rPr>
        <w:t xml:space="preserve"> </w:t>
      </w:r>
      <w:r w:rsidRPr="0038304D">
        <w:rPr>
          <w:sz w:val="28"/>
          <w:szCs w:val="28"/>
        </w:rPr>
        <w:t xml:space="preserve">(далее - Правила) разработаны в соответствии со статьей 39.11 Земельного кодекса Российской Федерации, и основываются на основных принципах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№ 582. 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  <w:r w:rsidRPr="0038304D">
        <w:rPr>
          <w:sz w:val="28"/>
          <w:szCs w:val="28"/>
        </w:rPr>
        <w:t>2. Настоящие Правила устанавливают порядок определения начальной цены предмета аукциона по продаже земельных участков или аукциона на право заключения договоров аренды земельных участков в отношении земельных участков, находящихся в собственности Петровск-Забайкальского муниципального округа и земельных участков, государственная собственность на которые не разграничена.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  <w:r w:rsidRPr="0038304D">
        <w:rPr>
          <w:sz w:val="28"/>
          <w:szCs w:val="28"/>
        </w:rPr>
        <w:t xml:space="preserve">3. Начальная цена предмета аукциона по продаже земельных участков или аукциона на право заключения договоров аренды земельных участков (далее – начальная цена) устанавливается за земельный участок в целом. </w:t>
      </w:r>
    </w:p>
    <w:p w:rsidR="007D4246" w:rsidRPr="0038304D" w:rsidRDefault="00EF5546" w:rsidP="00714950">
      <w:pPr>
        <w:jc w:val="both"/>
        <w:rPr>
          <w:sz w:val="28"/>
          <w:szCs w:val="28"/>
        </w:rPr>
      </w:pPr>
      <w:r w:rsidRPr="0038304D">
        <w:rPr>
          <w:sz w:val="28"/>
          <w:szCs w:val="28"/>
        </w:rPr>
        <w:t xml:space="preserve">        </w:t>
      </w:r>
      <w:r w:rsidR="00F04557" w:rsidRPr="0038304D">
        <w:rPr>
          <w:sz w:val="28"/>
          <w:szCs w:val="28"/>
        </w:rPr>
        <w:t>4. Начальная цена предмета аукциона по продаже земельного участка равна кадастровой стоимости такого земельного</w:t>
      </w:r>
      <w:r w:rsidR="00714950">
        <w:rPr>
          <w:sz w:val="28"/>
          <w:szCs w:val="28"/>
        </w:rPr>
        <w:t xml:space="preserve"> участка</w:t>
      </w:r>
      <w:r w:rsidR="00F04557" w:rsidRPr="0038304D">
        <w:rPr>
          <w:sz w:val="28"/>
          <w:szCs w:val="28"/>
        </w:rPr>
        <w:t xml:space="preserve">, если результаты государственной кадастровой оценки утверждены не ранее чем за пять лет до даты принятия решения о проведении аукциона. </w:t>
      </w:r>
      <w:r w:rsidR="003C319E">
        <w:rPr>
          <w:sz w:val="28"/>
          <w:szCs w:val="28"/>
        </w:rPr>
        <w:t>Г</w:t>
      </w:r>
      <w:r w:rsidR="003C319E" w:rsidRPr="003C319E">
        <w:rPr>
          <w:sz w:val="28"/>
          <w:szCs w:val="28"/>
        </w:rPr>
        <w:t>осударственная кадастровая оценка земельного участка определяется в соответствии с выпиской о кадастровой стоимости, предоставленной Федеральной службой государственной регистрации, кадастра и картографии (</w:t>
      </w:r>
      <w:proofErr w:type="spellStart"/>
      <w:r w:rsidR="003C319E" w:rsidRPr="003C319E">
        <w:rPr>
          <w:sz w:val="28"/>
          <w:szCs w:val="28"/>
        </w:rPr>
        <w:t>Росреестр</w:t>
      </w:r>
      <w:proofErr w:type="spellEnd"/>
      <w:r w:rsidR="003C319E" w:rsidRPr="003C319E">
        <w:rPr>
          <w:sz w:val="28"/>
          <w:szCs w:val="28"/>
        </w:rPr>
        <w:t>).</w:t>
      </w:r>
    </w:p>
    <w:p w:rsidR="00F04557" w:rsidRPr="0038304D" w:rsidRDefault="007D4246" w:rsidP="00714950">
      <w:pPr>
        <w:jc w:val="both"/>
        <w:rPr>
          <w:sz w:val="28"/>
          <w:szCs w:val="28"/>
        </w:rPr>
      </w:pPr>
      <w:r w:rsidRPr="0038304D">
        <w:rPr>
          <w:sz w:val="28"/>
          <w:szCs w:val="28"/>
        </w:rPr>
        <w:t xml:space="preserve">       </w:t>
      </w:r>
      <w:r w:rsidR="00F04557" w:rsidRPr="0038304D">
        <w:rPr>
          <w:sz w:val="28"/>
          <w:szCs w:val="28"/>
        </w:rPr>
        <w:t xml:space="preserve">5. В случае, если результаты государственной кадастровой оценки утверждены ранее чем за пять лет до даты принятия решения о проведении аукциона, начальная цена предмета аукциона по продаже земельного участка устанавливается в размере рыночной стоимости земельного участка, определенной по результатам рыночной оценки в соответствии с Федеральным законом от 29.07.1998 № 135-ФЗ «Об оценочной деятельности в Российской Федерации». </w:t>
      </w:r>
    </w:p>
    <w:p w:rsidR="00F04557" w:rsidRPr="00050A84" w:rsidRDefault="00714950" w:rsidP="00714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557" w:rsidRPr="00050A84">
        <w:rPr>
          <w:sz w:val="28"/>
          <w:szCs w:val="28"/>
        </w:rPr>
        <w:t>6. По результатам аукциона по продаже земельного участка определяется цена такого земельного участка.</w:t>
      </w:r>
    </w:p>
    <w:p w:rsidR="009E44DD" w:rsidRPr="00CD4C72" w:rsidRDefault="009E44DD" w:rsidP="00714950">
      <w:pPr>
        <w:jc w:val="both"/>
        <w:rPr>
          <w:color w:val="000000"/>
          <w:sz w:val="28"/>
          <w:szCs w:val="28"/>
        </w:rPr>
      </w:pPr>
      <w:r w:rsidRPr="00714950">
        <w:rPr>
          <w:sz w:val="28"/>
          <w:szCs w:val="28"/>
        </w:rPr>
        <w:t xml:space="preserve">          </w:t>
      </w:r>
      <w:r w:rsidRPr="00CD4C72">
        <w:rPr>
          <w:sz w:val="28"/>
          <w:szCs w:val="28"/>
        </w:rPr>
        <w:t>7. Процент</w:t>
      </w:r>
      <w:r w:rsidRPr="00CD4C72">
        <w:rPr>
          <w:color w:val="000000"/>
          <w:sz w:val="28"/>
          <w:szCs w:val="28"/>
        </w:rPr>
        <w:t xml:space="preserve"> кадастровой стоимости земельного участка, применяемый при расчете начальной цены предмета аукциона на право заключения договора аренды земельных участков, устанавливается в соответствии с пунктом 14 статьи 39.11 Земельного кодекса Российской Федерации, </w:t>
      </w:r>
      <w:r w:rsidR="00CD4C72" w:rsidRPr="00050A84">
        <w:rPr>
          <w:sz w:val="28"/>
          <w:szCs w:val="28"/>
        </w:rPr>
        <w:t>Порядк</w:t>
      </w:r>
      <w:r w:rsidR="00CD4C72">
        <w:rPr>
          <w:sz w:val="28"/>
          <w:szCs w:val="28"/>
        </w:rPr>
        <w:t>ом</w:t>
      </w:r>
      <w:r w:rsidR="00CD4C72" w:rsidRPr="00050A84">
        <w:rPr>
          <w:sz w:val="28"/>
          <w:szCs w:val="28"/>
        </w:rPr>
        <w:t xml:space="preserve"> определения начальной цены предмета аукциона на право </w:t>
      </w:r>
      <w:r w:rsidR="00CD4C72" w:rsidRPr="00050A84">
        <w:rPr>
          <w:sz w:val="28"/>
          <w:szCs w:val="28"/>
        </w:rPr>
        <w:lastRenderedPageBreak/>
        <w:t>заключения договоров аренды земельных участков</w:t>
      </w:r>
      <w:r w:rsidR="00CD4C72">
        <w:rPr>
          <w:sz w:val="28"/>
          <w:szCs w:val="28"/>
        </w:rPr>
        <w:t>, в соответствии с приложением № 2 к настоящему решению</w:t>
      </w:r>
      <w:r w:rsidRPr="00CD4C72">
        <w:rPr>
          <w:color w:val="000000"/>
          <w:sz w:val="28"/>
          <w:szCs w:val="28"/>
        </w:rPr>
        <w:t>.</w:t>
      </w:r>
    </w:p>
    <w:p w:rsidR="003D7FD0" w:rsidRDefault="0038304D" w:rsidP="00714950">
      <w:pPr>
        <w:jc w:val="both"/>
        <w:rPr>
          <w:color w:val="000000"/>
          <w:sz w:val="28"/>
          <w:szCs w:val="28"/>
        </w:rPr>
      </w:pPr>
      <w:r w:rsidRPr="00CD4C72">
        <w:rPr>
          <w:color w:val="000000"/>
          <w:sz w:val="28"/>
          <w:szCs w:val="28"/>
        </w:rPr>
        <w:t xml:space="preserve">      </w:t>
      </w:r>
      <w:r w:rsidR="009E44DD" w:rsidRPr="00CD4C72">
        <w:rPr>
          <w:color w:val="000000"/>
          <w:sz w:val="28"/>
          <w:szCs w:val="28"/>
        </w:rPr>
        <w:t>8. Процент</w:t>
      </w:r>
      <w:r w:rsidR="009E44DD" w:rsidRPr="002D6859">
        <w:rPr>
          <w:color w:val="000000"/>
          <w:sz w:val="28"/>
          <w:szCs w:val="28"/>
        </w:rPr>
        <w:t xml:space="preserve"> кадастровой стоимости, применяемый для определения начальной цены и устанавливаемый для каждого вида разрешенного использования земельного участка в соответствии с Классификатором видов разрешенного использования земельных участков, утвержденным </w:t>
      </w:r>
      <w:r w:rsidRPr="00050A84">
        <w:rPr>
          <w:sz w:val="28"/>
          <w:szCs w:val="28"/>
        </w:rPr>
        <w:t>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</w:t>
      </w:r>
      <w:r w:rsidR="009E44DD" w:rsidRPr="002D6859">
        <w:rPr>
          <w:color w:val="000000"/>
          <w:sz w:val="28"/>
          <w:szCs w:val="28"/>
        </w:rPr>
        <w:t>, рассчитывается по каждому конкретному участку</w:t>
      </w:r>
      <w:r w:rsidR="003D7FD0">
        <w:rPr>
          <w:color w:val="000000"/>
          <w:sz w:val="28"/>
          <w:szCs w:val="28"/>
        </w:rPr>
        <w:t>.</w:t>
      </w:r>
    </w:p>
    <w:p w:rsidR="00F04557" w:rsidRPr="0038304D" w:rsidRDefault="00714950" w:rsidP="00714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4557" w:rsidRPr="00ED128F">
        <w:rPr>
          <w:sz w:val="28"/>
          <w:szCs w:val="28"/>
        </w:rPr>
        <w:t>9. Процентная ставка кадастровой стоимости земельного</w:t>
      </w:r>
      <w:r w:rsidR="00F04557" w:rsidRPr="00050A84">
        <w:rPr>
          <w:sz w:val="28"/>
          <w:szCs w:val="28"/>
        </w:rPr>
        <w:t xml:space="preserve"> участка, применяемая при расчете начальной цены предмета аукциона на право заключения договора аренды земельного участка, не может</w:t>
      </w:r>
      <w:r w:rsidR="00F04557" w:rsidRPr="0038304D">
        <w:rPr>
          <w:sz w:val="28"/>
          <w:szCs w:val="28"/>
        </w:rPr>
        <w:t xml:space="preserve"> быть менее 1,5 процентов от кадастровой стоимости. 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  <w:r w:rsidRPr="0038304D">
        <w:rPr>
          <w:sz w:val="28"/>
          <w:szCs w:val="28"/>
        </w:rPr>
        <w:t xml:space="preserve">10. Процентная ставка кадастровой стоимости, устанавливается для каждого вида разрешенного использования земельного участка, согласно </w:t>
      </w:r>
      <w:r w:rsidRPr="003D7FD0">
        <w:rPr>
          <w:sz w:val="28"/>
          <w:szCs w:val="28"/>
        </w:rPr>
        <w:t xml:space="preserve">приложению № </w:t>
      </w:r>
      <w:r w:rsidR="0038304D" w:rsidRPr="003D7FD0">
        <w:rPr>
          <w:sz w:val="28"/>
          <w:szCs w:val="28"/>
        </w:rPr>
        <w:t>2</w:t>
      </w:r>
      <w:r w:rsidRPr="003D7FD0">
        <w:rPr>
          <w:sz w:val="28"/>
          <w:szCs w:val="28"/>
        </w:rPr>
        <w:t xml:space="preserve"> к настоящему</w:t>
      </w:r>
      <w:r w:rsidRPr="0038304D">
        <w:rPr>
          <w:sz w:val="28"/>
          <w:szCs w:val="28"/>
        </w:rPr>
        <w:t xml:space="preserve"> </w:t>
      </w:r>
      <w:r w:rsidR="0038304D" w:rsidRPr="0038304D">
        <w:rPr>
          <w:sz w:val="28"/>
          <w:szCs w:val="28"/>
        </w:rPr>
        <w:t>решению</w:t>
      </w:r>
      <w:r w:rsidRPr="0038304D">
        <w:rPr>
          <w:sz w:val="28"/>
          <w:szCs w:val="28"/>
        </w:rPr>
        <w:t xml:space="preserve">. 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  <w:r w:rsidRPr="0038304D">
        <w:rPr>
          <w:sz w:val="28"/>
          <w:szCs w:val="28"/>
        </w:rPr>
        <w:t>11. В случае если результаты государственной кадастровой оценки земельных участков утверждены ранее чем за пять лет до даты принятия решения о проведении аукциона, начальная цена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законом от 29</w:t>
      </w:r>
      <w:r w:rsidR="0038304D" w:rsidRPr="0038304D">
        <w:rPr>
          <w:sz w:val="28"/>
          <w:szCs w:val="28"/>
        </w:rPr>
        <w:t xml:space="preserve"> июля </w:t>
      </w:r>
      <w:r w:rsidRPr="0038304D">
        <w:rPr>
          <w:sz w:val="28"/>
          <w:szCs w:val="28"/>
        </w:rPr>
        <w:t>1998</w:t>
      </w:r>
      <w:r w:rsidR="0038304D" w:rsidRPr="0038304D">
        <w:rPr>
          <w:sz w:val="28"/>
          <w:szCs w:val="28"/>
        </w:rPr>
        <w:t xml:space="preserve"> года</w:t>
      </w:r>
      <w:r w:rsidRPr="0038304D">
        <w:rPr>
          <w:sz w:val="28"/>
          <w:szCs w:val="28"/>
        </w:rPr>
        <w:t xml:space="preserve"> № 135-ФЗ «Об оценочной деятельности в Российской Федерации». 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  <w:r w:rsidRPr="0038304D">
        <w:rPr>
          <w:sz w:val="28"/>
          <w:szCs w:val="28"/>
        </w:rPr>
        <w:t xml:space="preserve">12. По результатам аукциона определяется ежегодный размер арендной платы. 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  <w:r w:rsidRPr="0038304D">
        <w:rPr>
          <w:sz w:val="28"/>
          <w:szCs w:val="28"/>
        </w:rPr>
        <w:t>13. Если аукцион признан не состоявшимся и договор купли-продажи земельного участка, находящегося в государственной или муниципальной собственности, или муниципальной собственности, либо договор аренды такого земельного участка не заключен с лицом, подавшим единственную заявку на участие в аукционе, с заявителем, признанным единственным участником аукциона, или с единственным принявшим участие в аукционе его участником, начальная цена предмета повторного аукциона может быть определена ниже ранее установленной начальной цены предмета аукциона, но не более чем на тридцать процентов начальной цены предмета предыдущего аукциона.</w:t>
      </w:r>
    </w:p>
    <w:p w:rsidR="00F04557" w:rsidRPr="0038304D" w:rsidRDefault="00F04557" w:rsidP="00F04557">
      <w:pPr>
        <w:ind w:firstLine="709"/>
        <w:jc w:val="both"/>
        <w:rPr>
          <w:sz w:val="28"/>
          <w:szCs w:val="28"/>
        </w:rPr>
      </w:pPr>
      <w:r w:rsidRPr="0038304D">
        <w:rPr>
          <w:sz w:val="28"/>
          <w:szCs w:val="28"/>
        </w:rPr>
        <w:t xml:space="preserve">14. Размер задатка для участия в аукционе по продаже земельных участков или аукциона на право заключения договоров аренды земельных участков устанавливается в размере </w:t>
      </w:r>
      <w:r w:rsidR="009E44DD" w:rsidRPr="0038304D">
        <w:rPr>
          <w:sz w:val="28"/>
          <w:szCs w:val="28"/>
        </w:rPr>
        <w:t>1</w:t>
      </w:r>
      <w:r w:rsidRPr="0038304D">
        <w:rPr>
          <w:sz w:val="28"/>
          <w:szCs w:val="28"/>
        </w:rPr>
        <w:t>0 процентов от начальной цены предмета аукциона.</w:t>
      </w:r>
    </w:p>
    <w:p w:rsidR="00F04557" w:rsidRDefault="00F04557" w:rsidP="00F04557">
      <w:pPr>
        <w:ind w:firstLine="709"/>
        <w:jc w:val="right"/>
        <w:rPr>
          <w:sz w:val="28"/>
          <w:szCs w:val="28"/>
        </w:rPr>
      </w:pPr>
    </w:p>
    <w:p w:rsidR="002A63B6" w:rsidRDefault="002A63B6" w:rsidP="0038304D">
      <w:pPr>
        <w:jc w:val="right"/>
      </w:pPr>
    </w:p>
    <w:p w:rsidR="002A63B6" w:rsidRDefault="002A63B6" w:rsidP="0038304D">
      <w:pPr>
        <w:jc w:val="right"/>
      </w:pPr>
    </w:p>
    <w:p w:rsidR="002A63B6" w:rsidRDefault="002A63B6" w:rsidP="0038304D">
      <w:pPr>
        <w:jc w:val="right"/>
      </w:pPr>
    </w:p>
    <w:p w:rsidR="002A63B6" w:rsidRDefault="002A63B6" w:rsidP="0038304D">
      <w:pPr>
        <w:jc w:val="right"/>
      </w:pPr>
    </w:p>
    <w:p w:rsidR="002A63B6" w:rsidRDefault="002A63B6" w:rsidP="0038304D">
      <w:pPr>
        <w:jc w:val="right"/>
      </w:pPr>
    </w:p>
    <w:p w:rsidR="002A63B6" w:rsidRDefault="002A63B6" w:rsidP="0038304D">
      <w:pPr>
        <w:jc w:val="right"/>
      </w:pPr>
    </w:p>
    <w:p w:rsidR="002A63B6" w:rsidRDefault="002A63B6" w:rsidP="0038304D">
      <w:pPr>
        <w:jc w:val="right"/>
      </w:pPr>
    </w:p>
    <w:p w:rsidR="002A63B6" w:rsidRDefault="002A63B6" w:rsidP="0038304D">
      <w:pPr>
        <w:jc w:val="right"/>
      </w:pPr>
    </w:p>
    <w:p w:rsidR="0038304D" w:rsidRPr="00D323DB" w:rsidRDefault="0038304D" w:rsidP="0038304D">
      <w:pPr>
        <w:jc w:val="right"/>
      </w:pPr>
      <w:r w:rsidRPr="00D323DB">
        <w:lastRenderedPageBreak/>
        <w:t xml:space="preserve">Приложение </w:t>
      </w:r>
      <w:r>
        <w:t>2</w:t>
      </w:r>
    </w:p>
    <w:p w:rsidR="0038304D" w:rsidRPr="00D323DB" w:rsidRDefault="0038304D" w:rsidP="0038304D">
      <w:pPr>
        <w:jc w:val="right"/>
      </w:pPr>
      <w:r w:rsidRPr="00D323DB">
        <w:t>к решению Совета Петровск-Забайкальского</w:t>
      </w:r>
    </w:p>
    <w:p w:rsidR="0038304D" w:rsidRPr="00D323DB" w:rsidRDefault="0038304D" w:rsidP="0038304D">
      <w:pPr>
        <w:jc w:val="right"/>
      </w:pPr>
      <w:r w:rsidRPr="00D323DB">
        <w:t xml:space="preserve">муниципального округа </w:t>
      </w:r>
    </w:p>
    <w:p w:rsidR="0038304D" w:rsidRPr="00D323DB" w:rsidRDefault="002A63B6" w:rsidP="0038304D">
      <w:pPr>
        <w:jc w:val="right"/>
      </w:pPr>
      <w:r>
        <w:t xml:space="preserve">от 25 </w:t>
      </w:r>
      <w:r w:rsidR="0038304D" w:rsidRPr="00D323DB">
        <w:t xml:space="preserve"> </w:t>
      </w:r>
      <w:r w:rsidR="0038304D">
        <w:t>июня</w:t>
      </w:r>
      <w:r>
        <w:t xml:space="preserve"> № 135</w:t>
      </w:r>
      <w:bookmarkStart w:id="0" w:name="_GoBack"/>
      <w:bookmarkEnd w:id="0"/>
    </w:p>
    <w:p w:rsidR="0038304D" w:rsidRDefault="0038304D" w:rsidP="00F04557">
      <w:pPr>
        <w:jc w:val="center"/>
        <w:rPr>
          <w:b/>
          <w:sz w:val="28"/>
          <w:szCs w:val="28"/>
        </w:rPr>
      </w:pPr>
    </w:p>
    <w:p w:rsidR="0038304D" w:rsidRPr="00357929" w:rsidRDefault="0038304D" w:rsidP="0038304D">
      <w:pPr>
        <w:jc w:val="center"/>
        <w:rPr>
          <w:b/>
          <w:sz w:val="28"/>
          <w:szCs w:val="28"/>
        </w:rPr>
      </w:pPr>
      <w:r w:rsidRPr="00357929">
        <w:rPr>
          <w:b/>
          <w:sz w:val="28"/>
          <w:szCs w:val="28"/>
        </w:rPr>
        <w:t>Порядок</w:t>
      </w:r>
    </w:p>
    <w:p w:rsidR="0038304D" w:rsidRDefault="0038304D" w:rsidP="0038304D">
      <w:pPr>
        <w:jc w:val="center"/>
        <w:rPr>
          <w:b/>
          <w:sz w:val="28"/>
          <w:szCs w:val="28"/>
        </w:rPr>
      </w:pPr>
      <w:r w:rsidRPr="00357929">
        <w:rPr>
          <w:b/>
          <w:sz w:val="28"/>
          <w:szCs w:val="28"/>
        </w:rPr>
        <w:t>определения размера начальной цены предмета аукциона на право заключения договоров аренды земельных участков</w:t>
      </w:r>
    </w:p>
    <w:p w:rsidR="00E37FA8" w:rsidRDefault="00E37FA8" w:rsidP="0038304D">
      <w:pPr>
        <w:jc w:val="center"/>
        <w:rPr>
          <w:b/>
          <w:sz w:val="28"/>
          <w:szCs w:val="28"/>
        </w:rPr>
      </w:pP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 xml:space="preserve">1. Порядок определения начальной цены предмета аукциона на право заключения договоров аренды земельных участков (далее - Порядок) разработан в соответствии со статьей 39.11 Земельного кодекса Российской Федерации, и основывается на Правилах определения начальной цены предмета аукциона на право заключения договоров аренды земельных участков, согласно приложению </w:t>
      </w:r>
      <w:r w:rsidR="003C319E">
        <w:rPr>
          <w:sz w:val="28"/>
          <w:szCs w:val="28"/>
        </w:rPr>
        <w:t xml:space="preserve">№ </w:t>
      </w:r>
      <w:r w:rsidRPr="00050A84">
        <w:rPr>
          <w:sz w:val="28"/>
          <w:szCs w:val="28"/>
        </w:rPr>
        <w:t xml:space="preserve">1 к настоящему </w:t>
      </w:r>
      <w:r w:rsidR="003C319E">
        <w:rPr>
          <w:sz w:val="28"/>
          <w:szCs w:val="28"/>
        </w:rPr>
        <w:t>решению</w:t>
      </w:r>
      <w:r w:rsidRPr="00050A84">
        <w:rPr>
          <w:sz w:val="28"/>
          <w:szCs w:val="28"/>
        </w:rPr>
        <w:t>.</w:t>
      </w: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 xml:space="preserve">2. Настоящий Порядок определяет размер начальной цены предмета аукциона на право заключения договоров аренды земельных участков (далее – начальная цена) в отношении земельных участков, находящихся в собственности </w:t>
      </w:r>
      <w:r w:rsidR="00050A84" w:rsidRPr="00050A84">
        <w:rPr>
          <w:sz w:val="28"/>
          <w:szCs w:val="28"/>
        </w:rPr>
        <w:t>Петровск-Забайкальского муниципального округа и земельных участков, государственная собственность на которые не разграничена.</w:t>
      </w: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>3. Начальная цена предмета аукциона на право заключения договора аренды земельного участка, результаты государственной кадастровой оценки которого утверждены не ранее чем за пять лет до даты принятия решения о проведении аукциона, определяется по формуле:</w:t>
      </w: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>НЦ = Кс х С%</w:t>
      </w: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 xml:space="preserve"> где: </w:t>
      </w: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 xml:space="preserve"> НЦ – начальная цена; </w:t>
      </w: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 xml:space="preserve"> Кс – кадастровая стоимость земельного участка; </w:t>
      </w:r>
    </w:p>
    <w:p w:rsidR="0038304D" w:rsidRPr="00050A84" w:rsidRDefault="0038304D" w:rsidP="0038304D">
      <w:pPr>
        <w:ind w:firstLine="709"/>
        <w:jc w:val="both"/>
        <w:rPr>
          <w:sz w:val="28"/>
          <w:szCs w:val="28"/>
        </w:rPr>
      </w:pPr>
      <w:r w:rsidRPr="00050A84">
        <w:rPr>
          <w:sz w:val="28"/>
          <w:szCs w:val="28"/>
        </w:rPr>
        <w:t xml:space="preserve">С% –  процентная ставка кадастровой стоимости земельного участка для каждого вида разрешенного использования земельного участка. </w:t>
      </w:r>
    </w:p>
    <w:p w:rsidR="002D6859" w:rsidRPr="002D6859" w:rsidRDefault="0038304D" w:rsidP="0038304D">
      <w:pPr>
        <w:ind w:firstLine="709"/>
        <w:jc w:val="both"/>
        <w:rPr>
          <w:color w:val="000000"/>
          <w:sz w:val="28"/>
          <w:szCs w:val="28"/>
        </w:rPr>
      </w:pPr>
      <w:r w:rsidRPr="00050A84">
        <w:rPr>
          <w:sz w:val="28"/>
          <w:szCs w:val="28"/>
        </w:rPr>
        <w:t xml:space="preserve">4. </w:t>
      </w:r>
      <w:r w:rsidR="003C319E">
        <w:rPr>
          <w:sz w:val="28"/>
          <w:szCs w:val="28"/>
        </w:rPr>
        <w:t>Процентная с</w:t>
      </w:r>
      <w:r w:rsidRPr="00050A84">
        <w:rPr>
          <w:sz w:val="28"/>
          <w:szCs w:val="28"/>
        </w:rPr>
        <w:t xml:space="preserve">тавка от кадастровой стоимости земельного участка для расчета начальной цены предмета аукциона на право заключения договора аренды земельных участков </w:t>
      </w:r>
      <w:r w:rsidR="002D6859" w:rsidRPr="002D6859">
        <w:rPr>
          <w:color w:val="000000"/>
          <w:sz w:val="28"/>
          <w:szCs w:val="28"/>
        </w:rPr>
        <w:t>для каждого вида разрешенного использования земельного участка составляет:</w:t>
      </w:r>
    </w:p>
    <w:tbl>
      <w:tblPr>
        <w:tblW w:w="9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1"/>
        <w:gridCol w:w="6922"/>
        <w:gridCol w:w="1559"/>
      </w:tblGrid>
      <w:tr w:rsidR="002D6859" w:rsidRPr="002D6859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jc w:val="center"/>
              <w:rPr>
                <w:color w:val="000000"/>
              </w:rPr>
            </w:pPr>
            <w:r w:rsidRPr="00ED128F">
              <w:rPr>
                <w:b/>
                <w:bCs/>
                <w:color w:val="000000"/>
              </w:rPr>
              <w:t>№ группы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jc w:val="center"/>
              <w:rPr>
                <w:color w:val="000000"/>
              </w:rPr>
            </w:pPr>
            <w:r w:rsidRPr="00ED128F">
              <w:rPr>
                <w:b/>
                <w:bCs/>
                <w:color w:val="000000"/>
              </w:rPr>
              <w:t>Описание 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jc w:val="center"/>
              <w:rPr>
                <w:color w:val="000000"/>
              </w:rPr>
            </w:pPr>
            <w:r w:rsidRPr="00ED128F">
              <w:rPr>
                <w:b/>
                <w:bCs/>
                <w:color w:val="000000"/>
              </w:rPr>
              <w:t>Процент кадастровой стоимости земельного участка</w:t>
            </w:r>
          </w:p>
        </w:tc>
      </w:tr>
      <w:tr w:rsidR="002D6859" w:rsidRPr="002D6859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1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Сельскохозяйственное использование.</w:t>
            </w:r>
          </w:p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Содержание данного вида разрешенного использования включает в себя содержание видов разрешенного использования с кодами 1.1 – 1.20, в том числе размещение зданий и сооружений, используемых для хранения и переработки сельскохозяйственной продукции.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5%</w:t>
            </w:r>
          </w:p>
        </w:tc>
      </w:tr>
      <w:tr w:rsidR="002D6859" w:rsidRPr="002D6859" w:rsidTr="0014342F"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2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Жилая застройка.</w:t>
            </w:r>
          </w:p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 xml:space="preserve">Содержание данного вида разрешенного использования включает </w:t>
            </w:r>
            <w:r w:rsidRPr="002D6859">
              <w:rPr>
                <w:color w:val="000000"/>
              </w:rPr>
              <w:lastRenderedPageBreak/>
              <w:t>в себя содержание видов разрешенного использования с кодами 2.1 – 2.4. (ИЖС)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lastRenderedPageBreak/>
              <w:t>8%</w:t>
            </w:r>
          </w:p>
        </w:tc>
      </w:tr>
      <w:tr w:rsidR="002D6859" w:rsidRPr="002D6859" w:rsidTr="0014342F">
        <w:tc>
          <w:tcPr>
            <w:tcW w:w="9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rPr>
                <w:color w:val="000000"/>
              </w:rPr>
            </w:pP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Жилая застройка.</w:t>
            </w:r>
          </w:p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Содержание данного вида разрешенного использования включает в себя содержание видов разрешенного использования с кодами 2.5 – 2.7.</w:t>
            </w:r>
            <w:r w:rsidR="00ED128F" w:rsidRPr="00ED128F">
              <w:rPr>
                <w:color w:val="000000"/>
              </w:rPr>
              <w:t>1</w:t>
            </w:r>
            <w:r w:rsidRPr="002D6859">
              <w:rPr>
                <w:color w:val="000000"/>
              </w:rPr>
              <w:t>.</w:t>
            </w:r>
          </w:p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(МКД, объекта обслуживания жилой застройки)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15%</w:t>
            </w:r>
          </w:p>
        </w:tc>
      </w:tr>
      <w:tr w:rsidR="00ED128F" w:rsidRPr="00ED128F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28F" w:rsidRPr="00ED128F" w:rsidRDefault="00ED128F" w:rsidP="002D6859">
            <w:pPr>
              <w:spacing w:after="126"/>
              <w:rPr>
                <w:color w:val="000000"/>
              </w:rPr>
            </w:pPr>
            <w:r w:rsidRPr="00ED128F">
              <w:rPr>
                <w:color w:val="000000"/>
              </w:rPr>
              <w:t>3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28F" w:rsidRPr="00ED128F" w:rsidRDefault="00ED128F" w:rsidP="002D6859">
            <w:pPr>
              <w:spacing w:after="126"/>
              <w:rPr>
                <w:u w:val="single"/>
                <w:shd w:val="clear" w:color="auto" w:fill="FFFFFF"/>
              </w:rPr>
            </w:pPr>
            <w:r w:rsidRPr="00ED128F">
              <w:rPr>
                <w:u w:val="single"/>
                <w:shd w:val="clear" w:color="auto" w:fill="FFFFFF"/>
              </w:rPr>
              <w:t>Размещение гаражей для собственных нужд</w:t>
            </w:r>
          </w:p>
          <w:p w:rsidR="00ED128F" w:rsidRPr="00ED128F" w:rsidRDefault="00ED128F" w:rsidP="002D6859">
            <w:pPr>
              <w:spacing w:after="126"/>
              <w:rPr>
                <w:u w:val="single"/>
              </w:rPr>
            </w:pPr>
            <w:r w:rsidRPr="00ED128F">
              <w:rPr>
                <w:shd w:val="clear" w:color="auto" w:fill="FFFFFF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 (код 2.7.2)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128F" w:rsidRPr="00ED128F" w:rsidRDefault="00ED128F" w:rsidP="002D6859">
            <w:pPr>
              <w:spacing w:after="126"/>
              <w:rPr>
                <w:color w:val="000000"/>
              </w:rPr>
            </w:pPr>
            <w:r w:rsidRPr="00ED128F">
              <w:rPr>
                <w:color w:val="000000"/>
              </w:rPr>
              <w:t>10%</w:t>
            </w:r>
          </w:p>
        </w:tc>
      </w:tr>
      <w:tr w:rsidR="002D6859" w:rsidRPr="002D6859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ED128F" w:rsidP="002D6859">
            <w:pPr>
              <w:spacing w:after="126"/>
              <w:rPr>
                <w:color w:val="000000"/>
              </w:rPr>
            </w:pPr>
            <w:r w:rsidRPr="00ED128F">
              <w:rPr>
                <w:color w:val="000000"/>
              </w:rPr>
              <w:t>4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Общественное использование объектов капитального строительства.</w:t>
            </w:r>
          </w:p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– 3.10.2.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10%</w:t>
            </w:r>
          </w:p>
        </w:tc>
      </w:tr>
      <w:tr w:rsidR="002D6859" w:rsidRPr="002D6859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ED128F" w:rsidP="002D6859">
            <w:pPr>
              <w:spacing w:after="126"/>
              <w:rPr>
                <w:color w:val="000000"/>
              </w:rPr>
            </w:pPr>
            <w:r w:rsidRPr="00ED128F">
              <w:rPr>
                <w:color w:val="000000"/>
              </w:rPr>
              <w:t>5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Предпринимательство.</w:t>
            </w:r>
          </w:p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15%</w:t>
            </w:r>
          </w:p>
        </w:tc>
      </w:tr>
      <w:tr w:rsidR="002D6859" w:rsidRPr="002D6859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ED128F" w:rsidP="00ED128F">
            <w:pPr>
              <w:spacing w:after="126"/>
              <w:rPr>
                <w:color w:val="000000"/>
              </w:rPr>
            </w:pPr>
            <w:r w:rsidRPr="00ED128F">
              <w:rPr>
                <w:color w:val="000000"/>
              </w:rPr>
              <w:t>6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Производственная деятельность.</w:t>
            </w:r>
          </w:p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Содержание данного вида разрешенного использования включает в себя содержание видов разрешенного использования с кодами 6.1 – 6.12.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10%</w:t>
            </w:r>
          </w:p>
        </w:tc>
      </w:tr>
      <w:tr w:rsidR="002D6859" w:rsidRPr="002D6859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ED128F" w:rsidP="002D6859">
            <w:pPr>
              <w:spacing w:after="126"/>
              <w:rPr>
                <w:color w:val="000000"/>
              </w:rPr>
            </w:pPr>
            <w:r w:rsidRPr="00ED128F">
              <w:rPr>
                <w:color w:val="000000"/>
              </w:rPr>
              <w:t>7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Транспорт.</w:t>
            </w:r>
          </w:p>
          <w:p w:rsidR="002D6859" w:rsidRPr="002D6859" w:rsidRDefault="002D6859" w:rsidP="00CD4C72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Размещение различного рода путей сообщения и сооружений, используемых для перевозки людей или грузов, либо передачи веществ. Содержание данного вида разрешенного использования включает в себя содержание видов разрешенного использования с кодами 7.1 -7.5</w:t>
            </w:r>
            <w:r w:rsidR="00CD4C72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</w:rPr>
              <w:t>10%</w:t>
            </w:r>
          </w:p>
        </w:tc>
      </w:tr>
      <w:tr w:rsidR="002D6859" w:rsidRPr="002D6859" w:rsidTr="0014342F"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ED128F" w:rsidP="002D6859">
            <w:pPr>
              <w:spacing w:after="126"/>
              <w:rPr>
                <w:color w:val="000000"/>
              </w:rPr>
            </w:pPr>
            <w:r w:rsidRPr="00ED128F">
              <w:rPr>
                <w:color w:val="000000"/>
              </w:rPr>
              <w:t>8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859" w:rsidRPr="002D6859" w:rsidRDefault="002D6859" w:rsidP="002D6859">
            <w:pPr>
              <w:spacing w:after="126"/>
              <w:rPr>
                <w:color w:val="000000"/>
              </w:rPr>
            </w:pPr>
            <w:r w:rsidRPr="002D6859">
              <w:rPr>
                <w:color w:val="000000"/>
                <w:u w:val="single"/>
              </w:rPr>
              <w:t>Прочие виды разрешенного использования</w:t>
            </w:r>
            <w:r w:rsidRPr="002D6859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2D6859" w:rsidRPr="00CD4C72" w:rsidRDefault="00CD4C72" w:rsidP="002D6859">
            <w:r>
              <w:t>10%</w:t>
            </w:r>
          </w:p>
        </w:tc>
      </w:tr>
    </w:tbl>
    <w:p w:rsidR="000044E1" w:rsidRDefault="000044E1" w:rsidP="002D6859">
      <w:pPr>
        <w:pStyle w:val="a5"/>
        <w:jc w:val="center"/>
        <w:rPr>
          <w:rFonts w:ascii="Arial" w:hAnsi="Arial" w:cs="Arial"/>
          <w:color w:val="444444"/>
          <w:sz w:val="20"/>
          <w:szCs w:val="20"/>
        </w:rPr>
      </w:pPr>
    </w:p>
    <w:sectPr w:rsidR="000044E1" w:rsidSect="002A63B6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7E39"/>
    <w:multiLevelType w:val="hybridMultilevel"/>
    <w:tmpl w:val="74426330"/>
    <w:lvl w:ilvl="0" w:tplc="D4B82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45FE7"/>
    <w:multiLevelType w:val="hybridMultilevel"/>
    <w:tmpl w:val="21308EEC"/>
    <w:lvl w:ilvl="0" w:tplc="2D86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F7432"/>
    <w:rsid w:val="000044E1"/>
    <w:rsid w:val="0000701A"/>
    <w:rsid w:val="00032EA6"/>
    <w:rsid w:val="0003502C"/>
    <w:rsid w:val="00040F5D"/>
    <w:rsid w:val="0004590A"/>
    <w:rsid w:val="00050A84"/>
    <w:rsid w:val="00052F20"/>
    <w:rsid w:val="000603AD"/>
    <w:rsid w:val="00060B3A"/>
    <w:rsid w:val="0008536E"/>
    <w:rsid w:val="00090882"/>
    <w:rsid w:val="00091D6E"/>
    <w:rsid w:val="000A0EBC"/>
    <w:rsid w:val="000A6D0B"/>
    <w:rsid w:val="000C7A82"/>
    <w:rsid w:val="000F0944"/>
    <w:rsid w:val="000F4EA5"/>
    <w:rsid w:val="00111600"/>
    <w:rsid w:val="00133DD2"/>
    <w:rsid w:val="0014342F"/>
    <w:rsid w:val="0016612F"/>
    <w:rsid w:val="001713A9"/>
    <w:rsid w:val="00182200"/>
    <w:rsid w:val="001D3310"/>
    <w:rsid w:val="001D5608"/>
    <w:rsid w:val="001E2E2E"/>
    <w:rsid w:val="001F13EC"/>
    <w:rsid w:val="001F7524"/>
    <w:rsid w:val="00210B07"/>
    <w:rsid w:val="0021285F"/>
    <w:rsid w:val="00245197"/>
    <w:rsid w:val="0026013A"/>
    <w:rsid w:val="002A63B6"/>
    <w:rsid w:val="002B7A50"/>
    <w:rsid w:val="002C0AEA"/>
    <w:rsid w:val="002C1F2D"/>
    <w:rsid w:val="002C42C2"/>
    <w:rsid w:val="002D37F9"/>
    <w:rsid w:val="002D6859"/>
    <w:rsid w:val="002E67C6"/>
    <w:rsid w:val="00357096"/>
    <w:rsid w:val="0038304D"/>
    <w:rsid w:val="003C319E"/>
    <w:rsid w:val="003D7FD0"/>
    <w:rsid w:val="003E3AEC"/>
    <w:rsid w:val="003F01C8"/>
    <w:rsid w:val="00410EEE"/>
    <w:rsid w:val="00470617"/>
    <w:rsid w:val="00494F8E"/>
    <w:rsid w:val="00495A7B"/>
    <w:rsid w:val="004A7203"/>
    <w:rsid w:val="00521724"/>
    <w:rsid w:val="00545CAB"/>
    <w:rsid w:val="005741F9"/>
    <w:rsid w:val="00586365"/>
    <w:rsid w:val="005D7FBB"/>
    <w:rsid w:val="005E0627"/>
    <w:rsid w:val="005E4A0A"/>
    <w:rsid w:val="00631FA6"/>
    <w:rsid w:val="0064326C"/>
    <w:rsid w:val="006564F0"/>
    <w:rsid w:val="006647A1"/>
    <w:rsid w:val="00696198"/>
    <w:rsid w:val="006A26F1"/>
    <w:rsid w:val="006A378E"/>
    <w:rsid w:val="006B5107"/>
    <w:rsid w:val="007032FC"/>
    <w:rsid w:val="00714950"/>
    <w:rsid w:val="00737604"/>
    <w:rsid w:val="00761543"/>
    <w:rsid w:val="00763BAB"/>
    <w:rsid w:val="007D4246"/>
    <w:rsid w:val="007F7432"/>
    <w:rsid w:val="00806C51"/>
    <w:rsid w:val="008548E6"/>
    <w:rsid w:val="008822D1"/>
    <w:rsid w:val="008C2870"/>
    <w:rsid w:val="008D27FA"/>
    <w:rsid w:val="008E0ECC"/>
    <w:rsid w:val="008E6536"/>
    <w:rsid w:val="008E6962"/>
    <w:rsid w:val="009022E8"/>
    <w:rsid w:val="00904A6B"/>
    <w:rsid w:val="00930A58"/>
    <w:rsid w:val="00956050"/>
    <w:rsid w:val="009560FC"/>
    <w:rsid w:val="00960649"/>
    <w:rsid w:val="00964B62"/>
    <w:rsid w:val="0097000F"/>
    <w:rsid w:val="00992DE4"/>
    <w:rsid w:val="00993E93"/>
    <w:rsid w:val="009B43DB"/>
    <w:rsid w:val="009C15D4"/>
    <w:rsid w:val="009E2DB5"/>
    <w:rsid w:val="009E44DD"/>
    <w:rsid w:val="00A121D9"/>
    <w:rsid w:val="00A50167"/>
    <w:rsid w:val="00A635DC"/>
    <w:rsid w:val="00AE77FF"/>
    <w:rsid w:val="00B03DCF"/>
    <w:rsid w:val="00B13BEB"/>
    <w:rsid w:val="00B2716B"/>
    <w:rsid w:val="00B51BCB"/>
    <w:rsid w:val="00B55FCE"/>
    <w:rsid w:val="00B87DCF"/>
    <w:rsid w:val="00B924B0"/>
    <w:rsid w:val="00BD1D07"/>
    <w:rsid w:val="00BD20C9"/>
    <w:rsid w:val="00C14639"/>
    <w:rsid w:val="00C62555"/>
    <w:rsid w:val="00C64629"/>
    <w:rsid w:val="00C6770B"/>
    <w:rsid w:val="00CB7C70"/>
    <w:rsid w:val="00CC73DB"/>
    <w:rsid w:val="00CD245F"/>
    <w:rsid w:val="00CD4C72"/>
    <w:rsid w:val="00D323DB"/>
    <w:rsid w:val="00D3768A"/>
    <w:rsid w:val="00D87974"/>
    <w:rsid w:val="00DB1ECF"/>
    <w:rsid w:val="00DE522F"/>
    <w:rsid w:val="00E02EE6"/>
    <w:rsid w:val="00E07B69"/>
    <w:rsid w:val="00E37FA8"/>
    <w:rsid w:val="00E54F2E"/>
    <w:rsid w:val="00E62418"/>
    <w:rsid w:val="00EA6AF3"/>
    <w:rsid w:val="00EC16AC"/>
    <w:rsid w:val="00EC2930"/>
    <w:rsid w:val="00ED128F"/>
    <w:rsid w:val="00EE2F49"/>
    <w:rsid w:val="00EF011A"/>
    <w:rsid w:val="00EF5546"/>
    <w:rsid w:val="00EF7B15"/>
    <w:rsid w:val="00F04557"/>
    <w:rsid w:val="00F1286E"/>
    <w:rsid w:val="00F224F0"/>
    <w:rsid w:val="00F35FF1"/>
    <w:rsid w:val="00F443F7"/>
    <w:rsid w:val="00F521D2"/>
    <w:rsid w:val="00F658C7"/>
    <w:rsid w:val="00F82EA4"/>
    <w:rsid w:val="00F94404"/>
    <w:rsid w:val="00FB1BD1"/>
    <w:rsid w:val="00FB344B"/>
    <w:rsid w:val="00FB535B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C6441"/>
  <w15:docId w15:val="{74A92B9E-5880-4894-89A7-61E8F6B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09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709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7096"/>
    <w:pPr>
      <w:jc w:val="both"/>
    </w:pPr>
    <w:rPr>
      <w:sz w:val="28"/>
    </w:rPr>
  </w:style>
  <w:style w:type="character" w:styleId="a4">
    <w:name w:val="Hyperlink"/>
    <w:uiPriority w:val="99"/>
    <w:rsid w:val="00210B07"/>
    <w:rPr>
      <w:color w:val="0000FF"/>
      <w:u w:val="single"/>
    </w:rPr>
  </w:style>
  <w:style w:type="paragraph" w:styleId="a5">
    <w:name w:val="No Spacing"/>
    <w:uiPriority w:val="1"/>
    <w:qFormat/>
    <w:rsid w:val="00210B07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741F9"/>
    <w:pPr>
      <w:widowControl w:val="0"/>
      <w:autoSpaceDE w:val="0"/>
      <w:autoSpaceDN w:val="0"/>
      <w:ind w:left="137" w:right="141" w:firstLine="708"/>
      <w:jc w:val="both"/>
    </w:pPr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521724"/>
  </w:style>
  <w:style w:type="table" w:styleId="a7">
    <w:name w:val="Table Grid"/>
    <w:basedOn w:val="a1"/>
    <w:uiPriority w:val="39"/>
    <w:rsid w:val="0090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044E1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8C287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2D685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D6859"/>
    <w:rPr>
      <w:b/>
      <w:bCs/>
    </w:rPr>
  </w:style>
  <w:style w:type="character" w:customStyle="1" w:styleId="10">
    <w:name w:val="Заголовок 1 Знак"/>
    <w:basedOn w:val="a0"/>
    <w:link w:val="1"/>
    <w:rsid w:val="00E37FA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BA46B-94CF-49B6-8510-D9ECCF58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КУМИ</Company>
  <LinksUpToDate>false</LinksUpToDate>
  <CharactersWithSpaces>11274</CharactersWithSpaces>
  <SharedDoc>false</SharedDoc>
  <HLinks>
    <vt:vector size="66" baseType="variant">
      <vt:variant>
        <vt:i4>6553719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6291573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Администрация</dc:creator>
  <cp:lastModifiedBy>Марина</cp:lastModifiedBy>
  <cp:revision>10</cp:revision>
  <cp:lastPrinted>2025-06-18T07:43:00Z</cp:lastPrinted>
  <dcterms:created xsi:type="dcterms:W3CDTF">2025-05-29T06:51:00Z</dcterms:created>
  <dcterms:modified xsi:type="dcterms:W3CDTF">2025-06-23T05:59:00Z</dcterms:modified>
</cp:coreProperties>
</file>