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F07A8E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F07A8E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922493">
        <w:rPr>
          <w:sz w:val="28"/>
          <w:szCs w:val="34"/>
        </w:rPr>
        <w:t xml:space="preserve">                                                                              </w:t>
      </w:r>
      <w:r>
        <w:rPr>
          <w:sz w:val="28"/>
          <w:szCs w:val="34"/>
        </w:rPr>
        <w:t xml:space="preserve">   </w:t>
      </w:r>
      <w:bookmarkStart w:id="0" w:name="_GoBack"/>
      <w:bookmarkEnd w:id="0"/>
      <w:r w:rsidR="00922493">
        <w:rPr>
          <w:sz w:val="28"/>
          <w:szCs w:val="34"/>
        </w:rPr>
        <w:t xml:space="preserve"> № </w:t>
      </w:r>
      <w:r>
        <w:rPr>
          <w:sz w:val="28"/>
          <w:szCs w:val="34"/>
        </w:rPr>
        <w:t>174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="008C3234">
        <w:rPr>
          <w:b/>
          <w:bCs/>
          <w:sz w:val="28"/>
          <w:szCs w:val="28"/>
        </w:rPr>
        <w:t>Схода граждан</w:t>
      </w:r>
      <w:r w:rsidRPr="000E1B1B">
        <w:rPr>
          <w:b/>
          <w:sz w:val="28"/>
          <w:szCs w:val="28"/>
        </w:rPr>
        <w:t xml:space="preserve"> </w:t>
      </w:r>
      <w:r w:rsidR="008C3234">
        <w:rPr>
          <w:b/>
          <w:sz w:val="28"/>
          <w:szCs w:val="28"/>
        </w:rPr>
        <w:t xml:space="preserve">сельского поселения «Баляга-Катангарское» 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 w:rsidR="008C3234">
        <w:rPr>
          <w:sz w:val="28"/>
          <w:szCs w:val="28"/>
        </w:rPr>
        <w:t>решения Схода граждан</w:t>
      </w:r>
      <w:r w:rsidRPr="004866AC">
        <w:rPr>
          <w:sz w:val="28"/>
          <w:szCs w:val="28"/>
        </w:rPr>
        <w:t xml:space="preserve"> </w:t>
      </w:r>
      <w:r w:rsidR="008C3234">
        <w:rPr>
          <w:sz w:val="28"/>
          <w:szCs w:val="28"/>
        </w:rPr>
        <w:t>сельского поселения «Баляга-Катангарское</w:t>
      </w:r>
      <w:r w:rsidR="00962B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8C3234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2BCF">
        <w:rPr>
          <w:sz w:val="28"/>
          <w:szCs w:val="28"/>
        </w:rPr>
        <w:t xml:space="preserve"> от</w:t>
      </w:r>
      <w:r w:rsidR="00962BCF" w:rsidRPr="007251B7">
        <w:rPr>
          <w:sz w:val="28"/>
          <w:szCs w:val="28"/>
        </w:rPr>
        <w:t xml:space="preserve"> </w:t>
      </w:r>
      <w:r w:rsidR="008C3234">
        <w:rPr>
          <w:sz w:val="28"/>
          <w:szCs w:val="28"/>
        </w:rPr>
        <w:t>27.09.2005 № 3 «</w:t>
      </w:r>
      <w:hyperlink r:id="rId6" w:history="1">
        <w:r w:rsidR="008C3234" w:rsidRPr="009E61E1">
          <w:rPr>
            <w:sz w:val="28"/>
            <w:szCs w:val="28"/>
          </w:rPr>
          <w:t>О введении налога на имущество физических лиц на территории сельского поселения «Баляга-Катангарское»</w:t>
        </w:r>
      </w:hyperlink>
      <w:r w:rsidR="008C3234">
        <w:rPr>
          <w:sz w:val="28"/>
          <w:szCs w:val="28"/>
        </w:rPr>
        <w:t>,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01.10.</w:t>
      </w:r>
      <w:r>
        <w:rPr>
          <w:sz w:val="28"/>
          <w:szCs w:val="28"/>
        </w:rPr>
        <w:t>2008 № 7 «</w:t>
      </w:r>
      <w:hyperlink r:id="rId7" w:history="1">
        <w:r w:rsidRPr="009E61E1">
          <w:rPr>
            <w:sz w:val="28"/>
            <w:szCs w:val="28"/>
          </w:rPr>
          <w:t>Об утверждении Положения о порядке сбора, временного хранения, транспортирования учреждений здравоохранения и биологических отходов</w:t>
        </w:r>
      </w:hyperlink>
      <w:r>
        <w:rPr>
          <w:sz w:val="28"/>
          <w:szCs w:val="28"/>
        </w:rPr>
        <w:t>»,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24.12.2</w:t>
      </w:r>
      <w:r>
        <w:rPr>
          <w:sz w:val="28"/>
          <w:szCs w:val="28"/>
        </w:rPr>
        <w:t>008 № 14 «</w:t>
      </w:r>
      <w:hyperlink r:id="rId8" w:history="1">
        <w:r w:rsidRPr="009E61E1">
          <w:rPr>
            <w:sz w:val="28"/>
            <w:szCs w:val="28"/>
          </w:rPr>
          <w:t>Об утверждении Положения администрации сельского поселения "Баляга-Катангарское"</w:t>
        </w:r>
      </w:hyperlink>
      <w:r>
        <w:rPr>
          <w:sz w:val="28"/>
          <w:szCs w:val="28"/>
        </w:rPr>
        <w:t xml:space="preserve">, 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23.08.2010 № 7</w:t>
      </w:r>
      <w:r>
        <w:rPr>
          <w:sz w:val="28"/>
          <w:szCs w:val="28"/>
        </w:rPr>
        <w:t>-c «</w:t>
      </w:r>
      <w:hyperlink r:id="rId9" w:history="1">
        <w:r w:rsidRPr="009E61E1">
          <w:rPr>
            <w:sz w:val="28"/>
            <w:szCs w:val="28"/>
          </w:rPr>
          <w:t>Об утверждении структуры Администрации сельского поселения "Баляга-Катангарское"</w:t>
        </w:r>
      </w:hyperlink>
      <w:r>
        <w:rPr>
          <w:sz w:val="28"/>
          <w:szCs w:val="28"/>
        </w:rPr>
        <w:t xml:space="preserve">, 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08.02.</w:t>
      </w:r>
      <w:r>
        <w:rPr>
          <w:sz w:val="28"/>
          <w:szCs w:val="28"/>
        </w:rPr>
        <w:t xml:space="preserve">2011 № 1 </w:t>
      </w:r>
      <w:hyperlink r:id="rId10" w:history="1">
        <w:r w:rsidRPr="009E61E1">
          <w:rPr>
            <w:sz w:val="28"/>
            <w:szCs w:val="28"/>
          </w:rPr>
          <w:t>без наименования (пожарная безопасность)</w:t>
        </w:r>
      </w:hyperlink>
      <w:r>
        <w:rPr>
          <w:sz w:val="28"/>
          <w:szCs w:val="28"/>
        </w:rPr>
        <w:t>,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 xml:space="preserve">15.02.2013 </w:t>
      </w:r>
      <w:r>
        <w:rPr>
          <w:sz w:val="28"/>
          <w:szCs w:val="28"/>
        </w:rPr>
        <w:t>№ 01 «</w:t>
      </w:r>
      <w:hyperlink r:id="rId11" w:history="1">
        <w:r w:rsidRPr="009E61E1">
          <w:rPr>
            <w:sz w:val="28"/>
            <w:szCs w:val="28"/>
          </w:rPr>
          <w:t>Об утверждении порядка проведения антикоррупционной экспертизы нормативных правовых актов органов местного самоуправления сельского поселения «Баляга-Катангарское» и их проектов</w:t>
        </w:r>
      </w:hyperlink>
      <w:r>
        <w:rPr>
          <w:sz w:val="28"/>
          <w:szCs w:val="28"/>
        </w:rPr>
        <w:t xml:space="preserve">», 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10.06.2</w:t>
      </w:r>
      <w:r>
        <w:rPr>
          <w:sz w:val="28"/>
          <w:szCs w:val="28"/>
        </w:rPr>
        <w:t>013 № 12 «</w:t>
      </w:r>
      <w:hyperlink r:id="rId12" w:history="1">
        <w:r w:rsidRPr="009E61E1">
          <w:rPr>
            <w:sz w:val="28"/>
            <w:szCs w:val="28"/>
          </w:rPr>
          <w:t xml:space="preserve">О внесении изменений в решение Схода граждан сельского поселения «Баляга-Катангарское» от 27 сентября 2005 года № 3 «О </w:t>
        </w:r>
        <w:r w:rsidRPr="009E61E1">
          <w:rPr>
            <w:sz w:val="28"/>
            <w:szCs w:val="28"/>
          </w:rPr>
          <w:lastRenderedPageBreak/>
          <w:t>введении налога на имущество физических лиц на территории сельского поселения «Баляга-Катангарское»</w:t>
        </w:r>
      </w:hyperlink>
      <w:r>
        <w:rPr>
          <w:sz w:val="28"/>
          <w:szCs w:val="28"/>
        </w:rPr>
        <w:t>,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20.09.2</w:t>
      </w:r>
      <w:r>
        <w:rPr>
          <w:sz w:val="28"/>
          <w:szCs w:val="28"/>
        </w:rPr>
        <w:t>013 № 17 «</w:t>
      </w:r>
      <w:hyperlink r:id="rId13" w:history="1">
        <w:r w:rsidRPr="009E61E1">
          <w:rPr>
            <w:sz w:val="28"/>
            <w:szCs w:val="28"/>
          </w:rPr>
          <w:t>О муниципальном дорожном фонде сельского поселения «Баляга-Катангарское»</w:t>
        </w:r>
      </w:hyperlink>
      <w:r>
        <w:rPr>
          <w:sz w:val="28"/>
          <w:szCs w:val="28"/>
        </w:rPr>
        <w:t xml:space="preserve">, 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24.03.2</w:t>
      </w:r>
      <w:r>
        <w:rPr>
          <w:sz w:val="28"/>
          <w:szCs w:val="28"/>
        </w:rPr>
        <w:t>015 № 07 «</w:t>
      </w:r>
      <w:hyperlink r:id="rId14" w:history="1">
        <w:r w:rsidRPr="009E61E1">
          <w:rPr>
            <w:sz w:val="28"/>
            <w:szCs w:val="28"/>
          </w:rPr>
          <w:t>Об утверждении положения о порядке проведения противопожарной пропаганды на территории сельского поселения «Баляга-Катангарское»</w:t>
        </w:r>
      </w:hyperlink>
      <w:r>
        <w:rPr>
          <w:sz w:val="28"/>
          <w:szCs w:val="28"/>
        </w:rPr>
        <w:t>,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15.04.2</w:t>
      </w:r>
      <w:r>
        <w:rPr>
          <w:sz w:val="28"/>
          <w:szCs w:val="28"/>
        </w:rPr>
        <w:t>015 № 08 «</w:t>
      </w:r>
      <w:hyperlink r:id="rId15" w:history="1">
        <w:r w:rsidRPr="009E61E1">
          <w:rPr>
            <w:sz w:val="28"/>
            <w:szCs w:val="28"/>
          </w:rPr>
          <w:t>Об утверждении Положения о пенсионном обеспечении за выслугу лет муниципальных служащих органов местного самоуправления сельского поселения «Баляга-Катангарское»</w:t>
        </w:r>
      </w:hyperlink>
      <w:r>
        <w:rPr>
          <w:sz w:val="28"/>
          <w:szCs w:val="28"/>
        </w:rPr>
        <w:t>,</w:t>
      </w: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10.09.2</w:t>
      </w:r>
      <w:r w:rsidR="00C10477">
        <w:rPr>
          <w:sz w:val="28"/>
          <w:szCs w:val="28"/>
        </w:rPr>
        <w:t>015 № 15 «</w:t>
      </w:r>
      <w:hyperlink r:id="rId16" w:history="1">
        <w:r w:rsidRPr="009E61E1">
          <w:rPr>
            <w:sz w:val="28"/>
            <w:szCs w:val="28"/>
          </w:rPr>
          <w:t>Об утверждении Положения «О бюджетном процессе в сельском поселении «Баляга-Катангарское»</w:t>
        </w:r>
      </w:hyperlink>
      <w:r w:rsidR="00C10477">
        <w:rPr>
          <w:sz w:val="28"/>
          <w:szCs w:val="28"/>
        </w:rPr>
        <w:t>,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 xml:space="preserve">03.11.2015 № 17 </w:t>
      </w:r>
      <w:r>
        <w:rPr>
          <w:sz w:val="28"/>
          <w:szCs w:val="28"/>
        </w:rPr>
        <w:t>«</w:t>
      </w:r>
      <w:hyperlink r:id="rId17" w:history="1">
        <w:r w:rsidRPr="009E61E1">
          <w:rPr>
            <w:sz w:val="28"/>
            <w:szCs w:val="28"/>
          </w:rPr>
          <w:t>Об утверждении порядка доведения до сведения налогоплательщиков информации о кадастровой стоимости земель</w:t>
        </w:r>
      </w:hyperlink>
      <w:r>
        <w:rPr>
          <w:sz w:val="28"/>
          <w:szCs w:val="28"/>
        </w:rPr>
        <w:t>»,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01.02.2016 № 03 «</w:t>
      </w:r>
      <w:hyperlink r:id="rId18" w:history="1">
        <w:r w:rsidRPr="009E61E1">
          <w:rPr>
            <w:sz w:val="28"/>
            <w:szCs w:val="28"/>
          </w:rPr>
          <w:t>Об утверждении правил содержания, выпаса и перегона сельскохозяйственных животных на территории сельского поселения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 xml:space="preserve"> 21.03.2</w:t>
      </w:r>
      <w:r>
        <w:rPr>
          <w:sz w:val="28"/>
          <w:szCs w:val="28"/>
        </w:rPr>
        <w:t>016 № 06 «</w:t>
      </w:r>
      <w:hyperlink r:id="rId19" w:history="1">
        <w:r w:rsidRPr="009E61E1">
          <w:rPr>
            <w:sz w:val="28"/>
            <w:szCs w:val="28"/>
          </w:rPr>
          <w:t>Положение о порядке сообщения лицами, замещающими должности муниципальной службы в сельском поселении «Баляга-Катангарское»,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sz w:val="28"/>
          <w:szCs w:val="28"/>
        </w:rPr>
        <w:t xml:space="preserve">»,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30.03.2</w:t>
      </w:r>
      <w:r>
        <w:rPr>
          <w:sz w:val="28"/>
          <w:szCs w:val="28"/>
        </w:rPr>
        <w:t>016 № 07 «</w:t>
      </w:r>
      <w:hyperlink r:id="rId20" w:history="1">
        <w:r w:rsidRPr="009E61E1">
          <w:rPr>
            <w:sz w:val="28"/>
            <w:szCs w:val="28"/>
          </w:rPr>
          <w:t>Об утверждении порядка заключения соглашения о передаче (принятии) осуществления части полномочий сельского поселения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21.06.2</w:t>
      </w:r>
      <w:r>
        <w:rPr>
          <w:sz w:val="28"/>
          <w:szCs w:val="28"/>
        </w:rPr>
        <w:t>016 № 15 «</w:t>
      </w:r>
      <w:hyperlink r:id="rId21" w:history="1">
        <w:r w:rsidRPr="009E61E1">
          <w:rPr>
            <w:sz w:val="28"/>
            <w:szCs w:val="28"/>
          </w:rPr>
          <w:t>О порядке избрания главы сельского поселения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22.06.2</w:t>
      </w:r>
      <w:r>
        <w:rPr>
          <w:sz w:val="28"/>
          <w:szCs w:val="28"/>
        </w:rPr>
        <w:t>017 № 11 «</w:t>
      </w:r>
      <w:hyperlink r:id="rId22" w:history="1">
        <w:r w:rsidRPr="009E61E1">
          <w:rPr>
            <w:sz w:val="28"/>
            <w:szCs w:val="28"/>
          </w:rPr>
          <w:t>О внесении изменений в решение Схода граждан сельского поселения «Баляга-Катангарское» от 10.09.2015 года № 15 «Об утверждении Положения «О бюджетном процессе в сельском поселении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14.07.2017 № 14 «</w:t>
      </w:r>
      <w:hyperlink r:id="rId23" w:history="1">
        <w:r w:rsidRPr="009E61E1">
          <w:rPr>
            <w:sz w:val="28"/>
            <w:szCs w:val="28"/>
          </w:rPr>
          <w:t>О дополнительных основаниях признания безнадежными к взысканию недоимки и задолженности по пеням и штрафам по местным налогам и сборам</w:t>
        </w:r>
      </w:hyperlink>
      <w:r>
        <w:rPr>
          <w:sz w:val="28"/>
          <w:szCs w:val="28"/>
        </w:rPr>
        <w:t>»,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07.03.2</w:t>
      </w:r>
      <w:r>
        <w:rPr>
          <w:sz w:val="28"/>
          <w:szCs w:val="28"/>
        </w:rPr>
        <w:t>018 № 03 «</w:t>
      </w:r>
      <w:hyperlink r:id="rId24" w:history="1">
        <w:r w:rsidRPr="009E61E1">
          <w:rPr>
            <w:sz w:val="28"/>
            <w:szCs w:val="28"/>
          </w:rPr>
          <w:t>О внесении изменений в решение Схода граждан сельского поселения «Баляга-Катангарское» от 10.09.2015 года № 15 «Об утверждении Положения «О бюджетном процессе в сельском поселении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12.03.2018 № 04 «</w:t>
      </w:r>
      <w:hyperlink r:id="rId25" w:history="1">
        <w:r w:rsidRPr="009E61E1">
          <w:rPr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12.10.2</w:t>
      </w:r>
      <w:r>
        <w:rPr>
          <w:sz w:val="28"/>
          <w:szCs w:val="28"/>
        </w:rPr>
        <w:t>018 № 21 «</w:t>
      </w:r>
      <w:hyperlink r:id="rId26" w:history="1">
        <w:r w:rsidRPr="009E61E1">
          <w:rPr>
            <w:sz w:val="28"/>
            <w:szCs w:val="28"/>
          </w:rPr>
          <w:t>О некоторых вопросах реализации законодательства об обеспечении доступа к информации о деятельности администрации сельского поселения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Pr="009E61E1">
        <w:rPr>
          <w:sz w:val="28"/>
          <w:szCs w:val="28"/>
        </w:rPr>
        <w:t>21.12.2</w:t>
      </w:r>
      <w:r>
        <w:rPr>
          <w:sz w:val="28"/>
          <w:szCs w:val="28"/>
        </w:rPr>
        <w:t>018 № 29 «</w:t>
      </w:r>
      <w:hyperlink r:id="rId27" w:history="1">
        <w:r w:rsidRPr="009E61E1">
          <w:rPr>
            <w:sz w:val="28"/>
            <w:szCs w:val="28"/>
          </w:rPr>
          <w:t>Об установлении дополнительной процедуры № 139 «Выдача разрешения на перемещение отходов строительства, сноса зданий и сооружений, в том числе грунтов»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21.12.2</w:t>
      </w:r>
      <w:r>
        <w:rPr>
          <w:sz w:val="28"/>
          <w:szCs w:val="28"/>
        </w:rPr>
        <w:t>018 № 28 «</w:t>
      </w:r>
      <w:hyperlink r:id="rId28" w:history="1">
        <w:r w:rsidRPr="009E61E1">
          <w:rPr>
            <w:sz w:val="28"/>
            <w:szCs w:val="28"/>
          </w:rPr>
          <w:t>Об установлении дополнительной процедуры № 131 «Предоставление порубочного билета и (или) разрешения на пересадку деревьев и кустарник</w:t>
        </w:r>
      </w:hyperlink>
      <w:r>
        <w:rPr>
          <w:sz w:val="28"/>
          <w:szCs w:val="28"/>
        </w:rPr>
        <w:t xml:space="preserve">»,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 xml:space="preserve"> 21.12.2</w:t>
      </w:r>
      <w:r>
        <w:rPr>
          <w:sz w:val="28"/>
          <w:szCs w:val="28"/>
        </w:rPr>
        <w:t>018 № 27 «</w:t>
      </w:r>
      <w:hyperlink r:id="rId29" w:history="1">
        <w:r w:rsidRPr="009E61E1">
          <w:rPr>
            <w:sz w:val="28"/>
            <w:szCs w:val="28"/>
          </w:rPr>
          <w:t>Об установлении дополнительной процедуры № 130 «Предоставление решения о согласовании архитектурно-градостроительного облика объекта»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21.12.2018 № 26 «</w:t>
      </w:r>
      <w:hyperlink r:id="rId30" w:history="1">
        <w:r w:rsidRPr="009E61E1">
          <w:rPr>
            <w:sz w:val="28"/>
            <w:szCs w:val="28"/>
          </w:rPr>
          <w:t>Об установлении дополнительной процедуры № 132 «Выдача ордеров на проведение земляных работ»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18.02.2</w:t>
      </w:r>
      <w:r>
        <w:rPr>
          <w:sz w:val="28"/>
          <w:szCs w:val="28"/>
        </w:rPr>
        <w:t>019 № 01 «</w:t>
      </w:r>
      <w:hyperlink r:id="rId31" w:history="1">
        <w:r w:rsidRPr="009E61E1">
          <w:rPr>
            <w:sz w:val="28"/>
            <w:szCs w:val="28"/>
          </w:rPr>
          <w:t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Сходом граждан сельского поселения «Баляга-Катангарское» нормативных правовых актов и их проектов в сфере охраны окружающей среды и природопользования»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09.06.2</w:t>
      </w:r>
      <w:r>
        <w:rPr>
          <w:sz w:val="28"/>
          <w:szCs w:val="28"/>
        </w:rPr>
        <w:t>020 № 07 «</w:t>
      </w:r>
      <w:hyperlink r:id="rId32" w:history="1">
        <w:r w:rsidRPr="009E61E1">
          <w:rPr>
            <w:sz w:val="28"/>
            <w:szCs w:val="28"/>
          </w:rPr>
          <w:t>Об утверждении перечня должностных лиц администрации сельского поселения «Баляга-Катангарское», уполномоченных составлять протоколы об административных правонарушениях</w:t>
        </w:r>
      </w:hyperlink>
      <w:r>
        <w:rPr>
          <w:sz w:val="28"/>
          <w:szCs w:val="28"/>
        </w:rPr>
        <w:t xml:space="preserve">»,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 xml:space="preserve">18.11.2021 № 19 </w:t>
      </w:r>
      <w:r>
        <w:rPr>
          <w:sz w:val="28"/>
          <w:szCs w:val="28"/>
        </w:rPr>
        <w:t>«</w:t>
      </w:r>
      <w:hyperlink r:id="rId33" w:history="1">
        <w:r w:rsidRPr="009E61E1">
          <w:rPr>
            <w:sz w:val="28"/>
            <w:szCs w:val="28"/>
          </w:rPr>
          <w:t>Об утверждении Положения об Администрации сельского поселения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18.11.2</w:t>
      </w:r>
      <w:r>
        <w:rPr>
          <w:sz w:val="28"/>
          <w:szCs w:val="28"/>
        </w:rPr>
        <w:t>021 № 17 «</w:t>
      </w:r>
      <w:hyperlink r:id="rId34" w:history="1">
        <w:r w:rsidRPr="009E61E1">
          <w:rPr>
            <w:sz w:val="28"/>
            <w:szCs w:val="28"/>
          </w:rPr>
          <w:t>Об утверждении Положения о муниципальном контроле в сфере благоустройства на территории сельского поселения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18.11.2</w:t>
      </w:r>
      <w:r>
        <w:rPr>
          <w:sz w:val="28"/>
          <w:szCs w:val="28"/>
        </w:rPr>
        <w:t>021 № 18 «</w:t>
      </w:r>
      <w:hyperlink r:id="rId35" w:history="1">
        <w:r w:rsidRPr="009E61E1">
          <w:rPr>
            <w:sz w:val="28"/>
            <w:szCs w:val="28"/>
          </w:rPr>
          <w:t>Об утверждении порядка создания и деятельности координационного органа в сфере профилактики правонарушений в сельском поселении «Баляга-Катангарское»</w:t>
        </w:r>
      </w:hyperlink>
      <w:r>
        <w:rPr>
          <w:sz w:val="28"/>
          <w:szCs w:val="28"/>
        </w:rPr>
        <w:t xml:space="preserve">, </w:t>
      </w:r>
    </w:p>
    <w:p w:rsidR="00C10477" w:rsidRDefault="00C10477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29.12.2</w:t>
      </w:r>
      <w:r>
        <w:rPr>
          <w:sz w:val="28"/>
          <w:szCs w:val="28"/>
        </w:rPr>
        <w:t>021 № 22 «</w:t>
      </w:r>
      <w:hyperlink r:id="rId36" w:history="1">
        <w:r w:rsidRPr="009E61E1">
          <w:rPr>
            <w:sz w:val="28"/>
            <w:szCs w:val="28"/>
          </w:rPr>
          <w:t>О внесении изменений в решение Схода граждан сельского поселения «Баляга-Катангарское» от 18 ноября 2021 года № 17 «Об утверждении Положения о муниципальном контроле в сфере благоустройства на территории сельского поселения «Баляга-Катангарское</w:t>
        </w:r>
      </w:hyperlink>
      <w:r w:rsidR="0045505D">
        <w:rPr>
          <w:sz w:val="28"/>
          <w:szCs w:val="28"/>
        </w:rPr>
        <w:t xml:space="preserve">», </w:t>
      </w:r>
    </w:p>
    <w:p w:rsidR="0045505D" w:rsidRDefault="0045505D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25.02.2</w:t>
      </w:r>
      <w:r>
        <w:rPr>
          <w:sz w:val="28"/>
          <w:szCs w:val="28"/>
        </w:rPr>
        <w:t>022 № 01 «</w:t>
      </w:r>
      <w:hyperlink r:id="rId37" w:history="1">
        <w:r w:rsidRPr="009E61E1">
          <w:rPr>
            <w:sz w:val="28"/>
            <w:szCs w:val="28"/>
          </w:rPr>
          <w:t>Об утверждении ключевых показателей муниципального контроля в сфере благоустройства и их целевых значений, индикативных показателей и перечня индикаторов риска нарушения обязательных требований при осуществлении муниципального контроля в сфере благоустройства</w:t>
        </w:r>
      </w:hyperlink>
      <w:r>
        <w:rPr>
          <w:sz w:val="28"/>
          <w:szCs w:val="28"/>
        </w:rPr>
        <w:t>»,</w:t>
      </w:r>
    </w:p>
    <w:p w:rsidR="0045505D" w:rsidRDefault="0045505D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 xml:space="preserve"> 18.11.2</w:t>
      </w:r>
      <w:r>
        <w:rPr>
          <w:sz w:val="28"/>
          <w:szCs w:val="28"/>
        </w:rPr>
        <w:t>022 № 08 «</w:t>
      </w:r>
      <w:hyperlink r:id="rId38" w:history="1">
        <w:r w:rsidRPr="009E61E1">
          <w:rPr>
            <w:sz w:val="28"/>
            <w:szCs w:val="28"/>
          </w:rPr>
          <w:t xml:space="preserve">Об особенностях командирования лиц, замещающих муниципальные должности на постоянной основе, муниципальных служащих, работников органов местного самоуправления, замещающих должности, не являющиеся должностями муниципальной службы, работников организаций и учреждений, подведомственных органам местного самоуправления в сельском поселении «Баляга-Катангарское» на </w:t>
        </w:r>
        <w:r w:rsidRPr="009E61E1">
          <w:rPr>
            <w:sz w:val="28"/>
            <w:szCs w:val="28"/>
          </w:rPr>
          <w:lastRenderedPageBreak/>
          <w:t>территории Донецкой Народной Республики, Луганской Народной Республики, Запорожской области и Херсонской области</w:t>
        </w:r>
      </w:hyperlink>
      <w:r>
        <w:rPr>
          <w:sz w:val="28"/>
          <w:szCs w:val="28"/>
        </w:rPr>
        <w:t xml:space="preserve">», </w:t>
      </w:r>
    </w:p>
    <w:p w:rsidR="0045505D" w:rsidRDefault="0045505D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9E61E1">
        <w:rPr>
          <w:sz w:val="28"/>
          <w:szCs w:val="28"/>
        </w:rPr>
        <w:t>22.05.2</w:t>
      </w:r>
      <w:r>
        <w:rPr>
          <w:sz w:val="28"/>
          <w:szCs w:val="28"/>
        </w:rPr>
        <w:t>024 № 06 «</w:t>
      </w:r>
      <w:hyperlink r:id="rId39" w:history="1">
        <w:r w:rsidRPr="009E61E1">
          <w:rPr>
            <w:sz w:val="28"/>
            <w:szCs w:val="28"/>
          </w:rPr>
          <w:t>О внесении изменений в решение Схода граждан сельского поселения «Баляга-Катангарское» от 09.06.2020 г. № 07 «Об утверждении перечня должностных лиц администрации сельского поселения «Баляга-Катангарское», уполномоченных составлять протоколы об административных правонарушениях»</w:t>
        </w:r>
      </w:hyperlink>
      <w:r>
        <w:rPr>
          <w:sz w:val="28"/>
          <w:szCs w:val="28"/>
        </w:rPr>
        <w:t>.</w:t>
      </w:r>
    </w:p>
    <w:p w:rsidR="00B94344" w:rsidRPr="00D45E7A" w:rsidRDefault="00B94344" w:rsidP="00B94344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B94344" w:rsidRPr="00D45E7A" w:rsidRDefault="00B94344" w:rsidP="00B94344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B94344" w:rsidRDefault="00B94344" w:rsidP="00B9434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8C3234" w:rsidRDefault="008C3234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962BCF" w:rsidRDefault="00962BCF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967DE0" w:rsidRDefault="00967DE0">
      <w:pPr>
        <w:rPr>
          <w:sz w:val="28"/>
          <w:szCs w:val="34"/>
        </w:rPr>
      </w:pPr>
    </w:p>
    <w:p w:rsidR="003F237A" w:rsidRPr="00967DE0" w:rsidRDefault="00922493">
      <w:pPr>
        <w:rPr>
          <w:sz w:val="22"/>
          <w:szCs w:val="22"/>
        </w:rPr>
      </w:pPr>
      <w:r w:rsidRPr="00967DE0">
        <w:rPr>
          <w:sz w:val="22"/>
          <w:szCs w:val="22"/>
        </w:rPr>
        <w:t xml:space="preserve">                       </w:t>
      </w:r>
    </w:p>
    <w:sectPr w:rsidR="003F237A" w:rsidRPr="00967DE0" w:rsidSect="003F237A">
      <w:foot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6F" w:rsidRDefault="00A4366F" w:rsidP="00967DE0">
      <w:r>
        <w:separator/>
      </w:r>
    </w:p>
  </w:endnote>
  <w:endnote w:type="continuationSeparator" w:id="0">
    <w:p w:rsidR="00A4366F" w:rsidRDefault="00A4366F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C10477" w:rsidRDefault="00C1047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7A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0477" w:rsidRDefault="00C104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6F" w:rsidRDefault="00A4366F" w:rsidP="00967DE0">
      <w:r>
        <w:separator/>
      </w:r>
    </w:p>
  </w:footnote>
  <w:footnote w:type="continuationSeparator" w:id="0">
    <w:p w:rsidR="00A4366F" w:rsidRDefault="00A4366F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334C0"/>
    <w:rsid w:val="001057E4"/>
    <w:rsid w:val="00183C4F"/>
    <w:rsid w:val="002A6DE2"/>
    <w:rsid w:val="003F237A"/>
    <w:rsid w:val="004310BB"/>
    <w:rsid w:val="0045505D"/>
    <w:rsid w:val="00574B6F"/>
    <w:rsid w:val="00685CA4"/>
    <w:rsid w:val="007A5674"/>
    <w:rsid w:val="008B16B6"/>
    <w:rsid w:val="008C3234"/>
    <w:rsid w:val="00922493"/>
    <w:rsid w:val="009521EB"/>
    <w:rsid w:val="00962BCF"/>
    <w:rsid w:val="00967DE0"/>
    <w:rsid w:val="009937EC"/>
    <w:rsid w:val="009B04CD"/>
    <w:rsid w:val="009C35D8"/>
    <w:rsid w:val="009E1A0E"/>
    <w:rsid w:val="00A4366F"/>
    <w:rsid w:val="00A93CC4"/>
    <w:rsid w:val="00AA2D9B"/>
    <w:rsid w:val="00B94344"/>
    <w:rsid w:val="00BB19B7"/>
    <w:rsid w:val="00C10477"/>
    <w:rsid w:val="00CB0FF1"/>
    <w:rsid w:val="00D31F92"/>
    <w:rsid w:val="00D337A8"/>
    <w:rsid w:val="00DD27B3"/>
    <w:rsid w:val="00DE08F2"/>
    <w:rsid w:val="00E05BB8"/>
    <w:rsid w:val="00E117FC"/>
    <w:rsid w:val="00E209D0"/>
    <w:rsid w:val="00ED5747"/>
    <w:rsid w:val="00F07A8E"/>
    <w:rsid w:val="00F47D5D"/>
    <w:rsid w:val="00FA447A"/>
    <w:rsid w:val="00FD3C6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3532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B943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B94344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07A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7A8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fc4e5553-ee64-45e2-a00e-bdbff834107e" TargetMode="External"/><Relationship Id="rId18" Type="http://schemas.openxmlformats.org/officeDocument/2006/relationships/hyperlink" Target="about:blank?act=df1313e6-a498-4c4a-b8de-b80f0debbc59" TargetMode="External"/><Relationship Id="rId26" Type="http://schemas.openxmlformats.org/officeDocument/2006/relationships/hyperlink" Target="about:blank?act=f4208a37-a795-497a-91fd-9a918056f857" TargetMode="External"/><Relationship Id="rId39" Type="http://schemas.openxmlformats.org/officeDocument/2006/relationships/hyperlink" Target="about:blank?act=6b227d8d-9602-4686-aafb-64ffd63238af" TargetMode="External"/><Relationship Id="rId21" Type="http://schemas.openxmlformats.org/officeDocument/2006/relationships/hyperlink" Target="about:blank?act=6fddb546-6024-4a25-9f54-59643ca84200" TargetMode="External"/><Relationship Id="rId34" Type="http://schemas.openxmlformats.org/officeDocument/2006/relationships/hyperlink" Target="about:blank?act=52e0ad4e-980b-43c3-b944-326dc8daeb3b" TargetMode="External"/><Relationship Id="rId42" Type="http://schemas.openxmlformats.org/officeDocument/2006/relationships/theme" Target="theme/theme1.xml"/><Relationship Id="rId7" Type="http://schemas.openxmlformats.org/officeDocument/2006/relationships/hyperlink" Target="about:blank?act=c89ea885-f5f5-481a-9d15-a16d51f9eddc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?act=06644280-c11e-4328-8e9c-7a4cf56efad9" TargetMode="External"/><Relationship Id="rId20" Type="http://schemas.openxmlformats.org/officeDocument/2006/relationships/hyperlink" Target="about:blank?act=b550f2b8-fc67-4b26-b9ab-abe3c924bdf6" TargetMode="External"/><Relationship Id="rId29" Type="http://schemas.openxmlformats.org/officeDocument/2006/relationships/hyperlink" Target="about:blank?act=41c0b303-d90c-4cb8-a7a0-536e8a0b022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bout:blank?act=f123fc3d-250b-42dd-bb1f-f242c731f758" TargetMode="External"/><Relationship Id="rId11" Type="http://schemas.openxmlformats.org/officeDocument/2006/relationships/hyperlink" Target="about:blank?act=0eb07582-6379-4409-af79-92292c7738d9" TargetMode="External"/><Relationship Id="rId24" Type="http://schemas.openxmlformats.org/officeDocument/2006/relationships/hyperlink" Target="about:blank?act=f568c7fc-5220-4f6a-b97e-d4fd89c76579" TargetMode="External"/><Relationship Id="rId32" Type="http://schemas.openxmlformats.org/officeDocument/2006/relationships/hyperlink" Target="about:blank?act=0f3467c7-e4f2-49c6-9c57-d59cadea5c0b" TargetMode="External"/><Relationship Id="rId37" Type="http://schemas.openxmlformats.org/officeDocument/2006/relationships/hyperlink" Target="about:blank?act=64bcbb2f-aba0-489e-8d87-99685eaaae76" TargetMode="External"/><Relationship Id="rId40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about:blank?act=d3cca6df-da78-4947-bc47-f0d6547623f5" TargetMode="External"/><Relationship Id="rId23" Type="http://schemas.openxmlformats.org/officeDocument/2006/relationships/hyperlink" Target="about:blank?act=eccf3a33-0b95-4de6-bf31-c16afa9f8366" TargetMode="External"/><Relationship Id="rId28" Type="http://schemas.openxmlformats.org/officeDocument/2006/relationships/hyperlink" Target="about:blank?act=6c7f0cdd-5f50-4ea7-a03f-9ee7e1ff74c4" TargetMode="External"/><Relationship Id="rId36" Type="http://schemas.openxmlformats.org/officeDocument/2006/relationships/hyperlink" Target="about:blank?act=cda77415-ca55-4313-ac05-3414fc162929" TargetMode="External"/><Relationship Id="rId10" Type="http://schemas.openxmlformats.org/officeDocument/2006/relationships/hyperlink" Target="about:blank?act=e1384028-74f9-47eb-b5bb-41682a507ea1" TargetMode="External"/><Relationship Id="rId19" Type="http://schemas.openxmlformats.org/officeDocument/2006/relationships/hyperlink" Target="about:blank?act=922857f0-ce47-4fdc-bcbe-224bcbc6d99b" TargetMode="External"/><Relationship Id="rId31" Type="http://schemas.openxmlformats.org/officeDocument/2006/relationships/hyperlink" Target="about:blank?act=3bc4eb2d-ed1f-4d8b-b131-8f23a5f528d6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?act=8f75835f-6fc0-4130-8ca5-5f820506866c" TargetMode="External"/><Relationship Id="rId14" Type="http://schemas.openxmlformats.org/officeDocument/2006/relationships/hyperlink" Target="about:blank?act=7bbad465-f942-46af-8e79-7dcc91ba2719" TargetMode="External"/><Relationship Id="rId22" Type="http://schemas.openxmlformats.org/officeDocument/2006/relationships/hyperlink" Target="about:blank?act=915e0e1b-2019-441e-875a-b491d85da1c8" TargetMode="External"/><Relationship Id="rId27" Type="http://schemas.openxmlformats.org/officeDocument/2006/relationships/hyperlink" Target="about:blank?act=46d01e5b-3052-48da-9ed7-fe25653d583d" TargetMode="External"/><Relationship Id="rId30" Type="http://schemas.openxmlformats.org/officeDocument/2006/relationships/hyperlink" Target="about:blank?act=dd80e871-d2bd-45ad-ae9c-691e67156cb9" TargetMode="External"/><Relationship Id="rId35" Type="http://schemas.openxmlformats.org/officeDocument/2006/relationships/hyperlink" Target="about:blank?act=194078cd-52f6-485a-be89-2f7ea70e56c3" TargetMode="External"/><Relationship Id="rId8" Type="http://schemas.openxmlformats.org/officeDocument/2006/relationships/hyperlink" Target="about:blank?act=ab1f317e-d266-48c2-b181-fdd66a99b0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bout:blank?act=1870c58f-b479-4b08-8ccf-194834a866e6" TargetMode="External"/><Relationship Id="rId17" Type="http://schemas.openxmlformats.org/officeDocument/2006/relationships/hyperlink" Target="about:blank?act=de82e97b-6b13-42cb-9886-eaea496a1ddf" TargetMode="External"/><Relationship Id="rId25" Type="http://schemas.openxmlformats.org/officeDocument/2006/relationships/hyperlink" Target="about:blank?act=2fb220bc-b23a-444d-9c69-f7a4bf100204" TargetMode="External"/><Relationship Id="rId33" Type="http://schemas.openxmlformats.org/officeDocument/2006/relationships/hyperlink" Target="about:blank?act=b9111bec-647f-472b-9b1d-88ae3e87eeeb" TargetMode="External"/><Relationship Id="rId38" Type="http://schemas.openxmlformats.org/officeDocument/2006/relationships/hyperlink" Target="about:blank?act=37cee473-e6d1-4179-8582-923d31e25b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9</cp:revision>
  <cp:lastPrinted>2025-09-29T00:07:00Z</cp:lastPrinted>
  <dcterms:created xsi:type="dcterms:W3CDTF">2025-09-03T05:47:00Z</dcterms:created>
  <dcterms:modified xsi:type="dcterms:W3CDTF">2025-09-29T00:07:00Z</dcterms:modified>
</cp:coreProperties>
</file>