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36"/>
          <w:szCs w:val="36"/>
        </w:rPr>
      </w:pPr>
      <w:r w:rsidRPr="000677DD">
        <w:rPr>
          <w:b/>
          <w:bCs/>
          <w:color w:val="000000"/>
          <w:sz w:val="36"/>
          <w:szCs w:val="36"/>
        </w:rPr>
        <w:t xml:space="preserve">АДМИНИСТРАЦИЯ </w:t>
      </w:r>
    </w:p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36"/>
          <w:szCs w:val="36"/>
        </w:rPr>
      </w:pPr>
      <w:r w:rsidRPr="000677DD">
        <w:rPr>
          <w:b/>
          <w:bCs/>
          <w:color w:val="000000"/>
          <w:sz w:val="36"/>
          <w:szCs w:val="36"/>
        </w:rPr>
        <w:t xml:space="preserve">ПЕТРОВСК-ЗАБАЙКАЛЬСКОГО </w:t>
      </w:r>
    </w:p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36"/>
          <w:szCs w:val="36"/>
        </w:rPr>
      </w:pPr>
      <w:r w:rsidRPr="000677DD">
        <w:rPr>
          <w:b/>
          <w:bCs/>
          <w:color w:val="000000"/>
          <w:sz w:val="36"/>
          <w:szCs w:val="36"/>
        </w:rPr>
        <w:t>МУНИЦИПАЛЬНОГО ОКРУГА</w:t>
      </w:r>
    </w:p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0677DD">
        <w:rPr>
          <w:b/>
          <w:bCs/>
          <w:color w:val="000000"/>
          <w:sz w:val="32"/>
          <w:szCs w:val="32"/>
        </w:rPr>
        <w:t xml:space="preserve"> </w:t>
      </w:r>
    </w:p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44"/>
          <w:szCs w:val="44"/>
        </w:rPr>
      </w:pPr>
      <w:r w:rsidRPr="000677DD">
        <w:rPr>
          <w:b/>
          <w:bCs/>
          <w:color w:val="000000"/>
          <w:sz w:val="44"/>
          <w:szCs w:val="44"/>
        </w:rPr>
        <w:t>ПОСТАНОВЛЕНИЕ</w:t>
      </w:r>
    </w:p>
    <w:p w:rsidR="000677DD" w:rsidRPr="000677DD" w:rsidRDefault="000677DD" w:rsidP="000677DD">
      <w:pPr>
        <w:autoSpaceDE/>
        <w:autoSpaceDN/>
        <w:jc w:val="center"/>
        <w:rPr>
          <w:b/>
          <w:bCs/>
          <w:color w:val="000000"/>
          <w:sz w:val="32"/>
          <w:szCs w:val="32"/>
        </w:rPr>
      </w:pPr>
    </w:p>
    <w:p w:rsidR="000677DD" w:rsidRPr="000677DD" w:rsidRDefault="000677DD" w:rsidP="000677DD">
      <w:pPr>
        <w:autoSpaceDE/>
        <w:autoSpaceDN/>
        <w:jc w:val="center"/>
        <w:rPr>
          <w:color w:val="000000"/>
          <w:sz w:val="24"/>
          <w:szCs w:val="24"/>
        </w:rPr>
      </w:pPr>
      <w:r w:rsidRPr="000677DD">
        <w:rPr>
          <w:b/>
          <w:bCs/>
          <w:color w:val="000000"/>
          <w:sz w:val="32"/>
          <w:szCs w:val="32"/>
        </w:rPr>
        <w:t xml:space="preserve"> </w:t>
      </w:r>
    </w:p>
    <w:p w:rsidR="000677DD" w:rsidRPr="008155DC" w:rsidRDefault="008155DC" w:rsidP="008155DC">
      <w:pPr>
        <w:autoSpaceDE/>
        <w:autoSpaceDN/>
        <w:outlineLvl w:val="0"/>
        <w:rPr>
          <w:b/>
          <w:bCs/>
          <w:color w:val="000000"/>
          <w:kern w:val="36"/>
          <w:sz w:val="24"/>
          <w:szCs w:val="24"/>
        </w:rPr>
      </w:pPr>
      <w:r w:rsidRPr="008155DC">
        <w:rPr>
          <w:color w:val="000000"/>
          <w:kern w:val="36"/>
          <w:sz w:val="24"/>
          <w:szCs w:val="24"/>
        </w:rPr>
        <w:t>19</w:t>
      </w:r>
      <w:r w:rsidR="000677DD" w:rsidRPr="008155DC">
        <w:rPr>
          <w:color w:val="000000"/>
          <w:kern w:val="36"/>
          <w:sz w:val="24"/>
          <w:szCs w:val="24"/>
        </w:rPr>
        <w:t xml:space="preserve"> </w:t>
      </w:r>
      <w:r w:rsidR="00DA6842" w:rsidRPr="008155DC">
        <w:rPr>
          <w:color w:val="000000"/>
          <w:kern w:val="36"/>
          <w:sz w:val="24"/>
          <w:szCs w:val="24"/>
        </w:rPr>
        <w:t xml:space="preserve">декабря </w:t>
      </w:r>
      <w:r w:rsidR="000677DD" w:rsidRPr="008155DC">
        <w:rPr>
          <w:color w:val="000000"/>
          <w:kern w:val="36"/>
          <w:sz w:val="24"/>
          <w:szCs w:val="24"/>
        </w:rPr>
        <w:t xml:space="preserve"> 2025 года                                                 </w:t>
      </w:r>
      <w:r>
        <w:rPr>
          <w:color w:val="000000"/>
          <w:kern w:val="36"/>
          <w:sz w:val="24"/>
          <w:szCs w:val="24"/>
        </w:rPr>
        <w:t xml:space="preserve">                         </w:t>
      </w:r>
      <w:r w:rsidR="000677DD" w:rsidRPr="008155DC">
        <w:rPr>
          <w:color w:val="000000"/>
          <w:kern w:val="36"/>
          <w:sz w:val="24"/>
          <w:szCs w:val="24"/>
        </w:rPr>
        <w:t xml:space="preserve">                          № </w:t>
      </w:r>
      <w:r w:rsidRPr="008155DC">
        <w:rPr>
          <w:color w:val="000000"/>
          <w:kern w:val="36"/>
          <w:sz w:val="24"/>
          <w:szCs w:val="24"/>
        </w:rPr>
        <w:t>1952</w:t>
      </w:r>
    </w:p>
    <w:p w:rsidR="000677DD" w:rsidRPr="008155DC" w:rsidRDefault="000677DD" w:rsidP="008155DC">
      <w:pPr>
        <w:autoSpaceDE/>
        <w:autoSpaceDN/>
        <w:jc w:val="center"/>
        <w:rPr>
          <w:color w:val="000000"/>
          <w:sz w:val="24"/>
          <w:szCs w:val="24"/>
        </w:rPr>
      </w:pPr>
    </w:p>
    <w:p w:rsidR="000677DD" w:rsidRPr="008155DC" w:rsidRDefault="000677DD" w:rsidP="008155DC">
      <w:pPr>
        <w:autoSpaceDE/>
        <w:autoSpaceDN/>
        <w:jc w:val="center"/>
        <w:rPr>
          <w:color w:val="000000"/>
          <w:sz w:val="24"/>
          <w:szCs w:val="24"/>
        </w:rPr>
      </w:pPr>
      <w:r w:rsidRPr="008155DC">
        <w:rPr>
          <w:color w:val="000000"/>
          <w:sz w:val="24"/>
          <w:szCs w:val="24"/>
        </w:rPr>
        <w:t>г. Петровск-Забайкальский</w:t>
      </w:r>
    </w:p>
    <w:p w:rsidR="000677DD" w:rsidRPr="000677DD" w:rsidRDefault="000677DD" w:rsidP="008155DC">
      <w:pPr>
        <w:shd w:val="clear" w:color="auto" w:fill="FFFFFF"/>
        <w:autoSpaceDE/>
        <w:autoSpaceDN/>
        <w:jc w:val="center"/>
        <w:rPr>
          <w:color w:val="000000"/>
          <w:sz w:val="28"/>
          <w:szCs w:val="28"/>
        </w:rPr>
      </w:pPr>
    </w:p>
    <w:p w:rsidR="000677DD" w:rsidRPr="008155DC" w:rsidRDefault="000677DD" w:rsidP="008155DC">
      <w:pPr>
        <w:shd w:val="clear" w:color="auto" w:fill="FFFFFF"/>
        <w:autoSpaceDE/>
        <w:autoSpaceDN/>
        <w:jc w:val="center"/>
        <w:rPr>
          <w:b/>
          <w:color w:val="000000"/>
          <w:sz w:val="24"/>
          <w:szCs w:val="24"/>
        </w:rPr>
      </w:pPr>
      <w:r w:rsidRPr="008155DC">
        <w:rPr>
          <w:b/>
          <w:bCs/>
          <w:color w:val="000000"/>
          <w:sz w:val="24"/>
          <w:szCs w:val="24"/>
        </w:rPr>
        <w:t>О внесении изменений в постановление администрации Петровск-Забайкальского муниципального округа</w:t>
      </w:r>
      <w:r w:rsidR="00300B5C" w:rsidRPr="008155DC">
        <w:rPr>
          <w:b/>
          <w:bCs/>
          <w:color w:val="000000"/>
          <w:sz w:val="24"/>
          <w:szCs w:val="24"/>
        </w:rPr>
        <w:t xml:space="preserve"> от 04 июня 2025 года № 788</w:t>
      </w:r>
      <w:r w:rsidRPr="008155DC">
        <w:rPr>
          <w:b/>
          <w:bCs/>
          <w:color w:val="000000"/>
          <w:sz w:val="24"/>
          <w:szCs w:val="24"/>
        </w:rPr>
        <w:t xml:space="preserve"> «Об утверждении Положений об осуществлении администрацией </w:t>
      </w:r>
      <w:r w:rsidRPr="008155DC">
        <w:rPr>
          <w:b/>
          <w:color w:val="000000"/>
          <w:sz w:val="24"/>
          <w:szCs w:val="24"/>
        </w:rPr>
        <w:t>Пе</w:t>
      </w:r>
      <w:r w:rsidRPr="008155DC">
        <w:rPr>
          <w:b/>
          <w:color w:val="000000"/>
          <w:sz w:val="24"/>
          <w:szCs w:val="24"/>
        </w:rPr>
        <w:t>т</w:t>
      </w:r>
      <w:r w:rsidRPr="008155DC">
        <w:rPr>
          <w:b/>
          <w:color w:val="000000"/>
          <w:sz w:val="24"/>
          <w:szCs w:val="24"/>
        </w:rPr>
        <w:t>ровск-Забайкальского муниципального округа функций и полном</w:t>
      </w:r>
      <w:r w:rsidRPr="008155DC">
        <w:rPr>
          <w:b/>
          <w:color w:val="000000"/>
          <w:sz w:val="24"/>
          <w:szCs w:val="24"/>
        </w:rPr>
        <w:t>о</w:t>
      </w:r>
      <w:r w:rsidRPr="008155DC">
        <w:rPr>
          <w:b/>
          <w:color w:val="000000"/>
          <w:sz w:val="24"/>
          <w:szCs w:val="24"/>
        </w:rPr>
        <w:t>чий учредителя бюджетного, казённого, автономного учреждений Петровск-Забайкальского муниципального округа»</w:t>
      </w:r>
    </w:p>
    <w:p w:rsidR="00E4774F" w:rsidRPr="008155DC" w:rsidRDefault="00E4774F" w:rsidP="008155DC">
      <w:pPr>
        <w:autoSpaceDE/>
        <w:ind w:firstLine="426"/>
        <w:jc w:val="both"/>
        <w:rPr>
          <w:sz w:val="24"/>
          <w:szCs w:val="24"/>
        </w:rPr>
      </w:pPr>
    </w:p>
    <w:p w:rsidR="005A526E" w:rsidRPr="008155DC" w:rsidRDefault="005A526E" w:rsidP="008155DC">
      <w:pPr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155DC">
        <w:rPr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</w:t>
      </w:r>
      <w:r w:rsidRPr="008155DC">
        <w:rPr>
          <w:sz w:val="24"/>
          <w:szCs w:val="24"/>
        </w:rPr>
        <w:t xml:space="preserve">законом </w:t>
      </w:r>
      <w:r w:rsidRPr="008155DC">
        <w:rPr>
          <w:rFonts w:eastAsia="Calibri"/>
          <w:sz w:val="24"/>
          <w:szCs w:val="24"/>
          <w:shd w:val="clear" w:color="auto" w:fill="FFFFFF"/>
          <w:lang w:eastAsia="en-US"/>
        </w:rPr>
        <w:t>12 января 1996 года № 7-ФЗ «О некоммерческих орг</w:t>
      </w:r>
      <w:r w:rsidRPr="008155DC">
        <w:rPr>
          <w:rFonts w:eastAsia="Calibri"/>
          <w:sz w:val="24"/>
          <w:szCs w:val="24"/>
          <w:shd w:val="clear" w:color="auto" w:fill="FFFFFF"/>
          <w:lang w:eastAsia="en-US"/>
        </w:rPr>
        <w:t>а</w:t>
      </w:r>
      <w:r w:rsidRPr="008155DC">
        <w:rPr>
          <w:rFonts w:eastAsia="Calibri"/>
          <w:sz w:val="24"/>
          <w:szCs w:val="24"/>
          <w:shd w:val="clear" w:color="auto" w:fill="FFFFFF"/>
          <w:lang w:eastAsia="en-US"/>
        </w:rPr>
        <w:t>низациях»,</w:t>
      </w:r>
      <w:r w:rsidRPr="008155DC">
        <w:rPr>
          <w:sz w:val="24"/>
          <w:szCs w:val="24"/>
        </w:rPr>
        <w:t xml:space="preserve"> Федеральным законом от 3 ноября 2006 года № 174-ФЗ «Об автономных учреждениях», Федерал</w:t>
      </w:r>
      <w:r w:rsidRPr="008155DC">
        <w:rPr>
          <w:sz w:val="24"/>
          <w:szCs w:val="24"/>
        </w:rPr>
        <w:t>ь</w:t>
      </w:r>
      <w:r w:rsidRPr="008155DC">
        <w:rPr>
          <w:sz w:val="24"/>
          <w:szCs w:val="24"/>
        </w:rPr>
        <w:t xml:space="preserve">ным законом от 8 мая 2010 года № 83-ФЗ «О внесении изменений </w:t>
      </w:r>
      <w:r w:rsidRPr="008155DC">
        <w:rPr>
          <w:color w:val="000000"/>
          <w:sz w:val="24"/>
          <w:szCs w:val="24"/>
        </w:rPr>
        <w:t>в отдельные закон</w:t>
      </w:r>
      <w:r w:rsidRPr="008155DC">
        <w:rPr>
          <w:color w:val="000000"/>
          <w:sz w:val="24"/>
          <w:szCs w:val="24"/>
        </w:rPr>
        <w:t>о</w:t>
      </w:r>
      <w:r w:rsidRPr="008155DC">
        <w:rPr>
          <w:color w:val="000000"/>
          <w:sz w:val="24"/>
          <w:szCs w:val="24"/>
        </w:rPr>
        <w:t>дательные акты Российской Федерации в связи с совершенствованием правового пол</w:t>
      </w:r>
      <w:r w:rsidRPr="008155DC">
        <w:rPr>
          <w:color w:val="000000"/>
          <w:sz w:val="24"/>
          <w:szCs w:val="24"/>
        </w:rPr>
        <w:t>о</w:t>
      </w:r>
      <w:r w:rsidRPr="008155DC">
        <w:rPr>
          <w:color w:val="000000"/>
          <w:sz w:val="24"/>
          <w:szCs w:val="24"/>
        </w:rPr>
        <w:t>жения госуда</w:t>
      </w:r>
      <w:r w:rsidRPr="008155DC">
        <w:rPr>
          <w:color w:val="000000"/>
          <w:sz w:val="24"/>
          <w:szCs w:val="24"/>
        </w:rPr>
        <w:t>р</w:t>
      </w:r>
      <w:r w:rsidRPr="008155DC">
        <w:rPr>
          <w:color w:val="000000"/>
          <w:sz w:val="24"/>
          <w:szCs w:val="24"/>
        </w:rPr>
        <w:t xml:space="preserve">ственных (муниципальных) учреждений», администрация Петровск-Забайкальского муниципального округа </w:t>
      </w:r>
      <w:r w:rsidRPr="008155DC">
        <w:rPr>
          <w:b/>
          <w:color w:val="000000"/>
          <w:sz w:val="24"/>
          <w:szCs w:val="24"/>
        </w:rPr>
        <w:t>постановляет:</w:t>
      </w:r>
    </w:p>
    <w:p w:rsidR="005A526E" w:rsidRPr="008155DC" w:rsidRDefault="005A526E" w:rsidP="008155DC">
      <w:pPr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155DC">
        <w:rPr>
          <w:sz w:val="24"/>
          <w:szCs w:val="24"/>
        </w:rPr>
        <w:t xml:space="preserve">1. Внести </w:t>
      </w:r>
      <w:r w:rsidRPr="008155DC">
        <w:rPr>
          <w:bCs/>
          <w:sz w:val="24"/>
          <w:szCs w:val="24"/>
        </w:rPr>
        <w:t xml:space="preserve">в постановление </w:t>
      </w:r>
      <w:r w:rsidRPr="008155DC">
        <w:rPr>
          <w:bCs/>
          <w:color w:val="000000"/>
          <w:sz w:val="24"/>
          <w:szCs w:val="24"/>
        </w:rPr>
        <w:t>администрации Петровск-Забайкальского муниц</w:t>
      </w:r>
      <w:r w:rsidRPr="008155DC">
        <w:rPr>
          <w:bCs/>
          <w:color w:val="000000"/>
          <w:sz w:val="24"/>
          <w:szCs w:val="24"/>
        </w:rPr>
        <w:t>и</w:t>
      </w:r>
      <w:r w:rsidRPr="008155DC">
        <w:rPr>
          <w:bCs/>
          <w:color w:val="000000"/>
          <w:sz w:val="24"/>
          <w:szCs w:val="24"/>
        </w:rPr>
        <w:t xml:space="preserve">пального округа </w:t>
      </w:r>
      <w:r w:rsidRPr="008155DC">
        <w:rPr>
          <w:bCs/>
          <w:sz w:val="24"/>
          <w:szCs w:val="24"/>
        </w:rPr>
        <w:t xml:space="preserve">от 04 июня 2025 года № 788 </w:t>
      </w:r>
      <w:r w:rsidRPr="008155DC">
        <w:rPr>
          <w:bCs/>
          <w:color w:val="000000"/>
          <w:sz w:val="24"/>
          <w:szCs w:val="24"/>
        </w:rPr>
        <w:t>«Об утверждении Положений об осущ</w:t>
      </w:r>
      <w:r w:rsidRPr="008155DC">
        <w:rPr>
          <w:bCs/>
          <w:color w:val="000000"/>
          <w:sz w:val="24"/>
          <w:szCs w:val="24"/>
        </w:rPr>
        <w:t>е</w:t>
      </w:r>
      <w:r w:rsidRPr="008155DC">
        <w:rPr>
          <w:bCs/>
          <w:color w:val="000000"/>
          <w:sz w:val="24"/>
          <w:szCs w:val="24"/>
        </w:rPr>
        <w:t xml:space="preserve">ствлении администрацией </w:t>
      </w:r>
      <w:r w:rsidRPr="008155DC">
        <w:rPr>
          <w:color w:val="000000"/>
          <w:sz w:val="24"/>
          <w:szCs w:val="24"/>
        </w:rPr>
        <w:t>Петровск-Забайкальского муниципального округа функций и полномочий учредителя бюджетного, казё</w:t>
      </w:r>
      <w:r w:rsidRPr="008155DC">
        <w:rPr>
          <w:color w:val="000000"/>
          <w:sz w:val="24"/>
          <w:szCs w:val="24"/>
        </w:rPr>
        <w:t>н</w:t>
      </w:r>
      <w:r w:rsidRPr="008155DC">
        <w:rPr>
          <w:color w:val="000000"/>
          <w:sz w:val="24"/>
          <w:szCs w:val="24"/>
        </w:rPr>
        <w:t>ного, автономного учреждений Петровск-Забайкальского муниципального округа»</w:t>
      </w:r>
      <w:r w:rsidRPr="008155DC">
        <w:rPr>
          <w:sz w:val="24"/>
          <w:szCs w:val="24"/>
        </w:rPr>
        <w:t xml:space="preserve"> следующие изменения:</w:t>
      </w:r>
    </w:p>
    <w:p w:rsidR="005A526E" w:rsidRPr="008155DC" w:rsidRDefault="005A526E" w:rsidP="008155DC">
      <w:pPr>
        <w:pStyle w:val="2"/>
        <w:ind w:firstLine="709"/>
        <w:jc w:val="both"/>
        <w:rPr>
          <w:bCs/>
          <w:color w:val="000000"/>
          <w:sz w:val="24"/>
          <w:szCs w:val="24"/>
        </w:rPr>
      </w:pPr>
      <w:r w:rsidRPr="008155DC">
        <w:rPr>
          <w:sz w:val="24"/>
          <w:szCs w:val="24"/>
        </w:rPr>
        <w:t xml:space="preserve">- </w:t>
      </w:r>
      <w:r w:rsidR="000931AD" w:rsidRPr="008155DC">
        <w:rPr>
          <w:sz w:val="24"/>
          <w:szCs w:val="24"/>
        </w:rPr>
        <w:t>дополнить</w:t>
      </w:r>
      <w:r w:rsidR="00C5137D" w:rsidRPr="008155DC">
        <w:rPr>
          <w:sz w:val="24"/>
          <w:szCs w:val="24"/>
        </w:rPr>
        <w:t xml:space="preserve"> пункт 2</w:t>
      </w:r>
      <w:r w:rsidR="00ED5222" w:rsidRPr="008155DC">
        <w:rPr>
          <w:sz w:val="24"/>
          <w:szCs w:val="24"/>
        </w:rPr>
        <w:t xml:space="preserve"> </w:t>
      </w:r>
      <w:r w:rsidRPr="008155DC">
        <w:rPr>
          <w:bCs/>
          <w:color w:val="000000"/>
          <w:sz w:val="24"/>
          <w:szCs w:val="24"/>
        </w:rPr>
        <w:t>приложени</w:t>
      </w:r>
      <w:r w:rsidR="00DF00E8" w:rsidRPr="008155DC">
        <w:rPr>
          <w:bCs/>
          <w:color w:val="000000"/>
          <w:sz w:val="24"/>
          <w:szCs w:val="24"/>
        </w:rPr>
        <w:t>я</w:t>
      </w:r>
      <w:r w:rsidRPr="008155DC">
        <w:rPr>
          <w:bCs/>
          <w:color w:val="000000"/>
          <w:sz w:val="24"/>
          <w:szCs w:val="24"/>
        </w:rPr>
        <w:t xml:space="preserve"> № 1 к постановлению </w:t>
      </w:r>
      <w:r w:rsidR="00ED5222" w:rsidRPr="008155DC">
        <w:rPr>
          <w:bCs/>
          <w:color w:val="000000"/>
          <w:sz w:val="24"/>
          <w:szCs w:val="24"/>
        </w:rPr>
        <w:t>администрации Пе</w:t>
      </w:r>
      <w:r w:rsidR="00ED5222" w:rsidRPr="008155DC">
        <w:rPr>
          <w:bCs/>
          <w:color w:val="000000"/>
          <w:sz w:val="24"/>
          <w:szCs w:val="24"/>
        </w:rPr>
        <w:t>т</w:t>
      </w:r>
      <w:r w:rsidR="00ED5222" w:rsidRPr="008155DC">
        <w:rPr>
          <w:bCs/>
          <w:color w:val="000000"/>
          <w:sz w:val="24"/>
          <w:szCs w:val="24"/>
        </w:rPr>
        <w:t>ровск-Забайкальского муниципального округа от 04 июня 2025 года № 788 «Положение об осуществлении администрацией Петровск-Забайкальского муниципального округа функций и полномочий учредит</w:t>
      </w:r>
      <w:r w:rsidR="00ED5222" w:rsidRPr="008155DC">
        <w:rPr>
          <w:bCs/>
          <w:color w:val="000000"/>
          <w:sz w:val="24"/>
          <w:szCs w:val="24"/>
        </w:rPr>
        <w:t>е</w:t>
      </w:r>
      <w:r w:rsidR="00ED5222" w:rsidRPr="008155DC">
        <w:rPr>
          <w:bCs/>
          <w:color w:val="000000"/>
          <w:sz w:val="24"/>
          <w:szCs w:val="24"/>
        </w:rPr>
        <w:t>ля бюджетного учреждения Петровск-Забайкальского муниципального о</w:t>
      </w:r>
      <w:r w:rsidR="00ED5222" w:rsidRPr="008155DC">
        <w:rPr>
          <w:bCs/>
          <w:color w:val="000000"/>
          <w:sz w:val="24"/>
          <w:szCs w:val="24"/>
        </w:rPr>
        <w:t>к</w:t>
      </w:r>
      <w:r w:rsidR="00ED5222" w:rsidRPr="008155DC">
        <w:rPr>
          <w:bCs/>
          <w:color w:val="000000"/>
          <w:sz w:val="24"/>
          <w:szCs w:val="24"/>
        </w:rPr>
        <w:t xml:space="preserve">руга» </w:t>
      </w:r>
      <w:r w:rsidR="000931AD" w:rsidRPr="008155DC">
        <w:rPr>
          <w:bCs/>
          <w:color w:val="000000"/>
          <w:sz w:val="24"/>
          <w:szCs w:val="24"/>
        </w:rPr>
        <w:t>абзацем</w:t>
      </w:r>
      <w:r w:rsidRPr="008155DC">
        <w:rPr>
          <w:bCs/>
          <w:color w:val="000000"/>
          <w:sz w:val="24"/>
          <w:szCs w:val="24"/>
        </w:rPr>
        <w:t xml:space="preserve"> </w:t>
      </w:r>
      <w:r w:rsidR="000931AD" w:rsidRPr="008155DC">
        <w:rPr>
          <w:bCs/>
          <w:color w:val="000000"/>
          <w:sz w:val="24"/>
          <w:szCs w:val="24"/>
        </w:rPr>
        <w:t>четыре</w:t>
      </w:r>
      <w:r w:rsidRPr="008155DC">
        <w:rPr>
          <w:bCs/>
          <w:color w:val="000000"/>
          <w:sz w:val="24"/>
          <w:szCs w:val="24"/>
        </w:rPr>
        <w:t xml:space="preserve"> </w:t>
      </w:r>
      <w:r w:rsidR="00ED5222" w:rsidRPr="008155DC">
        <w:rPr>
          <w:bCs/>
          <w:color w:val="000000"/>
          <w:sz w:val="24"/>
          <w:szCs w:val="24"/>
        </w:rPr>
        <w:t>следующе</w:t>
      </w:r>
      <w:r w:rsidR="000931AD" w:rsidRPr="008155DC">
        <w:rPr>
          <w:bCs/>
          <w:color w:val="000000"/>
          <w:sz w:val="24"/>
          <w:szCs w:val="24"/>
        </w:rPr>
        <w:t>го</w:t>
      </w:r>
      <w:r w:rsidRPr="008155DC">
        <w:rPr>
          <w:bCs/>
          <w:color w:val="000000"/>
          <w:sz w:val="24"/>
          <w:szCs w:val="24"/>
        </w:rPr>
        <w:t xml:space="preserve"> </w:t>
      </w:r>
      <w:r w:rsidR="000931AD" w:rsidRPr="008155DC">
        <w:rPr>
          <w:bCs/>
          <w:color w:val="000000"/>
          <w:sz w:val="24"/>
          <w:szCs w:val="24"/>
        </w:rPr>
        <w:t>содержания</w:t>
      </w:r>
      <w:r w:rsidR="00ED5222" w:rsidRPr="008155DC">
        <w:rPr>
          <w:bCs/>
          <w:color w:val="000000"/>
          <w:sz w:val="24"/>
          <w:szCs w:val="24"/>
        </w:rPr>
        <w:t>:</w:t>
      </w:r>
    </w:p>
    <w:p w:rsidR="00ED5222" w:rsidRPr="008155DC" w:rsidRDefault="00ED5222" w:rsidP="008155DC">
      <w:pPr>
        <w:ind w:firstLine="709"/>
        <w:jc w:val="both"/>
        <w:rPr>
          <w:sz w:val="24"/>
          <w:szCs w:val="24"/>
        </w:rPr>
      </w:pPr>
      <w:r w:rsidRPr="008155DC">
        <w:rPr>
          <w:sz w:val="24"/>
          <w:szCs w:val="24"/>
        </w:rPr>
        <w:t>«</w:t>
      </w:r>
      <w:r w:rsidR="000931AD" w:rsidRPr="008155DC">
        <w:rPr>
          <w:sz w:val="24"/>
          <w:szCs w:val="24"/>
        </w:rPr>
        <w:t>Руководитель отраслевого органа назначает руководителя бюджетного учре</w:t>
      </w:r>
      <w:r w:rsidR="000931AD" w:rsidRPr="008155DC">
        <w:rPr>
          <w:sz w:val="24"/>
          <w:szCs w:val="24"/>
        </w:rPr>
        <w:t>ж</w:t>
      </w:r>
      <w:r w:rsidR="000931AD" w:rsidRPr="008155DC">
        <w:rPr>
          <w:sz w:val="24"/>
          <w:szCs w:val="24"/>
        </w:rPr>
        <w:t>дения по согласованию с Главой Петровск-Забайкальского муниц</w:t>
      </w:r>
      <w:r w:rsidR="000931AD" w:rsidRPr="008155DC">
        <w:rPr>
          <w:sz w:val="24"/>
          <w:szCs w:val="24"/>
        </w:rPr>
        <w:t>и</w:t>
      </w:r>
      <w:r w:rsidR="000931AD" w:rsidRPr="008155DC">
        <w:rPr>
          <w:sz w:val="24"/>
          <w:szCs w:val="24"/>
        </w:rPr>
        <w:t>пального округа</w:t>
      </w:r>
      <w:r w:rsidRPr="008155DC">
        <w:rPr>
          <w:sz w:val="24"/>
          <w:szCs w:val="24"/>
        </w:rPr>
        <w:t>»</w:t>
      </w:r>
      <w:r w:rsidR="00905045" w:rsidRPr="008155DC">
        <w:rPr>
          <w:sz w:val="24"/>
          <w:szCs w:val="24"/>
        </w:rPr>
        <w:t>;</w:t>
      </w:r>
    </w:p>
    <w:p w:rsidR="000931AD" w:rsidRPr="008155DC" w:rsidRDefault="00ED5222" w:rsidP="008155DC">
      <w:pPr>
        <w:pStyle w:val="2"/>
        <w:ind w:firstLine="709"/>
        <w:jc w:val="both"/>
        <w:rPr>
          <w:bCs/>
          <w:color w:val="000000"/>
          <w:sz w:val="24"/>
          <w:szCs w:val="24"/>
        </w:rPr>
      </w:pPr>
      <w:r w:rsidRPr="008155DC">
        <w:rPr>
          <w:sz w:val="24"/>
          <w:szCs w:val="24"/>
        </w:rPr>
        <w:t xml:space="preserve">- </w:t>
      </w:r>
      <w:r w:rsidR="000931AD" w:rsidRPr="008155DC">
        <w:rPr>
          <w:sz w:val="24"/>
          <w:szCs w:val="24"/>
        </w:rPr>
        <w:t>дополнить</w:t>
      </w:r>
      <w:r w:rsidRPr="008155DC">
        <w:rPr>
          <w:sz w:val="24"/>
          <w:szCs w:val="24"/>
        </w:rPr>
        <w:t xml:space="preserve"> </w:t>
      </w:r>
      <w:r w:rsidR="00C5137D" w:rsidRPr="008155DC">
        <w:rPr>
          <w:sz w:val="24"/>
          <w:szCs w:val="24"/>
        </w:rPr>
        <w:t xml:space="preserve">пункт 2 </w:t>
      </w:r>
      <w:r w:rsidRPr="008155DC">
        <w:rPr>
          <w:bCs/>
          <w:color w:val="000000"/>
          <w:sz w:val="24"/>
          <w:szCs w:val="24"/>
        </w:rPr>
        <w:t>приложени</w:t>
      </w:r>
      <w:r w:rsidR="00DF00E8" w:rsidRPr="008155DC">
        <w:rPr>
          <w:bCs/>
          <w:color w:val="000000"/>
          <w:sz w:val="24"/>
          <w:szCs w:val="24"/>
        </w:rPr>
        <w:t>я</w:t>
      </w:r>
      <w:r w:rsidRPr="008155DC">
        <w:rPr>
          <w:bCs/>
          <w:color w:val="000000"/>
          <w:sz w:val="24"/>
          <w:szCs w:val="24"/>
        </w:rPr>
        <w:t xml:space="preserve"> № 2</w:t>
      </w:r>
      <w:r w:rsidR="00905045" w:rsidRPr="008155DC">
        <w:rPr>
          <w:bCs/>
          <w:color w:val="000000"/>
          <w:sz w:val="24"/>
          <w:szCs w:val="24"/>
        </w:rPr>
        <w:t xml:space="preserve"> к </w:t>
      </w:r>
      <w:r w:rsidRPr="008155DC">
        <w:rPr>
          <w:bCs/>
          <w:color w:val="000000"/>
          <w:sz w:val="24"/>
          <w:szCs w:val="24"/>
        </w:rPr>
        <w:t>постановлению администрации Пе</w:t>
      </w:r>
      <w:r w:rsidRPr="008155DC">
        <w:rPr>
          <w:bCs/>
          <w:color w:val="000000"/>
          <w:sz w:val="24"/>
          <w:szCs w:val="24"/>
        </w:rPr>
        <w:t>т</w:t>
      </w:r>
      <w:r w:rsidRPr="008155DC">
        <w:rPr>
          <w:bCs/>
          <w:color w:val="000000"/>
          <w:sz w:val="24"/>
          <w:szCs w:val="24"/>
        </w:rPr>
        <w:t>ровск-Забайкальского муниципального округа от 04 июня 2025 года № 788 «Положение об осуществлении администрацией Петровск-Забайкальского муниципального округа функций и полномочий учредит</w:t>
      </w:r>
      <w:r w:rsidRPr="008155DC">
        <w:rPr>
          <w:bCs/>
          <w:color w:val="000000"/>
          <w:sz w:val="24"/>
          <w:szCs w:val="24"/>
        </w:rPr>
        <w:t>е</w:t>
      </w:r>
      <w:r w:rsidRPr="008155DC">
        <w:rPr>
          <w:bCs/>
          <w:color w:val="000000"/>
          <w:sz w:val="24"/>
          <w:szCs w:val="24"/>
        </w:rPr>
        <w:t xml:space="preserve">ля </w:t>
      </w:r>
      <w:r w:rsidR="00300B5C" w:rsidRPr="008155DC">
        <w:rPr>
          <w:bCs/>
          <w:color w:val="000000"/>
          <w:sz w:val="24"/>
          <w:szCs w:val="24"/>
        </w:rPr>
        <w:t>казённого</w:t>
      </w:r>
      <w:r w:rsidRPr="008155DC">
        <w:rPr>
          <w:bCs/>
          <w:color w:val="000000"/>
          <w:sz w:val="24"/>
          <w:szCs w:val="24"/>
        </w:rPr>
        <w:t xml:space="preserve"> учреждения Петровск-Забайкальского муниципального окр</w:t>
      </w:r>
      <w:r w:rsidRPr="008155DC">
        <w:rPr>
          <w:bCs/>
          <w:color w:val="000000"/>
          <w:sz w:val="24"/>
          <w:szCs w:val="24"/>
        </w:rPr>
        <w:t>у</w:t>
      </w:r>
      <w:r w:rsidRPr="008155DC">
        <w:rPr>
          <w:bCs/>
          <w:color w:val="000000"/>
          <w:sz w:val="24"/>
          <w:szCs w:val="24"/>
        </w:rPr>
        <w:t xml:space="preserve">га» </w:t>
      </w:r>
      <w:r w:rsidR="000931AD" w:rsidRPr="008155DC">
        <w:rPr>
          <w:bCs/>
          <w:color w:val="000000"/>
          <w:sz w:val="24"/>
          <w:szCs w:val="24"/>
        </w:rPr>
        <w:t>абзацем четыре следующего содержания:</w:t>
      </w:r>
    </w:p>
    <w:p w:rsidR="000931AD" w:rsidRPr="008155DC" w:rsidRDefault="000931AD" w:rsidP="008155DC">
      <w:pPr>
        <w:ind w:firstLine="709"/>
        <w:jc w:val="both"/>
        <w:rPr>
          <w:sz w:val="24"/>
          <w:szCs w:val="24"/>
        </w:rPr>
      </w:pPr>
      <w:r w:rsidRPr="008155DC">
        <w:rPr>
          <w:sz w:val="24"/>
          <w:szCs w:val="24"/>
        </w:rPr>
        <w:t>«</w:t>
      </w:r>
      <w:r w:rsidR="00E25E1E" w:rsidRP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 xml:space="preserve">Руководитель </w:t>
      </w:r>
      <w:r w:rsidR="00E25E1E" w:rsidRP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 xml:space="preserve">отраслевого </w:t>
      </w:r>
      <w:r w:rsidR="00E25E1E" w:rsidRP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 xml:space="preserve">органа </w:t>
      </w:r>
      <w:r w:rsidR="00E25E1E" w:rsidRP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 xml:space="preserve">назначает </w:t>
      </w:r>
      <w:r w:rsidR="00E25E1E" w:rsidRP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 xml:space="preserve">руководителя </w:t>
      </w:r>
      <w:r w:rsidR="00E25E1E" w:rsidRPr="008155DC">
        <w:rPr>
          <w:sz w:val="24"/>
          <w:szCs w:val="24"/>
        </w:rPr>
        <w:t xml:space="preserve"> казённого учре</w:t>
      </w:r>
      <w:r w:rsidRPr="008155DC">
        <w:rPr>
          <w:sz w:val="24"/>
          <w:szCs w:val="24"/>
        </w:rPr>
        <w:t>ж</w:t>
      </w:r>
      <w:r w:rsidRPr="008155DC">
        <w:rPr>
          <w:sz w:val="24"/>
          <w:szCs w:val="24"/>
        </w:rPr>
        <w:t>дения по согласованию с Главой Петровск-Забайкальского муниц</w:t>
      </w:r>
      <w:r w:rsidRPr="008155DC">
        <w:rPr>
          <w:sz w:val="24"/>
          <w:szCs w:val="24"/>
        </w:rPr>
        <w:t>и</w:t>
      </w:r>
      <w:r w:rsidRPr="008155DC">
        <w:rPr>
          <w:sz w:val="24"/>
          <w:szCs w:val="24"/>
        </w:rPr>
        <w:t>пального округа»;</w:t>
      </w:r>
    </w:p>
    <w:p w:rsidR="000931AD" w:rsidRPr="008155DC" w:rsidRDefault="00905045" w:rsidP="008155DC">
      <w:pPr>
        <w:pStyle w:val="2"/>
        <w:ind w:firstLine="709"/>
        <w:jc w:val="both"/>
        <w:rPr>
          <w:bCs/>
          <w:color w:val="000000"/>
          <w:sz w:val="24"/>
          <w:szCs w:val="24"/>
        </w:rPr>
      </w:pPr>
      <w:r w:rsidRPr="008155DC">
        <w:rPr>
          <w:sz w:val="24"/>
          <w:szCs w:val="24"/>
        </w:rPr>
        <w:t xml:space="preserve">- </w:t>
      </w:r>
      <w:r w:rsidR="000931AD" w:rsidRPr="008155DC">
        <w:rPr>
          <w:sz w:val="24"/>
          <w:szCs w:val="24"/>
        </w:rPr>
        <w:t xml:space="preserve">дополнить </w:t>
      </w:r>
      <w:r w:rsidR="00C5137D" w:rsidRPr="008155DC">
        <w:rPr>
          <w:sz w:val="24"/>
          <w:szCs w:val="24"/>
        </w:rPr>
        <w:t>пункт 2</w:t>
      </w:r>
      <w:r w:rsidRPr="008155DC">
        <w:rPr>
          <w:sz w:val="24"/>
          <w:szCs w:val="24"/>
        </w:rPr>
        <w:t xml:space="preserve"> </w:t>
      </w:r>
      <w:r w:rsidRPr="008155DC">
        <w:rPr>
          <w:bCs/>
          <w:color w:val="000000"/>
          <w:sz w:val="24"/>
          <w:szCs w:val="24"/>
        </w:rPr>
        <w:t>приложения № 3 к постановлению администрации Пе</w:t>
      </w:r>
      <w:r w:rsidRPr="008155DC">
        <w:rPr>
          <w:bCs/>
          <w:color w:val="000000"/>
          <w:sz w:val="24"/>
          <w:szCs w:val="24"/>
        </w:rPr>
        <w:t>т</w:t>
      </w:r>
      <w:r w:rsidRPr="008155DC">
        <w:rPr>
          <w:bCs/>
          <w:color w:val="000000"/>
          <w:sz w:val="24"/>
          <w:szCs w:val="24"/>
        </w:rPr>
        <w:t>ровск-Забайкальского муниципального округа от 04 июня 2025 года № 788 «Положение об осуществлении администрацией Петровск-Забайкальского муниципального округа функций и полномочий учредит</w:t>
      </w:r>
      <w:r w:rsidRPr="008155DC">
        <w:rPr>
          <w:bCs/>
          <w:color w:val="000000"/>
          <w:sz w:val="24"/>
          <w:szCs w:val="24"/>
        </w:rPr>
        <w:t>е</w:t>
      </w:r>
      <w:r w:rsidRPr="008155DC">
        <w:rPr>
          <w:bCs/>
          <w:color w:val="000000"/>
          <w:sz w:val="24"/>
          <w:szCs w:val="24"/>
        </w:rPr>
        <w:t xml:space="preserve">ля автономного учреждения Петровск-Забайкальского муниципального округа» </w:t>
      </w:r>
      <w:r w:rsidR="000931AD" w:rsidRPr="008155DC">
        <w:rPr>
          <w:bCs/>
          <w:color w:val="000000"/>
          <w:sz w:val="24"/>
          <w:szCs w:val="24"/>
        </w:rPr>
        <w:t>абзацем четыре следующего содержания:</w:t>
      </w:r>
    </w:p>
    <w:p w:rsidR="000931AD" w:rsidRPr="008155DC" w:rsidRDefault="000931AD" w:rsidP="008155DC">
      <w:pPr>
        <w:ind w:firstLine="709"/>
        <w:jc w:val="both"/>
        <w:rPr>
          <w:sz w:val="24"/>
          <w:szCs w:val="24"/>
        </w:rPr>
      </w:pPr>
    </w:p>
    <w:p w:rsidR="00905045" w:rsidRPr="008155DC" w:rsidRDefault="000931AD" w:rsidP="008155DC">
      <w:pPr>
        <w:ind w:firstLine="709"/>
        <w:jc w:val="both"/>
        <w:rPr>
          <w:sz w:val="24"/>
          <w:szCs w:val="24"/>
        </w:rPr>
      </w:pPr>
      <w:r w:rsidRPr="008155DC">
        <w:rPr>
          <w:sz w:val="24"/>
          <w:szCs w:val="24"/>
        </w:rPr>
        <w:lastRenderedPageBreak/>
        <w:t xml:space="preserve">«Руководитель отраслевого органа назначает руководителя </w:t>
      </w:r>
      <w:r w:rsidR="00E25E1E" w:rsidRPr="008155DC">
        <w:rPr>
          <w:sz w:val="24"/>
          <w:szCs w:val="24"/>
        </w:rPr>
        <w:t>автономного</w:t>
      </w:r>
      <w:r w:rsidR="008155DC">
        <w:rPr>
          <w:sz w:val="24"/>
          <w:szCs w:val="24"/>
        </w:rPr>
        <w:t xml:space="preserve"> </w:t>
      </w:r>
      <w:r w:rsidRPr="008155DC">
        <w:rPr>
          <w:sz w:val="24"/>
          <w:szCs w:val="24"/>
        </w:rPr>
        <w:t>учре</w:t>
      </w:r>
      <w:r w:rsidRPr="008155DC">
        <w:rPr>
          <w:sz w:val="24"/>
          <w:szCs w:val="24"/>
        </w:rPr>
        <w:t>ж</w:t>
      </w:r>
      <w:r w:rsidRPr="008155DC">
        <w:rPr>
          <w:sz w:val="24"/>
          <w:szCs w:val="24"/>
        </w:rPr>
        <w:t>дения по согласованию с Главой Петровск-Забайкальского муниц</w:t>
      </w:r>
      <w:r w:rsidRPr="008155DC">
        <w:rPr>
          <w:sz w:val="24"/>
          <w:szCs w:val="24"/>
        </w:rPr>
        <w:t>и</w:t>
      </w:r>
      <w:r w:rsidRPr="008155DC">
        <w:rPr>
          <w:sz w:val="24"/>
          <w:szCs w:val="24"/>
        </w:rPr>
        <w:t>пального округа»</w:t>
      </w:r>
      <w:r w:rsidR="00905045" w:rsidRPr="008155DC">
        <w:rPr>
          <w:sz w:val="24"/>
          <w:szCs w:val="24"/>
        </w:rPr>
        <w:t>.</w:t>
      </w:r>
    </w:p>
    <w:p w:rsidR="005A526E" w:rsidRPr="008155DC" w:rsidRDefault="005A526E" w:rsidP="008155DC">
      <w:pPr>
        <w:tabs>
          <w:tab w:val="left" w:pos="0"/>
        </w:tabs>
        <w:autoSpaceDE/>
        <w:autoSpaceDN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155DC">
        <w:rPr>
          <w:rFonts w:eastAsia="Calibri"/>
          <w:sz w:val="24"/>
          <w:szCs w:val="24"/>
          <w:lang w:eastAsia="en-US"/>
        </w:rPr>
        <w:t>2.</w:t>
      </w:r>
      <w:r w:rsidR="008155DC">
        <w:rPr>
          <w:rFonts w:eastAsia="Calibri"/>
          <w:sz w:val="24"/>
          <w:szCs w:val="24"/>
          <w:lang w:eastAsia="en-US"/>
        </w:rPr>
        <w:t xml:space="preserve"> </w:t>
      </w:r>
      <w:r w:rsidRPr="008155DC">
        <w:rPr>
          <w:rFonts w:eastAsia="Calibri"/>
          <w:sz w:val="24"/>
          <w:szCs w:val="24"/>
          <w:lang w:eastAsia="en-US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8155DC">
          <w:rPr>
            <w:rFonts w:eastAsia="Calibri"/>
            <w:sz w:val="24"/>
            <w:szCs w:val="24"/>
            <w:lang w:eastAsia="en-US"/>
          </w:rPr>
          <w:t>https://petrovskayanov.ru</w:t>
        </w:r>
      </w:hyperlink>
      <w:r w:rsidRPr="008155DC">
        <w:rPr>
          <w:rFonts w:eastAsia="Calibri"/>
          <w:sz w:val="24"/>
          <w:szCs w:val="24"/>
          <w:lang w:eastAsia="en-US"/>
        </w:rPr>
        <w:t>, регистрация в кач</w:t>
      </w:r>
      <w:r w:rsidRPr="008155DC">
        <w:rPr>
          <w:rFonts w:eastAsia="Calibri"/>
          <w:sz w:val="24"/>
          <w:szCs w:val="24"/>
          <w:lang w:eastAsia="en-US"/>
        </w:rPr>
        <w:t>е</w:t>
      </w:r>
      <w:r w:rsidRPr="008155DC">
        <w:rPr>
          <w:rFonts w:eastAsia="Calibri"/>
          <w:sz w:val="24"/>
          <w:szCs w:val="24"/>
          <w:lang w:eastAsia="en-US"/>
        </w:rPr>
        <w:t>стве сетевого издания: Эл № ФС77-88847 от 13.12.2024) и на официальном сайте Пе</w:t>
      </w:r>
      <w:r w:rsidRPr="008155DC">
        <w:rPr>
          <w:rFonts w:eastAsia="Calibri"/>
          <w:sz w:val="24"/>
          <w:szCs w:val="24"/>
          <w:lang w:eastAsia="en-US"/>
        </w:rPr>
        <w:t>т</w:t>
      </w:r>
      <w:r w:rsidRPr="008155DC">
        <w:rPr>
          <w:rFonts w:eastAsia="Calibri"/>
          <w:sz w:val="24"/>
          <w:szCs w:val="24"/>
          <w:lang w:eastAsia="en-US"/>
        </w:rPr>
        <w:t>ровск-Забайкальского мун</w:t>
      </w:r>
      <w:r w:rsidRPr="008155DC">
        <w:rPr>
          <w:rFonts w:eastAsia="Calibri"/>
          <w:sz w:val="24"/>
          <w:szCs w:val="24"/>
          <w:lang w:eastAsia="en-US"/>
        </w:rPr>
        <w:t>и</w:t>
      </w:r>
      <w:r w:rsidRPr="008155DC">
        <w:rPr>
          <w:rFonts w:eastAsia="Calibri"/>
          <w:sz w:val="24"/>
          <w:szCs w:val="24"/>
          <w:lang w:eastAsia="en-US"/>
        </w:rPr>
        <w:t>ципального округа (</w:t>
      </w:r>
      <w:hyperlink r:id="rId9" w:history="1">
        <w:r w:rsidR="00905045" w:rsidRPr="008155DC">
          <w:rPr>
            <w:rStyle w:val="a7"/>
            <w:rFonts w:eastAsia="Calibri"/>
            <w:sz w:val="24"/>
            <w:szCs w:val="24"/>
            <w:lang w:eastAsia="en-US"/>
          </w:rPr>
          <w:t>https://petzab.75/ru</w:t>
        </w:r>
      </w:hyperlink>
      <w:r w:rsidRPr="008155DC">
        <w:rPr>
          <w:rFonts w:eastAsia="Calibri"/>
          <w:sz w:val="24"/>
          <w:szCs w:val="24"/>
          <w:lang w:eastAsia="en-US"/>
        </w:rPr>
        <w:t>).</w:t>
      </w:r>
    </w:p>
    <w:p w:rsidR="00300B5C" w:rsidRPr="008155DC" w:rsidRDefault="005A526E" w:rsidP="008155DC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8155DC">
        <w:rPr>
          <w:rFonts w:eastAsia="Arial Unicode MS"/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</w:t>
      </w:r>
      <w:r w:rsidR="00300B5C" w:rsidRPr="008155DC">
        <w:rPr>
          <w:color w:val="000000"/>
          <w:sz w:val="24"/>
          <w:szCs w:val="24"/>
        </w:rPr>
        <w:t xml:space="preserve"> и распространяет своё действие на правоотношения, во</w:t>
      </w:r>
      <w:r w:rsidR="00300B5C" w:rsidRPr="008155DC">
        <w:rPr>
          <w:color w:val="000000"/>
          <w:sz w:val="24"/>
          <w:szCs w:val="24"/>
        </w:rPr>
        <w:t>з</w:t>
      </w:r>
      <w:r w:rsidR="00300B5C" w:rsidRPr="008155DC">
        <w:rPr>
          <w:color w:val="000000"/>
          <w:sz w:val="24"/>
          <w:szCs w:val="24"/>
        </w:rPr>
        <w:t>никшие с 01 сентября 2025 года.</w:t>
      </w:r>
    </w:p>
    <w:p w:rsidR="00300B5C" w:rsidRPr="008155DC" w:rsidRDefault="00300B5C" w:rsidP="008155DC">
      <w:pPr>
        <w:keepNext/>
        <w:keepLines/>
        <w:autoSpaceDE/>
        <w:autoSpaceDN/>
        <w:jc w:val="both"/>
        <w:rPr>
          <w:rFonts w:eastAsia="Arial Unicode MS"/>
          <w:i/>
          <w:color w:val="000000"/>
          <w:sz w:val="24"/>
          <w:szCs w:val="24"/>
        </w:rPr>
      </w:pPr>
    </w:p>
    <w:p w:rsidR="005A526E" w:rsidRPr="008155DC" w:rsidRDefault="005A526E" w:rsidP="008155DC">
      <w:pPr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</w:rPr>
      </w:pPr>
    </w:p>
    <w:p w:rsidR="005A526E" w:rsidRPr="008155DC" w:rsidRDefault="005A526E" w:rsidP="008155DC">
      <w:pPr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</w:rPr>
      </w:pPr>
    </w:p>
    <w:p w:rsidR="005A526E" w:rsidRPr="008155DC" w:rsidRDefault="005A526E" w:rsidP="008155DC">
      <w:pPr>
        <w:autoSpaceDE/>
        <w:autoSpaceDN/>
        <w:jc w:val="both"/>
        <w:rPr>
          <w:color w:val="000000"/>
          <w:sz w:val="24"/>
          <w:szCs w:val="24"/>
        </w:rPr>
      </w:pPr>
      <w:r w:rsidRPr="008155DC">
        <w:rPr>
          <w:color w:val="000000"/>
          <w:sz w:val="24"/>
          <w:szCs w:val="24"/>
        </w:rPr>
        <w:t xml:space="preserve">Глава Петровск-Забайкальского </w:t>
      </w:r>
    </w:p>
    <w:p w:rsidR="001C3355" w:rsidRDefault="005A526E" w:rsidP="008155DC">
      <w:pPr>
        <w:autoSpaceDE/>
        <w:autoSpaceDN/>
        <w:jc w:val="both"/>
        <w:rPr>
          <w:sz w:val="28"/>
          <w:szCs w:val="28"/>
        </w:rPr>
      </w:pPr>
      <w:r w:rsidRPr="008155DC">
        <w:rPr>
          <w:color w:val="000000"/>
          <w:sz w:val="24"/>
          <w:szCs w:val="24"/>
        </w:rPr>
        <w:t>муниципального округа</w:t>
      </w:r>
      <w:r w:rsidRPr="008155DC">
        <w:rPr>
          <w:b/>
          <w:bCs/>
          <w:color w:val="000000"/>
          <w:sz w:val="24"/>
          <w:szCs w:val="24"/>
        </w:rPr>
        <w:t xml:space="preserve">                                       </w:t>
      </w:r>
      <w:r w:rsidR="008155DC">
        <w:rPr>
          <w:b/>
          <w:bCs/>
          <w:color w:val="000000"/>
          <w:sz w:val="24"/>
          <w:szCs w:val="24"/>
        </w:rPr>
        <w:t xml:space="preserve">                        </w:t>
      </w:r>
      <w:r w:rsidRPr="008155DC">
        <w:rPr>
          <w:b/>
          <w:bCs/>
          <w:color w:val="000000"/>
          <w:sz w:val="24"/>
          <w:szCs w:val="24"/>
        </w:rPr>
        <w:t xml:space="preserve">                      </w:t>
      </w:r>
      <w:r w:rsidRPr="008155DC">
        <w:rPr>
          <w:bCs/>
          <w:color w:val="000000"/>
          <w:sz w:val="24"/>
          <w:szCs w:val="24"/>
        </w:rPr>
        <w:t>Н.В.</w:t>
      </w:r>
      <w:r w:rsidR="00905045" w:rsidRPr="008155DC">
        <w:rPr>
          <w:bCs/>
          <w:color w:val="000000"/>
          <w:sz w:val="24"/>
          <w:szCs w:val="24"/>
        </w:rPr>
        <w:t xml:space="preserve"> Го</w:t>
      </w:r>
      <w:r w:rsidR="001841E5" w:rsidRPr="008155DC">
        <w:rPr>
          <w:bCs/>
          <w:color w:val="000000"/>
          <w:sz w:val="24"/>
          <w:szCs w:val="24"/>
        </w:rPr>
        <w:t>рюнов</w:t>
      </w:r>
    </w:p>
    <w:sectPr w:rsidR="001C3355" w:rsidSect="00184F47">
      <w:pgSz w:w="11906" w:h="16838"/>
      <w:pgMar w:top="1134" w:right="851" w:bottom="1134" w:left="1985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54" w:rsidRDefault="006F4254">
      <w:r>
        <w:separator/>
      </w:r>
    </w:p>
  </w:endnote>
  <w:endnote w:type="continuationSeparator" w:id="1">
    <w:p w:rsidR="006F4254" w:rsidRDefault="006F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54" w:rsidRDefault="006F4254">
      <w:r>
        <w:separator/>
      </w:r>
    </w:p>
  </w:footnote>
  <w:footnote w:type="continuationSeparator" w:id="1">
    <w:p w:rsidR="006F4254" w:rsidRDefault="006F4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FA92A0"/>
    <w:lvl w:ilvl="0">
      <w:numFmt w:val="bullet"/>
      <w:lvlText w:val="*"/>
      <w:lvlJc w:val="left"/>
    </w:lvl>
  </w:abstractNum>
  <w:abstractNum w:abstractNumId="1">
    <w:nsid w:val="0E032C32"/>
    <w:multiLevelType w:val="singleLevel"/>
    <w:tmpl w:val="4146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20549C7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B46229E"/>
    <w:multiLevelType w:val="singleLevel"/>
    <w:tmpl w:val="4B12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940B97"/>
    <w:multiLevelType w:val="multilevel"/>
    <w:tmpl w:val="19C0627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04A09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548107C"/>
    <w:multiLevelType w:val="multilevel"/>
    <w:tmpl w:val="9E1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–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D472D2"/>
    <w:multiLevelType w:val="hybridMultilevel"/>
    <w:tmpl w:val="B4DAA716"/>
    <w:lvl w:ilvl="0" w:tplc="84726DE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1732D0"/>
    <w:multiLevelType w:val="hybridMultilevel"/>
    <w:tmpl w:val="B4DAA716"/>
    <w:lvl w:ilvl="0" w:tplc="84726DE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3B5E76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DAE4190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1C3"/>
    <w:rsid w:val="000075DC"/>
    <w:rsid w:val="000203B8"/>
    <w:rsid w:val="00026FEE"/>
    <w:rsid w:val="000410FD"/>
    <w:rsid w:val="000443C7"/>
    <w:rsid w:val="000557B8"/>
    <w:rsid w:val="00065593"/>
    <w:rsid w:val="000677DD"/>
    <w:rsid w:val="00070F5D"/>
    <w:rsid w:val="0007596E"/>
    <w:rsid w:val="00087AA8"/>
    <w:rsid w:val="00091696"/>
    <w:rsid w:val="00091CC5"/>
    <w:rsid w:val="000931AD"/>
    <w:rsid w:val="000A358C"/>
    <w:rsid w:val="000A6945"/>
    <w:rsid w:val="000A6A65"/>
    <w:rsid w:val="000C2A01"/>
    <w:rsid w:val="000C562C"/>
    <w:rsid w:val="000D628F"/>
    <w:rsid w:val="000D68CF"/>
    <w:rsid w:val="000E0D29"/>
    <w:rsid w:val="000F2BEC"/>
    <w:rsid w:val="00101FE6"/>
    <w:rsid w:val="001050E6"/>
    <w:rsid w:val="00110E22"/>
    <w:rsid w:val="00114942"/>
    <w:rsid w:val="00145C81"/>
    <w:rsid w:val="001517F7"/>
    <w:rsid w:val="00166B17"/>
    <w:rsid w:val="001841E5"/>
    <w:rsid w:val="00184DD5"/>
    <w:rsid w:val="00184F47"/>
    <w:rsid w:val="00185646"/>
    <w:rsid w:val="00186638"/>
    <w:rsid w:val="0019110F"/>
    <w:rsid w:val="001A63D0"/>
    <w:rsid w:val="001C12FA"/>
    <w:rsid w:val="001C1E72"/>
    <w:rsid w:val="001C3355"/>
    <w:rsid w:val="001C3EF1"/>
    <w:rsid w:val="001C5404"/>
    <w:rsid w:val="001C5D73"/>
    <w:rsid w:val="001C79C1"/>
    <w:rsid w:val="001E1A40"/>
    <w:rsid w:val="001E6343"/>
    <w:rsid w:val="001F1C16"/>
    <w:rsid w:val="001F4492"/>
    <w:rsid w:val="001F4EA0"/>
    <w:rsid w:val="001F6BED"/>
    <w:rsid w:val="00202317"/>
    <w:rsid w:val="00202A5F"/>
    <w:rsid w:val="002312BF"/>
    <w:rsid w:val="002365B9"/>
    <w:rsid w:val="002571F7"/>
    <w:rsid w:val="00262B34"/>
    <w:rsid w:val="0026429C"/>
    <w:rsid w:val="00276BB9"/>
    <w:rsid w:val="002868F3"/>
    <w:rsid w:val="002A1C66"/>
    <w:rsid w:val="002B40F9"/>
    <w:rsid w:val="002B5F6C"/>
    <w:rsid w:val="002C06CD"/>
    <w:rsid w:val="002D593A"/>
    <w:rsid w:val="002E07A8"/>
    <w:rsid w:val="002E6081"/>
    <w:rsid w:val="002F005B"/>
    <w:rsid w:val="002F7F6A"/>
    <w:rsid w:val="00300B5C"/>
    <w:rsid w:val="00313229"/>
    <w:rsid w:val="00313CDD"/>
    <w:rsid w:val="003252D7"/>
    <w:rsid w:val="00325569"/>
    <w:rsid w:val="00330282"/>
    <w:rsid w:val="003408C9"/>
    <w:rsid w:val="003417EA"/>
    <w:rsid w:val="0034292C"/>
    <w:rsid w:val="00345B6D"/>
    <w:rsid w:val="00355ED9"/>
    <w:rsid w:val="00362AA8"/>
    <w:rsid w:val="003844B0"/>
    <w:rsid w:val="00392520"/>
    <w:rsid w:val="00394732"/>
    <w:rsid w:val="003A4005"/>
    <w:rsid w:val="003B4162"/>
    <w:rsid w:val="003B4532"/>
    <w:rsid w:val="003B7A65"/>
    <w:rsid w:val="003C0395"/>
    <w:rsid w:val="003C568A"/>
    <w:rsid w:val="003C5967"/>
    <w:rsid w:val="003C5DA5"/>
    <w:rsid w:val="003D170C"/>
    <w:rsid w:val="003E078C"/>
    <w:rsid w:val="003E5E54"/>
    <w:rsid w:val="003F4275"/>
    <w:rsid w:val="003F7D7A"/>
    <w:rsid w:val="004001C7"/>
    <w:rsid w:val="0040079E"/>
    <w:rsid w:val="00406B39"/>
    <w:rsid w:val="00417D31"/>
    <w:rsid w:val="004233A1"/>
    <w:rsid w:val="00435174"/>
    <w:rsid w:val="00441FBF"/>
    <w:rsid w:val="004423D2"/>
    <w:rsid w:val="004432F4"/>
    <w:rsid w:val="00445EAC"/>
    <w:rsid w:val="00450FE2"/>
    <w:rsid w:val="00457BF5"/>
    <w:rsid w:val="00457F56"/>
    <w:rsid w:val="004628F0"/>
    <w:rsid w:val="00482E68"/>
    <w:rsid w:val="004835C1"/>
    <w:rsid w:val="00487A56"/>
    <w:rsid w:val="00493313"/>
    <w:rsid w:val="00494815"/>
    <w:rsid w:val="00496E53"/>
    <w:rsid w:val="004A1C8C"/>
    <w:rsid w:val="004B0FA5"/>
    <w:rsid w:val="004B783E"/>
    <w:rsid w:val="004B78BD"/>
    <w:rsid w:val="004E095E"/>
    <w:rsid w:val="004E3607"/>
    <w:rsid w:val="004F47C2"/>
    <w:rsid w:val="004F4D4D"/>
    <w:rsid w:val="005043B7"/>
    <w:rsid w:val="00504546"/>
    <w:rsid w:val="00510E33"/>
    <w:rsid w:val="005257DE"/>
    <w:rsid w:val="00535224"/>
    <w:rsid w:val="00550565"/>
    <w:rsid w:val="00551F89"/>
    <w:rsid w:val="00554B40"/>
    <w:rsid w:val="00582B93"/>
    <w:rsid w:val="00582E20"/>
    <w:rsid w:val="005A526E"/>
    <w:rsid w:val="005A631A"/>
    <w:rsid w:val="005A6AC3"/>
    <w:rsid w:val="005A6B84"/>
    <w:rsid w:val="005C0338"/>
    <w:rsid w:val="005C410C"/>
    <w:rsid w:val="005E2254"/>
    <w:rsid w:val="005E30FB"/>
    <w:rsid w:val="005F1E56"/>
    <w:rsid w:val="005F2672"/>
    <w:rsid w:val="005F497A"/>
    <w:rsid w:val="00600CEC"/>
    <w:rsid w:val="0062055A"/>
    <w:rsid w:val="00643B77"/>
    <w:rsid w:val="00661DDD"/>
    <w:rsid w:val="006768D4"/>
    <w:rsid w:val="00680B28"/>
    <w:rsid w:val="00681720"/>
    <w:rsid w:val="006B2970"/>
    <w:rsid w:val="006D25A8"/>
    <w:rsid w:val="006D7E4F"/>
    <w:rsid w:val="006E3243"/>
    <w:rsid w:val="006F0E82"/>
    <w:rsid w:val="006F4254"/>
    <w:rsid w:val="00702E01"/>
    <w:rsid w:val="0070633C"/>
    <w:rsid w:val="007267AB"/>
    <w:rsid w:val="007310DE"/>
    <w:rsid w:val="00734A0F"/>
    <w:rsid w:val="00740D56"/>
    <w:rsid w:val="00751C7E"/>
    <w:rsid w:val="0075356D"/>
    <w:rsid w:val="007572DC"/>
    <w:rsid w:val="00764BE5"/>
    <w:rsid w:val="00773DF9"/>
    <w:rsid w:val="007762FB"/>
    <w:rsid w:val="007817CF"/>
    <w:rsid w:val="007960BA"/>
    <w:rsid w:val="007A7AB2"/>
    <w:rsid w:val="007C0C39"/>
    <w:rsid w:val="007D79B4"/>
    <w:rsid w:val="007E0569"/>
    <w:rsid w:val="007E19AD"/>
    <w:rsid w:val="007E2B5B"/>
    <w:rsid w:val="007E3B12"/>
    <w:rsid w:val="007F2741"/>
    <w:rsid w:val="007F31E5"/>
    <w:rsid w:val="008021C3"/>
    <w:rsid w:val="008155DC"/>
    <w:rsid w:val="008158F4"/>
    <w:rsid w:val="00815BD2"/>
    <w:rsid w:val="008160D3"/>
    <w:rsid w:val="008323A6"/>
    <w:rsid w:val="0083505E"/>
    <w:rsid w:val="008413CF"/>
    <w:rsid w:val="00844276"/>
    <w:rsid w:val="00845166"/>
    <w:rsid w:val="00853116"/>
    <w:rsid w:val="0085606A"/>
    <w:rsid w:val="008636D8"/>
    <w:rsid w:val="00864B21"/>
    <w:rsid w:val="00872862"/>
    <w:rsid w:val="00881975"/>
    <w:rsid w:val="008826FE"/>
    <w:rsid w:val="00886655"/>
    <w:rsid w:val="008B268E"/>
    <w:rsid w:val="008B2F88"/>
    <w:rsid w:val="008C08CF"/>
    <w:rsid w:val="008D4A99"/>
    <w:rsid w:val="008D52AA"/>
    <w:rsid w:val="008F766D"/>
    <w:rsid w:val="00905045"/>
    <w:rsid w:val="00906E55"/>
    <w:rsid w:val="00907CD4"/>
    <w:rsid w:val="00912F11"/>
    <w:rsid w:val="009219B4"/>
    <w:rsid w:val="00933BCF"/>
    <w:rsid w:val="00944395"/>
    <w:rsid w:val="009473C1"/>
    <w:rsid w:val="009500DB"/>
    <w:rsid w:val="0095208B"/>
    <w:rsid w:val="00956255"/>
    <w:rsid w:val="0096526B"/>
    <w:rsid w:val="00966FC9"/>
    <w:rsid w:val="00983E81"/>
    <w:rsid w:val="009A3AD4"/>
    <w:rsid w:val="009C7621"/>
    <w:rsid w:val="009D636F"/>
    <w:rsid w:val="00A00385"/>
    <w:rsid w:val="00A1579A"/>
    <w:rsid w:val="00A16604"/>
    <w:rsid w:val="00A22D9C"/>
    <w:rsid w:val="00A23996"/>
    <w:rsid w:val="00A276FE"/>
    <w:rsid w:val="00A3444D"/>
    <w:rsid w:val="00A436C5"/>
    <w:rsid w:val="00A456F6"/>
    <w:rsid w:val="00A6345D"/>
    <w:rsid w:val="00A64CCC"/>
    <w:rsid w:val="00A7206C"/>
    <w:rsid w:val="00A85EBA"/>
    <w:rsid w:val="00A932BA"/>
    <w:rsid w:val="00A946BD"/>
    <w:rsid w:val="00AB28B3"/>
    <w:rsid w:val="00AC0F6E"/>
    <w:rsid w:val="00AC2266"/>
    <w:rsid w:val="00AD5D9F"/>
    <w:rsid w:val="00AE6231"/>
    <w:rsid w:val="00AF30F8"/>
    <w:rsid w:val="00AF6BC0"/>
    <w:rsid w:val="00AF6ED9"/>
    <w:rsid w:val="00B163D5"/>
    <w:rsid w:val="00B21BD2"/>
    <w:rsid w:val="00B23753"/>
    <w:rsid w:val="00B571C4"/>
    <w:rsid w:val="00B71743"/>
    <w:rsid w:val="00B817C1"/>
    <w:rsid w:val="00B82997"/>
    <w:rsid w:val="00B84C81"/>
    <w:rsid w:val="00B87079"/>
    <w:rsid w:val="00B95FA1"/>
    <w:rsid w:val="00BA1C84"/>
    <w:rsid w:val="00BB3E34"/>
    <w:rsid w:val="00BB3FE4"/>
    <w:rsid w:val="00BC7A79"/>
    <w:rsid w:val="00BD22C5"/>
    <w:rsid w:val="00BE3799"/>
    <w:rsid w:val="00BF2DC8"/>
    <w:rsid w:val="00BF76FA"/>
    <w:rsid w:val="00C00807"/>
    <w:rsid w:val="00C04352"/>
    <w:rsid w:val="00C049A5"/>
    <w:rsid w:val="00C10DEA"/>
    <w:rsid w:val="00C2119A"/>
    <w:rsid w:val="00C40E08"/>
    <w:rsid w:val="00C4673C"/>
    <w:rsid w:val="00C503D9"/>
    <w:rsid w:val="00C5137D"/>
    <w:rsid w:val="00C57DCF"/>
    <w:rsid w:val="00C62EAB"/>
    <w:rsid w:val="00C63281"/>
    <w:rsid w:val="00C64A91"/>
    <w:rsid w:val="00C658B8"/>
    <w:rsid w:val="00CA0EA6"/>
    <w:rsid w:val="00CA2454"/>
    <w:rsid w:val="00CB3987"/>
    <w:rsid w:val="00CC0A16"/>
    <w:rsid w:val="00CD6507"/>
    <w:rsid w:val="00CE0FA4"/>
    <w:rsid w:val="00CE38B5"/>
    <w:rsid w:val="00D15F79"/>
    <w:rsid w:val="00D166F9"/>
    <w:rsid w:val="00D253AA"/>
    <w:rsid w:val="00D306F8"/>
    <w:rsid w:val="00D35526"/>
    <w:rsid w:val="00D41CF6"/>
    <w:rsid w:val="00D45468"/>
    <w:rsid w:val="00D46C19"/>
    <w:rsid w:val="00D62091"/>
    <w:rsid w:val="00D63D67"/>
    <w:rsid w:val="00D75FE0"/>
    <w:rsid w:val="00D76D47"/>
    <w:rsid w:val="00D9176E"/>
    <w:rsid w:val="00D95BCF"/>
    <w:rsid w:val="00DA6842"/>
    <w:rsid w:val="00DB5293"/>
    <w:rsid w:val="00DC7DE5"/>
    <w:rsid w:val="00DE05EA"/>
    <w:rsid w:val="00DE2329"/>
    <w:rsid w:val="00DE4042"/>
    <w:rsid w:val="00DF00E8"/>
    <w:rsid w:val="00DF2B9B"/>
    <w:rsid w:val="00E071B0"/>
    <w:rsid w:val="00E07C29"/>
    <w:rsid w:val="00E15A38"/>
    <w:rsid w:val="00E15ADF"/>
    <w:rsid w:val="00E165D9"/>
    <w:rsid w:val="00E240B5"/>
    <w:rsid w:val="00E25E1E"/>
    <w:rsid w:val="00E47596"/>
    <w:rsid w:val="00E4774F"/>
    <w:rsid w:val="00E511BB"/>
    <w:rsid w:val="00E5504D"/>
    <w:rsid w:val="00E5619C"/>
    <w:rsid w:val="00E606DF"/>
    <w:rsid w:val="00E674A6"/>
    <w:rsid w:val="00E67B13"/>
    <w:rsid w:val="00E732A1"/>
    <w:rsid w:val="00E838AB"/>
    <w:rsid w:val="00E87F18"/>
    <w:rsid w:val="00EA5A78"/>
    <w:rsid w:val="00EB46B7"/>
    <w:rsid w:val="00EC0479"/>
    <w:rsid w:val="00EC7128"/>
    <w:rsid w:val="00ED5222"/>
    <w:rsid w:val="00ED5992"/>
    <w:rsid w:val="00EE228E"/>
    <w:rsid w:val="00EF3BE4"/>
    <w:rsid w:val="00F00DED"/>
    <w:rsid w:val="00F04252"/>
    <w:rsid w:val="00F0596A"/>
    <w:rsid w:val="00F07095"/>
    <w:rsid w:val="00F0725E"/>
    <w:rsid w:val="00F30FE2"/>
    <w:rsid w:val="00F31466"/>
    <w:rsid w:val="00F341ED"/>
    <w:rsid w:val="00F3623F"/>
    <w:rsid w:val="00F40C83"/>
    <w:rsid w:val="00F51869"/>
    <w:rsid w:val="00F7735B"/>
    <w:rsid w:val="00F8291F"/>
    <w:rsid w:val="00F97227"/>
    <w:rsid w:val="00F97E8A"/>
    <w:rsid w:val="00F97F4B"/>
    <w:rsid w:val="00FA0662"/>
    <w:rsid w:val="00FA6A8E"/>
    <w:rsid w:val="00FA6CB0"/>
    <w:rsid w:val="00FB673C"/>
    <w:rsid w:val="00FC41D2"/>
    <w:rsid w:val="00FD3702"/>
    <w:rsid w:val="00FE6D39"/>
    <w:rsid w:val="00FF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rsid w:val="00661DDD"/>
    <w:pPr>
      <w:keepNext/>
      <w:widowControl w:val="0"/>
      <w:shd w:val="clear" w:color="auto" w:fill="FFFFFF"/>
      <w:adjustRightInd w:val="0"/>
      <w:ind w:left="2880" w:hanging="2880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paragraph" w:styleId="3">
    <w:name w:val="heading 3"/>
    <w:basedOn w:val="a"/>
    <w:next w:val="a"/>
    <w:qFormat/>
    <w:pPr>
      <w:keepNext/>
      <w:autoSpaceDE/>
      <w:autoSpaceDN/>
      <w:ind w:right="-625"/>
      <w:jc w:val="both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6"/>
      <w:szCs w:val="26"/>
      <w:lang/>
    </w:rPr>
  </w:style>
  <w:style w:type="paragraph" w:styleId="a6">
    <w:name w:val="Body Text"/>
    <w:basedOn w:val="a"/>
    <w:pPr>
      <w:jc w:val="both"/>
    </w:pPr>
    <w:rPr>
      <w:sz w:val="28"/>
      <w:szCs w:val="28"/>
    </w:rPr>
  </w:style>
  <w:style w:type="paragraph" w:styleId="20">
    <w:name w:val="Body Text 2"/>
    <w:basedOn w:val="a"/>
    <w:pPr>
      <w:spacing w:line="240" w:lineRule="atLeast"/>
      <w:ind w:firstLine="709"/>
      <w:jc w:val="both"/>
    </w:pPr>
    <w:rPr>
      <w:sz w:val="26"/>
      <w:szCs w:val="26"/>
    </w:rPr>
  </w:style>
  <w:style w:type="character" w:styleId="a7">
    <w:name w:val="Hyperlink"/>
    <w:rPr>
      <w:color w:val="0000FF"/>
      <w:u w:val="single"/>
    </w:rPr>
  </w:style>
  <w:style w:type="paragraph" w:styleId="21">
    <w:name w:val="Body Text Indent 2"/>
    <w:basedOn w:val="a"/>
    <w:pPr>
      <w:ind w:firstLine="720"/>
      <w:jc w:val="both"/>
    </w:pPr>
    <w:rPr>
      <w:sz w:val="26"/>
      <w:szCs w:val="26"/>
    </w:rPr>
  </w:style>
  <w:style w:type="character" w:customStyle="1" w:styleId="a8">
    <w:name w:val="номер страницы"/>
    <w:basedOn w:val="a3"/>
  </w:style>
  <w:style w:type="paragraph" w:styleId="30">
    <w:name w:val="Body Text 3"/>
    <w:basedOn w:val="a"/>
    <w:rPr>
      <w:b/>
      <w:bCs/>
      <w:sz w:val="26"/>
      <w:szCs w:val="26"/>
    </w:rPr>
  </w:style>
  <w:style w:type="paragraph" w:styleId="a9">
    <w:name w:val="Balloon Text"/>
    <w:basedOn w:val="a"/>
    <w:semiHidden/>
    <w:rsid w:val="00355ED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0E0D29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661DDD"/>
    <w:pPr>
      <w:spacing w:after="120"/>
      <w:ind w:left="283"/>
    </w:pPr>
  </w:style>
  <w:style w:type="paragraph" w:styleId="ad">
    <w:name w:val="Block Text"/>
    <w:basedOn w:val="a"/>
    <w:rsid w:val="00661DDD"/>
    <w:pPr>
      <w:widowControl w:val="0"/>
      <w:shd w:val="clear" w:color="auto" w:fill="FFFFFF"/>
      <w:adjustRightInd w:val="0"/>
      <w:ind w:left="5" w:right="14" w:hanging="5"/>
      <w:jc w:val="both"/>
    </w:pPr>
    <w:rPr>
      <w:color w:val="000000"/>
      <w:sz w:val="28"/>
      <w:szCs w:val="28"/>
    </w:rPr>
  </w:style>
  <w:style w:type="paragraph" w:styleId="31">
    <w:name w:val="Body Text Indent 3"/>
    <w:basedOn w:val="a"/>
    <w:rsid w:val="00661DDD"/>
    <w:pPr>
      <w:widowControl w:val="0"/>
      <w:shd w:val="clear" w:color="auto" w:fill="FFFFFF"/>
      <w:adjustRightInd w:val="0"/>
      <w:ind w:left="2880" w:firstLine="97"/>
    </w:pPr>
    <w:rPr>
      <w:color w:val="000000"/>
      <w:sz w:val="28"/>
      <w:szCs w:val="28"/>
    </w:rPr>
  </w:style>
  <w:style w:type="paragraph" w:styleId="ae">
    <w:name w:val="Title"/>
    <w:basedOn w:val="a"/>
    <w:qFormat/>
    <w:rsid w:val="00661DDD"/>
    <w:pPr>
      <w:autoSpaceDE/>
      <w:autoSpaceDN/>
      <w:jc w:val="center"/>
    </w:pPr>
    <w:rPr>
      <w:sz w:val="28"/>
      <w:szCs w:val="24"/>
    </w:rPr>
  </w:style>
  <w:style w:type="table" w:styleId="af">
    <w:name w:val="Table Grid"/>
    <w:basedOn w:val="a1"/>
    <w:uiPriority w:val="39"/>
    <w:rsid w:val="00661DD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1D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1D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basedOn w:val="a0"/>
    <w:rsid w:val="00661DDD"/>
  </w:style>
  <w:style w:type="paragraph" w:customStyle="1" w:styleId="af1">
    <w:name w:val="Знак Знак Знак"/>
    <w:basedOn w:val="a"/>
    <w:rsid w:val="0075356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№1_"/>
    <w:link w:val="11"/>
    <w:rsid w:val="005E30FB"/>
    <w:rPr>
      <w:b/>
      <w:bCs/>
      <w:sz w:val="27"/>
      <w:szCs w:val="27"/>
      <w:shd w:val="clear" w:color="auto" w:fill="FFFFFF"/>
    </w:rPr>
  </w:style>
  <w:style w:type="character" w:customStyle="1" w:styleId="af2">
    <w:name w:val="Основной текст_"/>
    <w:link w:val="12"/>
    <w:rsid w:val="005E30FB"/>
    <w:rPr>
      <w:shd w:val="clear" w:color="auto" w:fill="FFFFFF"/>
    </w:rPr>
  </w:style>
  <w:style w:type="character" w:customStyle="1" w:styleId="af3">
    <w:name w:val="Подпись к таблице_"/>
    <w:link w:val="af4"/>
    <w:rsid w:val="005E30FB"/>
    <w:rPr>
      <w:b/>
      <w:bCs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"/>
    <w:rsid w:val="005E30FB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pt">
    <w:name w:val="Основной текст + 9 pt"/>
    <w:rsid w:val="005E30FB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5">
    <w:name w:val="Подпись к картинке_"/>
    <w:link w:val="af6"/>
    <w:rsid w:val="005E30FB"/>
    <w:rPr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5E30FB"/>
    <w:pPr>
      <w:widowControl w:val="0"/>
      <w:shd w:val="clear" w:color="auto" w:fill="FFFFFF"/>
      <w:autoSpaceDE/>
      <w:autoSpaceDN/>
      <w:spacing w:after="60" w:line="0" w:lineRule="atLeast"/>
      <w:jc w:val="center"/>
      <w:outlineLvl w:val="0"/>
    </w:pPr>
    <w:rPr>
      <w:b/>
      <w:bCs/>
      <w:sz w:val="27"/>
      <w:szCs w:val="27"/>
      <w:lang/>
    </w:rPr>
  </w:style>
  <w:style w:type="paragraph" w:customStyle="1" w:styleId="12">
    <w:name w:val="Основной текст1"/>
    <w:basedOn w:val="a"/>
    <w:link w:val="af2"/>
    <w:rsid w:val="005E30FB"/>
    <w:pPr>
      <w:widowControl w:val="0"/>
      <w:shd w:val="clear" w:color="auto" w:fill="FFFFFF"/>
      <w:autoSpaceDE/>
      <w:autoSpaceDN/>
      <w:spacing w:before="60" w:line="230" w:lineRule="exact"/>
      <w:jc w:val="center"/>
    </w:pPr>
    <w:rPr>
      <w:lang/>
    </w:rPr>
  </w:style>
  <w:style w:type="paragraph" w:customStyle="1" w:styleId="af4">
    <w:name w:val="Подпись к таблице"/>
    <w:basedOn w:val="a"/>
    <w:link w:val="af3"/>
    <w:rsid w:val="005E30FB"/>
    <w:pPr>
      <w:widowControl w:val="0"/>
      <w:shd w:val="clear" w:color="auto" w:fill="FFFFFF"/>
      <w:autoSpaceDE/>
      <w:autoSpaceDN/>
      <w:spacing w:line="0" w:lineRule="atLeast"/>
    </w:pPr>
    <w:rPr>
      <w:b/>
      <w:bCs/>
      <w:sz w:val="21"/>
      <w:szCs w:val="21"/>
      <w:lang/>
    </w:rPr>
  </w:style>
  <w:style w:type="paragraph" w:customStyle="1" w:styleId="af6">
    <w:name w:val="Подпись к картинке"/>
    <w:basedOn w:val="a"/>
    <w:link w:val="af5"/>
    <w:rsid w:val="005E30FB"/>
    <w:pPr>
      <w:widowControl w:val="0"/>
      <w:shd w:val="clear" w:color="auto" w:fill="FFFFFF"/>
      <w:autoSpaceDE/>
      <w:autoSpaceDN/>
      <w:spacing w:line="0" w:lineRule="atLeast"/>
    </w:pPr>
    <w:rPr>
      <w:b/>
      <w:bCs/>
      <w:sz w:val="21"/>
      <w:szCs w:val="21"/>
      <w:lang/>
    </w:rPr>
  </w:style>
  <w:style w:type="character" w:customStyle="1" w:styleId="85pt0">
    <w:name w:val="Основной текст + 8;5 pt"/>
    <w:rsid w:val="005E30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pytarget">
    <w:name w:val="copy_target"/>
    <w:rsid w:val="000A6945"/>
  </w:style>
  <w:style w:type="table" w:customStyle="1" w:styleId="13">
    <w:name w:val="Таблица простая 1"/>
    <w:basedOn w:val="a1"/>
    <w:uiPriority w:val="41"/>
    <w:rsid w:val="00F362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5">
    <w:name w:val="Верхний колонтитул Знак"/>
    <w:link w:val="a4"/>
    <w:uiPriority w:val="99"/>
    <w:rsid w:val="00F3623F"/>
    <w:rPr>
      <w:sz w:val="26"/>
      <w:szCs w:val="26"/>
    </w:rPr>
  </w:style>
  <w:style w:type="character" w:customStyle="1" w:styleId="ab">
    <w:name w:val="Нижний колонтитул Знак"/>
    <w:link w:val="aa"/>
    <w:uiPriority w:val="99"/>
    <w:rsid w:val="00F36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tzab.75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CB497DD-9901-4FC2-8824-D76EC174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Судебный департамент</Company>
  <LinksUpToDate>false</LinksUpToDate>
  <CharactersWithSpaces>3732</CharactersWithSpaces>
  <SharedDoc>false</SharedDoc>
  <HLinks>
    <vt:vector size="12" baseType="variant">
      <vt:variant>
        <vt:i4>65612</vt:i4>
      </vt:variant>
      <vt:variant>
        <vt:i4>3</vt:i4>
      </vt:variant>
      <vt:variant>
        <vt:i4>0</vt:i4>
      </vt:variant>
      <vt:variant>
        <vt:i4>5</vt:i4>
      </vt:variant>
      <vt:variant>
        <vt:lpwstr>https://petzab.75/ru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2025-12-24T02:00:00Z</cp:lastPrinted>
  <dcterms:created xsi:type="dcterms:W3CDTF">2025-12-24T02:01:00Z</dcterms:created>
  <dcterms:modified xsi:type="dcterms:W3CDTF">2025-12-24T02:01:00Z</dcterms:modified>
</cp:coreProperties>
</file>