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58D1" w:rsidRPr="001358D1" w:rsidRDefault="001358D1" w:rsidP="001358D1">
      <w:pPr>
        <w:jc w:val="center"/>
        <w:rPr>
          <w:rFonts w:ascii="Times New Roman" w:hAnsi="Times New Roman" w:cs="Times New Roman"/>
          <w:b/>
          <w:sz w:val="28"/>
          <w:szCs w:val="28"/>
        </w:rPr>
      </w:pPr>
      <w:r w:rsidRPr="001358D1">
        <w:rPr>
          <w:rFonts w:ascii="Times New Roman" w:hAnsi="Times New Roman" w:cs="Times New Roman"/>
          <w:b/>
          <w:sz w:val="28"/>
          <w:szCs w:val="28"/>
        </w:rPr>
        <w:t>ПОСТАНОВЛЕНИЕ</w:t>
      </w:r>
    </w:p>
    <w:p w:rsidR="000A22BA" w:rsidRPr="001358D1" w:rsidRDefault="00114EEB" w:rsidP="001358D1">
      <w:pPr>
        <w:jc w:val="center"/>
        <w:rPr>
          <w:rFonts w:ascii="Times New Roman" w:hAnsi="Times New Roman" w:cs="Times New Roman"/>
          <w:b/>
          <w:bCs/>
          <w:sz w:val="28"/>
          <w:szCs w:val="28"/>
        </w:rPr>
      </w:pPr>
      <w:r w:rsidRPr="001358D1">
        <w:rPr>
          <w:rFonts w:ascii="Times New Roman" w:hAnsi="Times New Roman" w:cs="Times New Roman"/>
          <w:b/>
          <w:bCs/>
          <w:sz w:val="28"/>
          <w:szCs w:val="28"/>
        </w:rPr>
        <w:t>АДМИНИСТРАЦИ</w:t>
      </w:r>
      <w:r w:rsidR="001358D1" w:rsidRPr="001358D1">
        <w:rPr>
          <w:rFonts w:ascii="Times New Roman" w:hAnsi="Times New Roman" w:cs="Times New Roman"/>
          <w:b/>
          <w:bCs/>
          <w:sz w:val="28"/>
          <w:szCs w:val="28"/>
        </w:rPr>
        <w:t>И</w:t>
      </w:r>
    </w:p>
    <w:p w:rsidR="001358D1" w:rsidRDefault="00114EEB" w:rsidP="001358D1">
      <w:pPr>
        <w:jc w:val="center"/>
        <w:rPr>
          <w:rFonts w:ascii="Times New Roman" w:hAnsi="Times New Roman" w:cs="Times New Roman"/>
          <w:b/>
          <w:bCs/>
          <w:sz w:val="28"/>
          <w:szCs w:val="28"/>
        </w:rPr>
      </w:pPr>
      <w:r w:rsidRPr="001358D1">
        <w:rPr>
          <w:rFonts w:ascii="Times New Roman" w:hAnsi="Times New Roman" w:cs="Times New Roman"/>
          <w:bCs/>
          <w:i/>
          <w:sz w:val="28"/>
          <w:szCs w:val="28"/>
        </w:rPr>
        <w:t xml:space="preserve"> </w:t>
      </w:r>
      <w:r w:rsidR="00E03581" w:rsidRPr="001358D1">
        <w:rPr>
          <w:rFonts w:ascii="Times New Roman" w:hAnsi="Times New Roman" w:cs="Times New Roman"/>
          <w:b/>
          <w:bCs/>
          <w:sz w:val="28"/>
          <w:szCs w:val="28"/>
        </w:rPr>
        <w:t>ПЕТРОВСК-ЗАБАЙКАЛЬСКОГО</w:t>
      </w:r>
    </w:p>
    <w:p w:rsidR="00114EEB" w:rsidRPr="001358D1" w:rsidRDefault="00E03581" w:rsidP="001358D1">
      <w:pPr>
        <w:jc w:val="center"/>
        <w:rPr>
          <w:rFonts w:ascii="Times New Roman" w:hAnsi="Times New Roman" w:cs="Times New Roman"/>
          <w:b/>
          <w:bCs/>
          <w:sz w:val="28"/>
          <w:szCs w:val="28"/>
        </w:rPr>
      </w:pPr>
      <w:r w:rsidRPr="001358D1">
        <w:rPr>
          <w:rFonts w:ascii="Times New Roman" w:hAnsi="Times New Roman" w:cs="Times New Roman"/>
          <w:b/>
          <w:bCs/>
          <w:sz w:val="28"/>
          <w:szCs w:val="28"/>
        </w:rPr>
        <w:t xml:space="preserve"> МУНИЦИПАЛЬНОГО ОКРУГА</w:t>
      </w:r>
    </w:p>
    <w:p w:rsidR="001358D1" w:rsidRPr="001358D1" w:rsidRDefault="008402A6" w:rsidP="001358D1">
      <w:pPr>
        <w:jc w:val="center"/>
        <w:rPr>
          <w:rFonts w:ascii="Times New Roman" w:hAnsi="Times New Roman" w:cs="Times New Roman"/>
          <w:sz w:val="28"/>
          <w:szCs w:val="28"/>
        </w:rPr>
      </w:pPr>
      <w:r w:rsidRPr="001358D1">
        <w:rPr>
          <w:rFonts w:ascii="Times New Roman" w:hAnsi="Times New Roman" w:cs="Times New Roman"/>
          <w:sz w:val="28"/>
          <w:szCs w:val="28"/>
        </w:rPr>
        <w:t>14 февраля</w:t>
      </w:r>
      <w:r w:rsidR="006F3A3B" w:rsidRPr="001358D1">
        <w:rPr>
          <w:rFonts w:ascii="Times New Roman" w:hAnsi="Times New Roman" w:cs="Times New Roman"/>
          <w:sz w:val="28"/>
          <w:szCs w:val="28"/>
        </w:rPr>
        <w:t xml:space="preserve"> 20</w:t>
      </w:r>
      <w:r w:rsidR="00E03581" w:rsidRPr="001358D1">
        <w:rPr>
          <w:rFonts w:ascii="Times New Roman" w:hAnsi="Times New Roman" w:cs="Times New Roman"/>
          <w:sz w:val="28"/>
          <w:szCs w:val="28"/>
        </w:rPr>
        <w:t>25</w:t>
      </w:r>
      <w:r w:rsidR="002D5359" w:rsidRPr="001358D1">
        <w:rPr>
          <w:rFonts w:ascii="Times New Roman" w:hAnsi="Times New Roman" w:cs="Times New Roman"/>
          <w:sz w:val="28"/>
          <w:szCs w:val="28"/>
        </w:rPr>
        <w:t xml:space="preserve"> </w:t>
      </w:r>
      <w:r w:rsidR="00114EEB" w:rsidRPr="001358D1">
        <w:rPr>
          <w:rFonts w:ascii="Times New Roman" w:hAnsi="Times New Roman" w:cs="Times New Roman"/>
          <w:sz w:val="28"/>
          <w:szCs w:val="28"/>
        </w:rPr>
        <w:t>года №</w:t>
      </w:r>
      <w:r w:rsidR="0098189E" w:rsidRPr="001358D1">
        <w:rPr>
          <w:rFonts w:ascii="Times New Roman" w:hAnsi="Times New Roman" w:cs="Times New Roman"/>
          <w:sz w:val="28"/>
          <w:szCs w:val="28"/>
        </w:rPr>
        <w:t xml:space="preserve"> </w:t>
      </w:r>
      <w:r w:rsidRPr="001358D1">
        <w:rPr>
          <w:rFonts w:ascii="Times New Roman" w:hAnsi="Times New Roman" w:cs="Times New Roman"/>
          <w:sz w:val="28"/>
          <w:szCs w:val="28"/>
        </w:rPr>
        <w:t>154</w:t>
      </w:r>
      <w:r w:rsidR="001358D1">
        <w:rPr>
          <w:rFonts w:ascii="Times New Roman" w:hAnsi="Times New Roman" w:cs="Times New Roman"/>
          <w:sz w:val="28"/>
          <w:szCs w:val="28"/>
        </w:rPr>
        <w:t xml:space="preserve">        </w:t>
      </w:r>
      <w:r w:rsidR="001358D1" w:rsidRPr="001358D1">
        <w:rPr>
          <w:rFonts w:ascii="Times New Roman" w:hAnsi="Times New Roman" w:cs="Times New Roman"/>
          <w:b/>
          <w:sz w:val="28"/>
          <w:szCs w:val="28"/>
        </w:rPr>
        <w:t xml:space="preserve"> </w:t>
      </w:r>
      <w:r w:rsidR="001358D1" w:rsidRPr="001358D1">
        <w:rPr>
          <w:rFonts w:ascii="Times New Roman" w:hAnsi="Times New Roman" w:cs="Times New Roman"/>
          <w:sz w:val="28"/>
          <w:szCs w:val="28"/>
        </w:rPr>
        <w:t>г. Петровск-Забайкальский</w:t>
      </w:r>
    </w:p>
    <w:p w:rsidR="001358D1" w:rsidRDefault="00577E21" w:rsidP="001358D1">
      <w:pPr>
        <w:widowControl/>
        <w:autoSpaceDE/>
        <w:autoSpaceDN/>
        <w:adjustRightInd/>
        <w:ind w:firstLine="709"/>
        <w:jc w:val="center"/>
        <w:rPr>
          <w:rFonts w:ascii="Times New Roman" w:hAnsi="Times New Roman" w:cs="Times New Roman"/>
          <w:b/>
          <w:bCs/>
          <w:sz w:val="28"/>
          <w:szCs w:val="28"/>
        </w:rPr>
      </w:pPr>
      <w:r w:rsidRPr="001358D1">
        <w:rPr>
          <w:rFonts w:ascii="Times New Roman" w:hAnsi="Times New Roman" w:cs="Times New Roman"/>
          <w:b/>
          <w:bCs/>
          <w:sz w:val="28"/>
          <w:szCs w:val="28"/>
        </w:rPr>
        <w:t xml:space="preserve">Об утверждении Положения о </w:t>
      </w:r>
      <w:r w:rsidR="00E937CE" w:rsidRPr="001358D1">
        <w:rPr>
          <w:rFonts w:ascii="Times New Roman" w:hAnsi="Times New Roman" w:cs="Times New Roman"/>
          <w:b/>
          <w:bCs/>
          <w:color w:val="000000"/>
          <w:sz w:val="28"/>
          <w:szCs w:val="28"/>
        </w:rPr>
        <w:t>межведомственной комиссии</w:t>
      </w:r>
      <w:r w:rsidR="00E937CE" w:rsidRPr="001358D1">
        <w:rPr>
          <w:rFonts w:ascii="Times New Roman" w:hAnsi="Times New Roman" w:cs="Times New Roman"/>
          <w:b/>
          <w:bCs/>
          <w:sz w:val="28"/>
          <w:szCs w:val="28"/>
        </w:rPr>
        <w:t xml:space="preserve"> </w:t>
      </w:r>
    </w:p>
    <w:p w:rsidR="001358D1" w:rsidRDefault="00E937CE" w:rsidP="001358D1">
      <w:pPr>
        <w:widowControl/>
        <w:autoSpaceDE/>
        <w:autoSpaceDN/>
        <w:adjustRightInd/>
        <w:ind w:firstLine="709"/>
        <w:jc w:val="center"/>
        <w:rPr>
          <w:rFonts w:ascii="Times New Roman" w:hAnsi="Times New Roman" w:cs="Times New Roman"/>
          <w:b/>
          <w:bCs/>
          <w:sz w:val="28"/>
          <w:szCs w:val="28"/>
        </w:rPr>
      </w:pPr>
      <w:r w:rsidRPr="001358D1">
        <w:rPr>
          <w:rFonts w:ascii="Times New Roman" w:hAnsi="Times New Roman" w:cs="Times New Roman"/>
          <w:b/>
          <w:bCs/>
          <w:sz w:val="28"/>
          <w:szCs w:val="28"/>
        </w:rPr>
        <w:t xml:space="preserve">по оценке и обследованию помещения в целях признания его жилым помещением, жилого помещения непригодным </w:t>
      </w:r>
    </w:p>
    <w:p w:rsidR="001358D1" w:rsidRDefault="00E937CE" w:rsidP="001358D1">
      <w:pPr>
        <w:widowControl/>
        <w:autoSpaceDE/>
        <w:autoSpaceDN/>
        <w:adjustRightInd/>
        <w:ind w:firstLine="709"/>
        <w:jc w:val="center"/>
        <w:rPr>
          <w:rFonts w:ascii="Times New Roman" w:hAnsi="Times New Roman" w:cs="Times New Roman"/>
          <w:b/>
          <w:bCs/>
          <w:sz w:val="28"/>
          <w:szCs w:val="28"/>
        </w:rPr>
      </w:pPr>
      <w:r w:rsidRPr="001358D1">
        <w:rPr>
          <w:rFonts w:ascii="Times New Roman" w:hAnsi="Times New Roman" w:cs="Times New Roman"/>
          <w:b/>
          <w:bCs/>
          <w:sz w:val="28"/>
          <w:szCs w:val="28"/>
        </w:rPr>
        <w:t>для проживания граждан, многоквартирного дома</w:t>
      </w:r>
    </w:p>
    <w:p w:rsidR="00577E21" w:rsidRPr="001358D1" w:rsidRDefault="00E937CE" w:rsidP="001358D1">
      <w:pPr>
        <w:widowControl/>
        <w:autoSpaceDE/>
        <w:autoSpaceDN/>
        <w:adjustRightInd/>
        <w:ind w:firstLine="709"/>
        <w:jc w:val="center"/>
        <w:rPr>
          <w:rFonts w:ascii="Times New Roman" w:hAnsi="Times New Roman" w:cs="Times New Roman"/>
          <w:b/>
          <w:bCs/>
          <w:sz w:val="28"/>
          <w:szCs w:val="28"/>
        </w:rPr>
      </w:pPr>
      <w:r w:rsidRPr="001358D1">
        <w:rPr>
          <w:rFonts w:ascii="Times New Roman" w:hAnsi="Times New Roman" w:cs="Times New Roman"/>
          <w:b/>
          <w:bCs/>
          <w:sz w:val="28"/>
          <w:szCs w:val="28"/>
        </w:rPr>
        <w:t xml:space="preserve"> аварийным и подлежащим сносу или реконструкции</w:t>
      </w:r>
    </w:p>
    <w:p w:rsidR="00F524F9" w:rsidRPr="001358D1" w:rsidRDefault="00E937CE" w:rsidP="001358D1">
      <w:pPr>
        <w:widowControl/>
        <w:autoSpaceDE/>
        <w:autoSpaceDN/>
        <w:adjustRightInd/>
        <w:ind w:firstLine="708"/>
        <w:jc w:val="both"/>
        <w:rPr>
          <w:rFonts w:ascii="Times New Roman" w:hAnsi="Times New Roman" w:cs="Times New Roman"/>
          <w:spacing w:val="20"/>
          <w:sz w:val="28"/>
          <w:szCs w:val="28"/>
        </w:rPr>
      </w:pPr>
      <w:r w:rsidRPr="001358D1">
        <w:rPr>
          <w:rFonts w:ascii="Times New Roman" w:hAnsi="Times New Roman" w:cs="Times New Roman"/>
          <w:color w:val="000000"/>
          <w:sz w:val="28"/>
          <w:szCs w:val="28"/>
        </w:rPr>
        <w:t xml:space="preserve">Руководствуясь п. 8 части 1 ст. 14 Жилищного кодекса Российской Федерации от 29 декабря 2004 г. </w:t>
      </w:r>
      <w:r w:rsidR="005A0679" w:rsidRPr="001358D1">
        <w:rPr>
          <w:rFonts w:ascii="Times New Roman" w:hAnsi="Times New Roman" w:cs="Times New Roman"/>
          <w:color w:val="000000"/>
          <w:sz w:val="28"/>
          <w:szCs w:val="28"/>
        </w:rPr>
        <w:t>№</w:t>
      </w:r>
      <w:r w:rsidRPr="001358D1">
        <w:rPr>
          <w:rFonts w:ascii="Times New Roman" w:hAnsi="Times New Roman" w:cs="Times New Roman"/>
          <w:color w:val="000000"/>
          <w:sz w:val="28"/>
          <w:szCs w:val="28"/>
        </w:rPr>
        <w:t xml:space="preserve"> 188-ФЗ, п. 6 ч. 1 ст. 16 Федерального закон от 6 октября 2003 г. </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 xml:space="preserve"> 131-ФЗ «Об общих принципах организации местного самоуправления в Российской Федерации», Федеральным законом от 29 декабря 2006 г. </w:t>
      </w:r>
      <w:r w:rsidR="005A0679" w:rsidRPr="001358D1">
        <w:rPr>
          <w:rFonts w:ascii="Times New Roman" w:hAnsi="Times New Roman" w:cs="Times New Roman"/>
          <w:color w:val="000000"/>
          <w:sz w:val="28"/>
          <w:szCs w:val="28"/>
        </w:rPr>
        <w:t>№</w:t>
      </w:r>
      <w:r w:rsidRPr="001358D1">
        <w:rPr>
          <w:rFonts w:ascii="Times New Roman" w:hAnsi="Times New Roman" w:cs="Times New Roman"/>
          <w:color w:val="000000"/>
          <w:sz w:val="28"/>
          <w:szCs w:val="28"/>
        </w:rPr>
        <w:t xml:space="preserve"> 256-ФЗ «О дополнительных мерах государственной поддержки семей, имеющих детей», Постановлением Правительства РФ от 28 января 2006 г. </w:t>
      </w:r>
      <w:r w:rsidR="005A0679" w:rsidRPr="001358D1">
        <w:rPr>
          <w:rFonts w:ascii="Times New Roman" w:hAnsi="Times New Roman" w:cs="Times New Roman"/>
          <w:color w:val="000000"/>
          <w:sz w:val="28"/>
          <w:szCs w:val="28"/>
        </w:rPr>
        <w:t>№</w:t>
      </w:r>
      <w:r w:rsidRPr="001358D1">
        <w:rPr>
          <w:rFonts w:ascii="Times New Roman" w:hAnsi="Times New Roman" w:cs="Times New Roman"/>
          <w:color w:val="000000"/>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ст. 8 Устава Петровск- Забайкальского муниципального округа Забайкальского края, </w:t>
      </w:r>
      <w:r w:rsidR="0015728B" w:rsidRPr="001358D1">
        <w:rPr>
          <w:rFonts w:ascii="Times New Roman" w:hAnsi="Times New Roman" w:cs="Times New Roman"/>
          <w:color w:val="000000"/>
          <w:sz w:val="28"/>
          <w:szCs w:val="28"/>
        </w:rPr>
        <w:t>для</w:t>
      </w:r>
      <w:r w:rsidR="00577E21" w:rsidRPr="001358D1">
        <w:rPr>
          <w:rFonts w:ascii="Times New Roman" w:hAnsi="Times New Roman" w:cs="Times New Roman"/>
          <w:color w:val="000000"/>
          <w:sz w:val="28"/>
          <w:szCs w:val="28"/>
        </w:rPr>
        <w:t xml:space="preserve"> цел</w:t>
      </w:r>
      <w:r w:rsidR="0015728B" w:rsidRPr="001358D1">
        <w:rPr>
          <w:rFonts w:ascii="Times New Roman" w:hAnsi="Times New Roman" w:cs="Times New Roman"/>
          <w:color w:val="000000"/>
          <w:sz w:val="28"/>
          <w:szCs w:val="28"/>
        </w:rPr>
        <w:t>ей</w:t>
      </w:r>
      <w:r w:rsidR="00577E21" w:rsidRPr="001358D1">
        <w:rPr>
          <w:rFonts w:ascii="Times New Roman" w:hAnsi="Times New Roman" w:cs="Times New Roman"/>
          <w:color w:val="000000"/>
          <w:sz w:val="28"/>
          <w:szCs w:val="28"/>
        </w:rPr>
        <w:t xml:space="preserve"> оценки</w:t>
      </w:r>
      <w:r w:rsidR="00E03581" w:rsidRPr="001358D1">
        <w:rPr>
          <w:rFonts w:ascii="Times New Roman" w:hAnsi="Times New Roman" w:cs="Times New Roman"/>
          <w:bCs/>
          <w:sz w:val="28"/>
          <w:szCs w:val="28"/>
        </w:rPr>
        <w:t xml:space="preserve"> и обследовани</w:t>
      </w:r>
      <w:r w:rsidR="00E1231A" w:rsidRPr="001358D1">
        <w:rPr>
          <w:rFonts w:ascii="Times New Roman" w:hAnsi="Times New Roman" w:cs="Times New Roman"/>
          <w:bCs/>
          <w:sz w:val="28"/>
          <w:szCs w:val="28"/>
        </w:rPr>
        <w:t>ю</w:t>
      </w:r>
      <w:r w:rsidR="00E03581" w:rsidRPr="001358D1">
        <w:rPr>
          <w:rFonts w:ascii="Times New Roman" w:hAnsi="Times New Roman" w:cs="Times New Roman"/>
          <w:bCs/>
          <w:sz w:val="28"/>
          <w:szCs w:val="28"/>
        </w:rPr>
        <w:t xml:space="preserve">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r w:rsidR="00577E21" w:rsidRPr="001358D1">
        <w:rPr>
          <w:rFonts w:ascii="Times New Roman" w:hAnsi="Times New Roman" w:cs="Times New Roman"/>
          <w:sz w:val="28"/>
          <w:szCs w:val="28"/>
        </w:rPr>
        <w:t>,</w:t>
      </w:r>
      <w:r w:rsidR="00E1231A" w:rsidRPr="001358D1">
        <w:rPr>
          <w:rFonts w:ascii="Times New Roman" w:hAnsi="Times New Roman" w:cs="Times New Roman"/>
          <w:sz w:val="28"/>
          <w:szCs w:val="28"/>
        </w:rPr>
        <w:t xml:space="preserve"> администрация Петровск-Забайкальского муниципального округа </w:t>
      </w:r>
      <w:r w:rsidR="00233600" w:rsidRPr="001358D1">
        <w:rPr>
          <w:rFonts w:ascii="Times New Roman" w:hAnsi="Times New Roman" w:cs="Times New Roman"/>
          <w:color w:val="000000"/>
          <w:sz w:val="28"/>
          <w:szCs w:val="28"/>
        </w:rPr>
        <w:t xml:space="preserve"> </w:t>
      </w:r>
      <w:r w:rsidR="0073516E" w:rsidRPr="001358D1">
        <w:rPr>
          <w:rFonts w:ascii="Times New Roman" w:hAnsi="Times New Roman" w:cs="Times New Roman"/>
          <w:color w:val="000000"/>
          <w:sz w:val="28"/>
          <w:szCs w:val="28"/>
        </w:rPr>
        <w:t xml:space="preserve"> </w:t>
      </w:r>
      <w:r w:rsidR="00114EEB" w:rsidRPr="001358D1">
        <w:rPr>
          <w:rFonts w:ascii="Times New Roman" w:hAnsi="Times New Roman" w:cs="Times New Roman"/>
          <w:b/>
          <w:sz w:val="28"/>
          <w:szCs w:val="28"/>
        </w:rPr>
        <w:t>постановляет</w:t>
      </w:r>
      <w:r w:rsidR="00114EEB" w:rsidRPr="001358D1">
        <w:rPr>
          <w:rFonts w:ascii="Times New Roman" w:hAnsi="Times New Roman" w:cs="Times New Roman"/>
          <w:spacing w:val="20"/>
          <w:sz w:val="28"/>
          <w:szCs w:val="28"/>
        </w:rPr>
        <w:t>:</w:t>
      </w:r>
    </w:p>
    <w:p w:rsidR="00E1231A" w:rsidRPr="001358D1" w:rsidRDefault="00E1231A" w:rsidP="001358D1">
      <w:pPr>
        <w:widowControl/>
        <w:autoSpaceDE/>
        <w:autoSpaceDN/>
        <w:adjustRightInd/>
        <w:ind w:firstLine="709"/>
        <w:contextualSpacing/>
        <w:jc w:val="both"/>
        <w:rPr>
          <w:rFonts w:ascii="Times New Roman" w:hAnsi="Times New Roman" w:cs="Times New Roman"/>
          <w:sz w:val="28"/>
          <w:szCs w:val="28"/>
        </w:rPr>
      </w:pPr>
      <w:r w:rsidRPr="001358D1">
        <w:rPr>
          <w:rFonts w:ascii="Times New Roman" w:hAnsi="Times New Roman" w:cs="Times New Roman"/>
          <w:sz w:val="28"/>
          <w:szCs w:val="28"/>
        </w:rPr>
        <w:t>1.Утвердить Положени</w:t>
      </w:r>
      <w:r w:rsidR="0015728B" w:rsidRPr="001358D1">
        <w:rPr>
          <w:rFonts w:ascii="Times New Roman" w:hAnsi="Times New Roman" w:cs="Times New Roman"/>
          <w:sz w:val="28"/>
          <w:szCs w:val="28"/>
        </w:rPr>
        <w:t>е</w:t>
      </w:r>
      <w:r w:rsidRPr="001358D1">
        <w:rPr>
          <w:rFonts w:ascii="Times New Roman" w:hAnsi="Times New Roman" w:cs="Times New Roman"/>
          <w:sz w:val="28"/>
          <w:szCs w:val="28"/>
        </w:rPr>
        <w:t xml:space="preserve"> о межведомственной комиссии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 </w:t>
      </w:r>
      <w:r w:rsidR="007E7DCE" w:rsidRPr="001358D1">
        <w:rPr>
          <w:rFonts w:ascii="Times New Roman" w:hAnsi="Times New Roman" w:cs="Times New Roman"/>
          <w:sz w:val="28"/>
          <w:szCs w:val="28"/>
        </w:rPr>
        <w:t>(приложение</w:t>
      </w:r>
      <w:r w:rsidRPr="001358D1">
        <w:rPr>
          <w:rFonts w:ascii="Times New Roman" w:hAnsi="Times New Roman" w:cs="Times New Roman"/>
          <w:sz w:val="28"/>
          <w:szCs w:val="28"/>
        </w:rPr>
        <w:t>)</w:t>
      </w:r>
      <w:r w:rsidR="00C5187D" w:rsidRPr="001358D1">
        <w:rPr>
          <w:rFonts w:ascii="Times New Roman" w:hAnsi="Times New Roman" w:cs="Times New Roman"/>
          <w:sz w:val="28"/>
          <w:szCs w:val="28"/>
        </w:rPr>
        <w:t>.</w:t>
      </w:r>
    </w:p>
    <w:p w:rsidR="00C5187D" w:rsidRPr="001358D1" w:rsidRDefault="00C5187D" w:rsidP="001358D1">
      <w:pPr>
        <w:widowControl/>
        <w:autoSpaceDE/>
        <w:autoSpaceDN/>
        <w:adjustRightInd/>
        <w:ind w:firstLine="709"/>
        <w:contextualSpacing/>
        <w:jc w:val="both"/>
        <w:rPr>
          <w:rFonts w:ascii="Times New Roman" w:hAnsi="Times New Roman" w:cs="Times New Roman"/>
          <w:sz w:val="28"/>
          <w:szCs w:val="28"/>
        </w:rPr>
      </w:pPr>
      <w:r w:rsidRPr="001358D1">
        <w:rPr>
          <w:rFonts w:ascii="Times New Roman" w:hAnsi="Times New Roman" w:cs="Times New Roman"/>
          <w:sz w:val="28"/>
          <w:szCs w:val="28"/>
        </w:rPr>
        <w:t>2. Признать утратившими силу</w:t>
      </w:r>
      <w:r w:rsidR="00895E79" w:rsidRPr="001358D1">
        <w:rPr>
          <w:rFonts w:ascii="Times New Roman" w:hAnsi="Times New Roman" w:cs="Times New Roman"/>
          <w:sz w:val="28"/>
          <w:szCs w:val="28"/>
        </w:rPr>
        <w:t>:</w:t>
      </w:r>
    </w:p>
    <w:p w:rsidR="00895E79" w:rsidRPr="001358D1" w:rsidRDefault="00C5187D" w:rsidP="001358D1">
      <w:pPr>
        <w:widowControl/>
        <w:autoSpaceDE/>
        <w:autoSpaceDN/>
        <w:adjustRightInd/>
        <w:ind w:firstLine="709"/>
        <w:contextualSpacing/>
        <w:jc w:val="both"/>
        <w:rPr>
          <w:rFonts w:ascii="Times New Roman" w:hAnsi="Times New Roman" w:cs="Times New Roman"/>
          <w:bCs/>
          <w:sz w:val="28"/>
          <w:szCs w:val="28"/>
        </w:rPr>
      </w:pPr>
      <w:r w:rsidRPr="001358D1">
        <w:rPr>
          <w:rFonts w:ascii="Times New Roman" w:hAnsi="Times New Roman" w:cs="Times New Roman"/>
          <w:sz w:val="28"/>
          <w:szCs w:val="28"/>
        </w:rPr>
        <w:t>-</w:t>
      </w:r>
      <w:r w:rsidR="005A0679" w:rsidRPr="001358D1">
        <w:rPr>
          <w:rFonts w:ascii="Times New Roman" w:hAnsi="Times New Roman" w:cs="Times New Roman"/>
          <w:sz w:val="28"/>
          <w:szCs w:val="28"/>
        </w:rPr>
        <w:t xml:space="preserve"> </w:t>
      </w:r>
      <w:r w:rsidR="00895E79" w:rsidRPr="001358D1">
        <w:rPr>
          <w:rFonts w:ascii="Times New Roman" w:hAnsi="Times New Roman" w:cs="Times New Roman"/>
          <w:sz w:val="28"/>
          <w:szCs w:val="28"/>
        </w:rPr>
        <w:t xml:space="preserve">постановление администрации муниципального района «Петровск-Забайкальский район» </w:t>
      </w:r>
      <w:r w:rsidRPr="001358D1">
        <w:rPr>
          <w:rFonts w:ascii="Times New Roman" w:hAnsi="Times New Roman" w:cs="Times New Roman"/>
          <w:sz w:val="28"/>
          <w:szCs w:val="28"/>
        </w:rPr>
        <w:t xml:space="preserve">от </w:t>
      </w:r>
      <w:r w:rsidR="00895E79" w:rsidRPr="001358D1">
        <w:rPr>
          <w:rFonts w:ascii="Times New Roman" w:hAnsi="Times New Roman" w:cs="Times New Roman"/>
          <w:sz w:val="28"/>
          <w:szCs w:val="28"/>
        </w:rPr>
        <w:t>10 июн</w:t>
      </w:r>
      <w:r w:rsidRPr="001358D1">
        <w:rPr>
          <w:rFonts w:ascii="Times New Roman" w:hAnsi="Times New Roman" w:cs="Times New Roman"/>
          <w:sz w:val="28"/>
          <w:szCs w:val="28"/>
        </w:rPr>
        <w:t>я 202</w:t>
      </w:r>
      <w:r w:rsidR="00895E79" w:rsidRPr="001358D1">
        <w:rPr>
          <w:rFonts w:ascii="Times New Roman" w:hAnsi="Times New Roman" w:cs="Times New Roman"/>
          <w:sz w:val="28"/>
          <w:szCs w:val="28"/>
        </w:rPr>
        <w:t>1</w:t>
      </w:r>
      <w:r w:rsidRPr="001358D1">
        <w:rPr>
          <w:rFonts w:ascii="Times New Roman" w:hAnsi="Times New Roman" w:cs="Times New Roman"/>
          <w:sz w:val="28"/>
          <w:szCs w:val="28"/>
        </w:rPr>
        <w:t xml:space="preserve"> года № </w:t>
      </w:r>
      <w:r w:rsidR="00895E79" w:rsidRPr="001358D1">
        <w:rPr>
          <w:rFonts w:ascii="Times New Roman" w:hAnsi="Times New Roman" w:cs="Times New Roman"/>
          <w:sz w:val="28"/>
          <w:szCs w:val="28"/>
        </w:rPr>
        <w:t>314</w:t>
      </w:r>
      <w:r w:rsidRPr="001358D1">
        <w:rPr>
          <w:rFonts w:ascii="Times New Roman" w:hAnsi="Times New Roman" w:cs="Times New Roman"/>
          <w:sz w:val="28"/>
          <w:szCs w:val="28"/>
        </w:rPr>
        <w:t xml:space="preserve"> «</w:t>
      </w:r>
      <w:r w:rsidR="00895E79" w:rsidRPr="001358D1">
        <w:rPr>
          <w:rFonts w:ascii="Times New Roman" w:hAnsi="Times New Roman" w:cs="Times New Roman"/>
          <w:bCs/>
          <w:sz w:val="28"/>
          <w:szCs w:val="28"/>
        </w:rPr>
        <w:t>О</w:t>
      </w:r>
      <w:r w:rsidR="005A0679" w:rsidRPr="001358D1">
        <w:rPr>
          <w:rFonts w:ascii="Times New Roman" w:hAnsi="Times New Roman" w:cs="Times New Roman"/>
          <w:bCs/>
          <w:sz w:val="28"/>
          <w:szCs w:val="28"/>
        </w:rPr>
        <w:t xml:space="preserve">б </w:t>
      </w:r>
      <w:r w:rsidR="00895E79" w:rsidRPr="001358D1">
        <w:rPr>
          <w:rFonts w:ascii="Times New Roman" w:hAnsi="Times New Roman" w:cs="Times New Roman"/>
          <w:bCs/>
          <w:sz w:val="28"/>
          <w:szCs w:val="28"/>
        </w:rPr>
        <w:t>утверждении Положения о</w:t>
      </w:r>
      <w:r w:rsidR="005A0679" w:rsidRPr="001358D1">
        <w:rPr>
          <w:rFonts w:ascii="Times New Roman" w:hAnsi="Times New Roman" w:cs="Times New Roman"/>
          <w:bCs/>
          <w:sz w:val="28"/>
          <w:szCs w:val="28"/>
        </w:rPr>
        <w:t xml:space="preserve"> </w:t>
      </w:r>
      <w:r w:rsidR="00895E79" w:rsidRPr="001358D1">
        <w:rPr>
          <w:rFonts w:ascii="Times New Roman" w:hAnsi="Times New Roman" w:cs="Times New Roman"/>
          <w:bCs/>
          <w:sz w:val="28"/>
          <w:szCs w:val="28"/>
        </w:rPr>
        <w:t>межведомственной комиссии по вопросам признания помещения жилым помещением,</w:t>
      </w:r>
      <w:r w:rsidR="005A0679" w:rsidRPr="001358D1">
        <w:rPr>
          <w:rFonts w:ascii="Times New Roman" w:hAnsi="Times New Roman" w:cs="Times New Roman"/>
          <w:bCs/>
          <w:sz w:val="28"/>
          <w:szCs w:val="28"/>
        </w:rPr>
        <w:t xml:space="preserve"> </w:t>
      </w:r>
      <w:r w:rsidR="00895E79" w:rsidRPr="001358D1">
        <w:rPr>
          <w:rFonts w:ascii="Times New Roman" w:hAnsi="Times New Roman" w:cs="Times New Roman"/>
          <w:bCs/>
          <w:sz w:val="28"/>
          <w:szCs w:val="28"/>
        </w:rPr>
        <w:t>жилого помещения непригодным для проживания,</w:t>
      </w:r>
      <w:r w:rsidR="005A0679" w:rsidRPr="001358D1">
        <w:rPr>
          <w:rFonts w:ascii="Times New Roman" w:hAnsi="Times New Roman" w:cs="Times New Roman"/>
          <w:bCs/>
          <w:sz w:val="28"/>
          <w:szCs w:val="28"/>
        </w:rPr>
        <w:t xml:space="preserve"> </w:t>
      </w:r>
      <w:r w:rsidR="00895E79" w:rsidRPr="001358D1">
        <w:rPr>
          <w:rFonts w:ascii="Times New Roman" w:hAnsi="Times New Roman" w:cs="Times New Roman"/>
          <w:bCs/>
          <w:sz w:val="28"/>
          <w:szCs w:val="28"/>
        </w:rPr>
        <w:t>многоквартирного дома аварийным и подлежащим сносу или реконструкции,</w:t>
      </w:r>
      <w:r w:rsidR="005A0679" w:rsidRPr="001358D1">
        <w:rPr>
          <w:rFonts w:ascii="Times New Roman" w:hAnsi="Times New Roman" w:cs="Times New Roman"/>
          <w:bCs/>
          <w:sz w:val="28"/>
          <w:szCs w:val="28"/>
        </w:rPr>
        <w:t xml:space="preserve"> </w:t>
      </w:r>
      <w:r w:rsidR="00895E79" w:rsidRPr="001358D1">
        <w:rPr>
          <w:rFonts w:ascii="Times New Roman" w:hAnsi="Times New Roman" w:cs="Times New Roman"/>
          <w:bCs/>
          <w:sz w:val="28"/>
          <w:szCs w:val="28"/>
        </w:rPr>
        <w:t>относящихся к муниципальному жилищному фонду муниципального района «Петровск-Забайкальский район» и частному жилищному фонду,</w:t>
      </w:r>
      <w:r w:rsidR="005A0679" w:rsidRPr="001358D1">
        <w:rPr>
          <w:rFonts w:ascii="Times New Roman" w:hAnsi="Times New Roman" w:cs="Times New Roman"/>
          <w:bCs/>
          <w:sz w:val="28"/>
          <w:szCs w:val="28"/>
        </w:rPr>
        <w:t xml:space="preserve"> </w:t>
      </w:r>
      <w:r w:rsidR="00895E79" w:rsidRPr="001358D1">
        <w:rPr>
          <w:rFonts w:ascii="Times New Roman" w:hAnsi="Times New Roman" w:cs="Times New Roman"/>
          <w:bCs/>
          <w:sz w:val="28"/>
          <w:szCs w:val="28"/>
        </w:rPr>
        <w:t>за исключением многоквартирных домов,</w:t>
      </w:r>
      <w:r w:rsidR="005A0679" w:rsidRPr="001358D1">
        <w:rPr>
          <w:rFonts w:ascii="Times New Roman" w:hAnsi="Times New Roman" w:cs="Times New Roman"/>
          <w:bCs/>
          <w:sz w:val="28"/>
          <w:szCs w:val="28"/>
        </w:rPr>
        <w:t xml:space="preserve"> </w:t>
      </w:r>
      <w:r w:rsidR="00895E79" w:rsidRPr="001358D1">
        <w:rPr>
          <w:rFonts w:ascii="Times New Roman" w:hAnsi="Times New Roman" w:cs="Times New Roman"/>
          <w:bCs/>
          <w:sz w:val="28"/>
          <w:szCs w:val="28"/>
        </w:rPr>
        <w:t>все жилые помещения в которых находятся в собственности Российской Федерации или Забайкальского края»</w:t>
      </w:r>
    </w:p>
    <w:p w:rsidR="00895E79" w:rsidRPr="001358D1" w:rsidRDefault="00895E79" w:rsidP="001358D1">
      <w:pPr>
        <w:widowControl/>
        <w:autoSpaceDE/>
        <w:autoSpaceDN/>
        <w:adjustRightInd/>
        <w:ind w:firstLine="709"/>
        <w:contextualSpacing/>
        <w:jc w:val="both"/>
        <w:rPr>
          <w:rFonts w:ascii="Times New Roman" w:hAnsi="Times New Roman" w:cs="Times New Roman"/>
          <w:bCs/>
          <w:sz w:val="28"/>
          <w:szCs w:val="28"/>
        </w:rPr>
      </w:pPr>
      <w:r w:rsidRPr="001358D1">
        <w:rPr>
          <w:rFonts w:ascii="Times New Roman" w:hAnsi="Times New Roman" w:cs="Times New Roman"/>
          <w:bCs/>
          <w:sz w:val="28"/>
          <w:szCs w:val="28"/>
        </w:rPr>
        <w:t xml:space="preserve">- </w:t>
      </w:r>
      <w:r w:rsidRPr="001358D1">
        <w:rPr>
          <w:rFonts w:ascii="Times New Roman" w:hAnsi="Times New Roman" w:cs="Times New Roman"/>
          <w:sz w:val="28"/>
          <w:szCs w:val="28"/>
        </w:rPr>
        <w:t xml:space="preserve">постановление администрации муниципального района «Петровск-Забайкальский район» </w:t>
      </w:r>
      <w:r w:rsidRPr="001358D1">
        <w:rPr>
          <w:rFonts w:ascii="Times New Roman" w:hAnsi="Times New Roman" w:cs="Times New Roman"/>
          <w:bCs/>
          <w:sz w:val="28"/>
          <w:szCs w:val="28"/>
        </w:rPr>
        <w:t>от 24 мая 2022 года № 266 «О внесении изменений в постановление администрации муниципального района «Петровск-</w:t>
      </w:r>
      <w:r w:rsidRPr="001358D1">
        <w:rPr>
          <w:rFonts w:ascii="Times New Roman" w:hAnsi="Times New Roman" w:cs="Times New Roman"/>
          <w:bCs/>
          <w:sz w:val="28"/>
          <w:szCs w:val="28"/>
        </w:rPr>
        <w:lastRenderedPageBreak/>
        <w:t>Забайкальский район» от 10 июня 2021 года № 314 «О</w:t>
      </w:r>
      <w:r w:rsidR="005A0679" w:rsidRPr="001358D1">
        <w:rPr>
          <w:rFonts w:ascii="Times New Roman" w:hAnsi="Times New Roman" w:cs="Times New Roman"/>
          <w:bCs/>
          <w:sz w:val="28"/>
          <w:szCs w:val="28"/>
        </w:rPr>
        <w:t>б</w:t>
      </w:r>
      <w:r w:rsidRPr="001358D1">
        <w:rPr>
          <w:rFonts w:ascii="Times New Roman" w:hAnsi="Times New Roman" w:cs="Times New Roman"/>
          <w:bCs/>
          <w:sz w:val="28"/>
          <w:szCs w:val="28"/>
        </w:rPr>
        <w:t xml:space="preserve"> утверждении Положения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относящихся к муниципальному жилищному фонду муниципального района «Петровск-Забайкальский район» и частному жилищному фонду, за исключением многоквартирных домов, все жилые помещения в которых находятся в собственности Российской Федерации или Забайкальского края»</w:t>
      </w:r>
    </w:p>
    <w:p w:rsidR="00895E79" w:rsidRPr="001358D1" w:rsidRDefault="00895E79" w:rsidP="001358D1">
      <w:pPr>
        <w:widowControl/>
        <w:autoSpaceDE/>
        <w:autoSpaceDN/>
        <w:adjustRightInd/>
        <w:ind w:firstLine="709"/>
        <w:contextualSpacing/>
        <w:jc w:val="both"/>
        <w:rPr>
          <w:rFonts w:ascii="Times New Roman" w:hAnsi="Times New Roman" w:cs="Times New Roman"/>
          <w:bCs/>
          <w:sz w:val="28"/>
          <w:szCs w:val="28"/>
        </w:rPr>
      </w:pPr>
      <w:r w:rsidRPr="001358D1">
        <w:rPr>
          <w:rFonts w:ascii="Times New Roman" w:hAnsi="Times New Roman" w:cs="Times New Roman"/>
          <w:bCs/>
          <w:sz w:val="28"/>
          <w:szCs w:val="28"/>
        </w:rPr>
        <w:t xml:space="preserve">- </w:t>
      </w:r>
      <w:r w:rsidRPr="001358D1">
        <w:rPr>
          <w:rFonts w:ascii="Times New Roman" w:hAnsi="Times New Roman" w:cs="Times New Roman"/>
          <w:sz w:val="28"/>
          <w:szCs w:val="28"/>
        </w:rPr>
        <w:t>постановление администрации городского округа</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«Город Петровск-Забайкальский» от 08 февраля 2018 года </w:t>
      </w:r>
      <w:r w:rsidRPr="001358D1">
        <w:rPr>
          <w:rFonts w:ascii="Times New Roman" w:hAnsi="Times New Roman" w:cs="Times New Roman"/>
          <w:bCs/>
          <w:sz w:val="28"/>
          <w:szCs w:val="28"/>
        </w:rPr>
        <w:t>№ 74 «Об утверждении Положения о межведомственной комиссии городского округа «Город Петровск-Забайкальский» по вопросам признания помещения жилым помещением, жилого помещения непригодным для проживания и многоквартирного дома аварийным и подл</w:t>
      </w:r>
      <w:r w:rsidR="005A0679" w:rsidRPr="001358D1">
        <w:rPr>
          <w:rFonts w:ascii="Times New Roman" w:hAnsi="Times New Roman" w:cs="Times New Roman"/>
          <w:bCs/>
          <w:sz w:val="28"/>
          <w:szCs w:val="28"/>
        </w:rPr>
        <w:t>ежащим сносу или реконструкции»</w:t>
      </w:r>
      <w:r w:rsidRPr="001358D1">
        <w:rPr>
          <w:rFonts w:ascii="Times New Roman" w:hAnsi="Times New Roman" w:cs="Times New Roman"/>
          <w:bCs/>
          <w:sz w:val="28"/>
          <w:szCs w:val="28"/>
        </w:rPr>
        <w:t>.</w:t>
      </w:r>
    </w:p>
    <w:p w:rsidR="00E1231A" w:rsidRPr="001358D1" w:rsidRDefault="00C5187D" w:rsidP="001358D1">
      <w:pPr>
        <w:ind w:firstLine="709"/>
        <w:jc w:val="both"/>
        <w:rPr>
          <w:rFonts w:ascii="Times New Roman" w:hAnsi="Times New Roman" w:cs="Times New Roman"/>
          <w:sz w:val="28"/>
          <w:szCs w:val="28"/>
        </w:rPr>
      </w:pPr>
      <w:r w:rsidRPr="001358D1">
        <w:rPr>
          <w:rFonts w:ascii="Times New Roman" w:hAnsi="Times New Roman" w:cs="Times New Roman"/>
          <w:sz w:val="28"/>
          <w:szCs w:val="28"/>
        </w:rPr>
        <w:t>3</w:t>
      </w:r>
      <w:r w:rsidR="00E1231A" w:rsidRPr="001358D1">
        <w:rPr>
          <w:rFonts w:ascii="Times New Roman" w:hAnsi="Times New Roman" w:cs="Times New Roman"/>
          <w:sz w:val="28"/>
          <w:szCs w:val="28"/>
        </w:rPr>
        <w:t xml:space="preserve">. </w:t>
      </w:r>
      <w:r w:rsidR="00E1231A" w:rsidRPr="001358D1">
        <w:rPr>
          <w:rFonts w:ascii="Times New Roman" w:hAnsi="Times New Roman" w:cs="Times New Roman"/>
          <w:bCs/>
          <w:sz w:val="28"/>
          <w:szCs w:val="28"/>
        </w:rPr>
        <w:t>Настоящее постановление опубликовать в газете «Петровская новь».</w:t>
      </w:r>
    </w:p>
    <w:p w:rsidR="00E1231A" w:rsidRPr="001358D1" w:rsidRDefault="00C5187D" w:rsidP="001358D1">
      <w:pPr>
        <w:ind w:firstLine="709"/>
        <w:jc w:val="both"/>
        <w:rPr>
          <w:rFonts w:ascii="Times New Roman" w:hAnsi="Times New Roman" w:cs="Times New Roman"/>
          <w:bCs/>
          <w:sz w:val="28"/>
          <w:szCs w:val="28"/>
        </w:rPr>
      </w:pPr>
      <w:r w:rsidRPr="001358D1">
        <w:rPr>
          <w:rFonts w:ascii="Times New Roman" w:hAnsi="Times New Roman" w:cs="Times New Roman"/>
          <w:sz w:val="28"/>
          <w:szCs w:val="28"/>
        </w:rPr>
        <w:t>4</w:t>
      </w:r>
      <w:r w:rsidR="00E1231A" w:rsidRPr="001358D1">
        <w:rPr>
          <w:rFonts w:ascii="Times New Roman" w:hAnsi="Times New Roman" w:cs="Times New Roman"/>
          <w:sz w:val="28"/>
          <w:szCs w:val="28"/>
        </w:rPr>
        <w:t>.</w:t>
      </w:r>
      <w:r w:rsidR="00E1231A" w:rsidRPr="001358D1">
        <w:rPr>
          <w:rFonts w:ascii="Times New Roman" w:hAnsi="Times New Roman" w:cs="Times New Roman"/>
          <w:bCs/>
          <w:sz w:val="28"/>
          <w:szCs w:val="28"/>
        </w:rPr>
        <w:t>Настоящее постановление вступает в силу после официального опубликования.</w:t>
      </w:r>
    </w:p>
    <w:p w:rsidR="00E1231A" w:rsidRPr="001358D1" w:rsidRDefault="00C5187D" w:rsidP="001358D1">
      <w:pPr>
        <w:ind w:firstLine="709"/>
        <w:jc w:val="both"/>
        <w:rPr>
          <w:rFonts w:ascii="Times New Roman" w:hAnsi="Times New Roman" w:cs="Times New Roman"/>
          <w:bCs/>
          <w:sz w:val="28"/>
          <w:szCs w:val="28"/>
        </w:rPr>
      </w:pPr>
      <w:r w:rsidRPr="001358D1">
        <w:rPr>
          <w:rFonts w:ascii="Times New Roman" w:hAnsi="Times New Roman" w:cs="Times New Roman"/>
          <w:bCs/>
          <w:sz w:val="28"/>
          <w:szCs w:val="28"/>
        </w:rPr>
        <w:t>5</w:t>
      </w:r>
      <w:r w:rsidR="00E1231A" w:rsidRPr="001358D1">
        <w:rPr>
          <w:rFonts w:ascii="Times New Roman" w:hAnsi="Times New Roman" w:cs="Times New Roman"/>
          <w:bCs/>
          <w:sz w:val="28"/>
          <w:szCs w:val="28"/>
        </w:rPr>
        <w:t>.Контроль за исполнением настоящего постановления оставляю за собой.</w:t>
      </w:r>
    </w:p>
    <w:p w:rsidR="00577E21" w:rsidRPr="001358D1" w:rsidRDefault="001358D1" w:rsidP="001358D1">
      <w:pPr>
        <w:jc w:val="right"/>
        <w:rPr>
          <w:rFonts w:ascii="Times New Roman" w:hAnsi="Times New Roman" w:cs="Times New Roman"/>
          <w:b/>
          <w:sz w:val="28"/>
          <w:szCs w:val="28"/>
        </w:rPr>
      </w:pPr>
      <w:r w:rsidRPr="001358D1">
        <w:rPr>
          <w:rFonts w:ascii="Times New Roman" w:hAnsi="Times New Roman" w:cs="Times New Roman"/>
          <w:b/>
          <w:sz w:val="28"/>
          <w:szCs w:val="28"/>
        </w:rPr>
        <w:t>Николай ГОРЮНОВ,</w:t>
      </w:r>
    </w:p>
    <w:p w:rsidR="00E1231A" w:rsidRPr="001358D1" w:rsidRDefault="001358D1" w:rsidP="001358D1">
      <w:pPr>
        <w:jc w:val="right"/>
        <w:rPr>
          <w:rFonts w:ascii="Times New Roman" w:hAnsi="Times New Roman" w:cs="Times New Roman"/>
          <w:sz w:val="28"/>
          <w:szCs w:val="28"/>
        </w:rPr>
      </w:pPr>
      <w:r>
        <w:rPr>
          <w:rFonts w:ascii="Times New Roman" w:hAnsi="Times New Roman" w:cs="Times New Roman"/>
          <w:sz w:val="28"/>
          <w:szCs w:val="28"/>
        </w:rPr>
        <w:t>г</w:t>
      </w:r>
      <w:r w:rsidR="00E1231A" w:rsidRPr="001358D1">
        <w:rPr>
          <w:rFonts w:ascii="Times New Roman" w:hAnsi="Times New Roman" w:cs="Times New Roman"/>
          <w:sz w:val="28"/>
          <w:szCs w:val="28"/>
        </w:rPr>
        <w:t xml:space="preserve">лава Петровск-Забайкальского </w:t>
      </w:r>
    </w:p>
    <w:p w:rsidR="005A0679" w:rsidRPr="001358D1" w:rsidRDefault="00E1231A" w:rsidP="001358D1">
      <w:pPr>
        <w:jc w:val="right"/>
        <w:rPr>
          <w:rFonts w:ascii="Times New Roman" w:hAnsi="Times New Roman" w:cs="Times New Roman"/>
          <w:sz w:val="28"/>
          <w:szCs w:val="28"/>
        </w:rPr>
      </w:pPr>
      <w:r w:rsidRPr="001358D1">
        <w:rPr>
          <w:rFonts w:ascii="Times New Roman" w:hAnsi="Times New Roman" w:cs="Times New Roman"/>
          <w:sz w:val="28"/>
          <w:szCs w:val="28"/>
        </w:rPr>
        <w:t>муниципального округа</w:t>
      </w:r>
      <w:r w:rsidR="001358D1">
        <w:rPr>
          <w:rFonts w:ascii="Times New Roman" w:hAnsi="Times New Roman" w:cs="Times New Roman"/>
          <w:sz w:val="28"/>
          <w:szCs w:val="28"/>
        </w:rPr>
        <w:t>.</w:t>
      </w:r>
      <w:r w:rsidR="008402A6" w:rsidRPr="001358D1">
        <w:rPr>
          <w:rFonts w:ascii="Times New Roman" w:hAnsi="Times New Roman" w:cs="Times New Roman"/>
          <w:sz w:val="28"/>
          <w:szCs w:val="28"/>
        </w:rPr>
        <w:t xml:space="preserve">                                                                   </w:t>
      </w:r>
    </w:p>
    <w:p w:rsidR="00577E21" w:rsidRPr="001358D1" w:rsidRDefault="00577E21" w:rsidP="001358D1">
      <w:pPr>
        <w:jc w:val="right"/>
        <w:rPr>
          <w:rFonts w:ascii="Times New Roman" w:hAnsi="Times New Roman" w:cs="Times New Roman"/>
          <w:sz w:val="28"/>
          <w:szCs w:val="28"/>
        </w:rPr>
      </w:pPr>
      <w:r w:rsidRPr="001358D1">
        <w:rPr>
          <w:rFonts w:ascii="Times New Roman" w:hAnsi="Times New Roman" w:cs="Times New Roman"/>
          <w:iCs/>
          <w:color w:val="000000"/>
          <w:spacing w:val="-1"/>
          <w:sz w:val="28"/>
          <w:szCs w:val="28"/>
        </w:rPr>
        <w:t xml:space="preserve">Приложение </w:t>
      </w:r>
    </w:p>
    <w:p w:rsidR="00577E21" w:rsidRPr="001358D1" w:rsidRDefault="00577E21" w:rsidP="001358D1">
      <w:pPr>
        <w:jc w:val="right"/>
        <w:rPr>
          <w:rFonts w:ascii="Times New Roman" w:hAnsi="Times New Roman" w:cs="Times New Roman"/>
          <w:sz w:val="28"/>
          <w:szCs w:val="28"/>
        </w:rPr>
      </w:pPr>
      <w:r w:rsidRPr="001358D1">
        <w:rPr>
          <w:rFonts w:ascii="Times New Roman" w:hAnsi="Times New Roman" w:cs="Times New Roman"/>
          <w:sz w:val="28"/>
          <w:szCs w:val="28"/>
        </w:rPr>
        <w:t xml:space="preserve">к постановлению администрации </w:t>
      </w:r>
    </w:p>
    <w:p w:rsidR="00577E21" w:rsidRPr="001358D1" w:rsidRDefault="00577E21" w:rsidP="001358D1">
      <w:pPr>
        <w:jc w:val="right"/>
        <w:rPr>
          <w:rFonts w:ascii="Times New Roman" w:hAnsi="Times New Roman" w:cs="Times New Roman"/>
          <w:sz w:val="28"/>
          <w:szCs w:val="28"/>
        </w:rPr>
      </w:pPr>
      <w:r w:rsidRPr="001358D1">
        <w:rPr>
          <w:rFonts w:ascii="Times New Roman" w:hAnsi="Times New Roman" w:cs="Times New Roman"/>
          <w:sz w:val="28"/>
          <w:szCs w:val="28"/>
        </w:rPr>
        <w:t>Петровск-Забайкальск</w:t>
      </w:r>
      <w:r w:rsidR="00E03581" w:rsidRPr="001358D1">
        <w:rPr>
          <w:rFonts w:ascii="Times New Roman" w:hAnsi="Times New Roman" w:cs="Times New Roman"/>
          <w:sz w:val="28"/>
          <w:szCs w:val="28"/>
        </w:rPr>
        <w:t>ого</w:t>
      </w:r>
    </w:p>
    <w:p w:rsidR="00E03581" w:rsidRPr="001358D1" w:rsidRDefault="00E03581" w:rsidP="001358D1">
      <w:pPr>
        <w:jc w:val="right"/>
        <w:rPr>
          <w:rFonts w:ascii="Times New Roman" w:hAnsi="Times New Roman" w:cs="Times New Roman"/>
          <w:sz w:val="28"/>
          <w:szCs w:val="28"/>
        </w:rPr>
      </w:pPr>
      <w:r w:rsidRPr="001358D1">
        <w:rPr>
          <w:rFonts w:ascii="Times New Roman" w:hAnsi="Times New Roman" w:cs="Times New Roman"/>
          <w:sz w:val="28"/>
          <w:szCs w:val="28"/>
        </w:rPr>
        <w:t>муниципального округа</w:t>
      </w:r>
    </w:p>
    <w:p w:rsidR="00577E21" w:rsidRPr="001358D1" w:rsidRDefault="00577E21" w:rsidP="001358D1">
      <w:pPr>
        <w:jc w:val="right"/>
        <w:rPr>
          <w:rFonts w:ascii="Times New Roman" w:hAnsi="Times New Roman" w:cs="Times New Roman"/>
          <w:sz w:val="28"/>
          <w:szCs w:val="28"/>
        </w:rPr>
      </w:pPr>
      <w:proofErr w:type="gramStart"/>
      <w:r w:rsidRPr="001358D1">
        <w:rPr>
          <w:rFonts w:ascii="Times New Roman" w:hAnsi="Times New Roman" w:cs="Times New Roman"/>
          <w:sz w:val="28"/>
          <w:szCs w:val="28"/>
        </w:rPr>
        <w:t>от</w:t>
      </w:r>
      <w:r w:rsidR="007E7DCE" w:rsidRPr="001358D1">
        <w:rPr>
          <w:rFonts w:ascii="Times New Roman" w:hAnsi="Times New Roman" w:cs="Times New Roman"/>
          <w:sz w:val="28"/>
          <w:szCs w:val="28"/>
        </w:rPr>
        <w:t xml:space="preserve"> </w:t>
      </w:r>
      <w:r w:rsidR="008402A6" w:rsidRPr="001358D1">
        <w:rPr>
          <w:rFonts w:ascii="Times New Roman" w:hAnsi="Times New Roman" w:cs="Times New Roman"/>
          <w:sz w:val="28"/>
          <w:szCs w:val="28"/>
        </w:rPr>
        <w:t xml:space="preserve"> 14.02.2025</w:t>
      </w:r>
      <w:proofErr w:type="gramEnd"/>
      <w:r w:rsidR="008402A6"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г. № </w:t>
      </w:r>
      <w:r w:rsidR="008402A6" w:rsidRPr="001358D1">
        <w:rPr>
          <w:rFonts w:ascii="Times New Roman" w:hAnsi="Times New Roman" w:cs="Times New Roman"/>
          <w:sz w:val="28"/>
          <w:szCs w:val="28"/>
        </w:rPr>
        <w:t>154</w:t>
      </w:r>
    </w:p>
    <w:p w:rsidR="00577E21" w:rsidRPr="001358D1" w:rsidRDefault="00577E21" w:rsidP="001358D1">
      <w:pPr>
        <w:shd w:val="clear" w:color="auto" w:fill="FFFFFF"/>
        <w:ind w:left="19"/>
        <w:jc w:val="center"/>
        <w:rPr>
          <w:rFonts w:ascii="Times New Roman" w:hAnsi="Times New Roman" w:cs="Times New Roman"/>
          <w:b/>
          <w:sz w:val="28"/>
          <w:szCs w:val="28"/>
        </w:rPr>
      </w:pPr>
      <w:r w:rsidRPr="001358D1">
        <w:rPr>
          <w:rFonts w:ascii="Times New Roman" w:hAnsi="Times New Roman" w:cs="Times New Roman"/>
          <w:b/>
          <w:bCs/>
          <w:spacing w:val="-3"/>
          <w:sz w:val="28"/>
          <w:szCs w:val="28"/>
        </w:rPr>
        <w:t>ПОЛОЖЕНИЕ</w:t>
      </w:r>
    </w:p>
    <w:p w:rsidR="007E7DCE" w:rsidRPr="001358D1" w:rsidRDefault="007E7DCE" w:rsidP="001358D1">
      <w:pPr>
        <w:widowControl/>
        <w:autoSpaceDE/>
        <w:autoSpaceDN/>
        <w:adjustRightInd/>
        <w:ind w:firstLine="709"/>
        <w:jc w:val="center"/>
        <w:rPr>
          <w:rFonts w:ascii="Times New Roman" w:hAnsi="Times New Roman" w:cs="Times New Roman"/>
          <w:b/>
          <w:bCs/>
          <w:sz w:val="28"/>
          <w:szCs w:val="28"/>
        </w:rPr>
      </w:pPr>
      <w:r w:rsidRPr="001358D1">
        <w:rPr>
          <w:rFonts w:ascii="Times New Roman" w:hAnsi="Times New Roman" w:cs="Times New Roman"/>
          <w:b/>
          <w:bCs/>
          <w:sz w:val="28"/>
          <w:szCs w:val="28"/>
        </w:rPr>
        <w:t xml:space="preserve">о </w:t>
      </w:r>
      <w:r w:rsidRPr="001358D1">
        <w:rPr>
          <w:rFonts w:ascii="Times New Roman" w:hAnsi="Times New Roman" w:cs="Times New Roman"/>
          <w:b/>
          <w:bCs/>
          <w:color w:val="000000"/>
          <w:sz w:val="28"/>
          <w:szCs w:val="28"/>
        </w:rPr>
        <w:t>межведомственной комиссии</w:t>
      </w:r>
      <w:r w:rsidRPr="001358D1">
        <w:rPr>
          <w:rFonts w:ascii="Times New Roman" w:hAnsi="Times New Roman" w:cs="Times New Roman"/>
          <w:b/>
          <w:bCs/>
          <w:sz w:val="28"/>
          <w:szCs w:val="28"/>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p>
    <w:p w:rsidR="00577E21" w:rsidRPr="001358D1" w:rsidRDefault="00396658" w:rsidP="001358D1">
      <w:pPr>
        <w:pStyle w:val="afff6"/>
        <w:numPr>
          <w:ilvl w:val="0"/>
          <w:numId w:val="9"/>
        </w:numPr>
        <w:jc w:val="center"/>
        <w:rPr>
          <w:rFonts w:ascii="Times New Roman" w:hAnsi="Times New Roman" w:cs="Times New Roman"/>
          <w:b/>
          <w:bCs/>
          <w:sz w:val="28"/>
          <w:szCs w:val="28"/>
        </w:rPr>
      </w:pPr>
      <w:r w:rsidRPr="001358D1">
        <w:rPr>
          <w:rFonts w:ascii="Times New Roman" w:hAnsi="Times New Roman" w:cs="Times New Roman"/>
          <w:b/>
          <w:bCs/>
          <w:sz w:val="28"/>
          <w:szCs w:val="28"/>
        </w:rPr>
        <w:t xml:space="preserve">Общие положения </w:t>
      </w:r>
    </w:p>
    <w:p w:rsidR="00577E21" w:rsidRPr="001358D1" w:rsidRDefault="00577E21" w:rsidP="001358D1">
      <w:pPr>
        <w:widowControl/>
        <w:autoSpaceDE/>
        <w:autoSpaceDN/>
        <w:adjustRightInd/>
        <w:ind w:firstLine="709"/>
        <w:jc w:val="both"/>
        <w:rPr>
          <w:rFonts w:ascii="Times New Roman" w:hAnsi="Times New Roman" w:cs="Times New Roman"/>
          <w:bCs/>
          <w:sz w:val="28"/>
          <w:szCs w:val="28"/>
        </w:rPr>
      </w:pPr>
      <w:r w:rsidRPr="001358D1">
        <w:rPr>
          <w:rFonts w:ascii="Times New Roman" w:hAnsi="Times New Roman" w:cs="Times New Roman"/>
          <w:sz w:val="28"/>
          <w:szCs w:val="28"/>
        </w:rPr>
        <w:t>1.</w:t>
      </w:r>
      <w:r w:rsidR="00396658" w:rsidRPr="001358D1">
        <w:rPr>
          <w:rFonts w:ascii="Times New Roman" w:hAnsi="Times New Roman" w:cs="Times New Roman"/>
          <w:sz w:val="28"/>
          <w:szCs w:val="28"/>
        </w:rPr>
        <w:t>1.</w:t>
      </w:r>
      <w:r w:rsidRPr="001358D1">
        <w:rPr>
          <w:rFonts w:ascii="Times New Roman" w:hAnsi="Times New Roman" w:cs="Times New Roman"/>
          <w:sz w:val="28"/>
          <w:szCs w:val="28"/>
        </w:rPr>
        <w:t xml:space="preserve"> </w:t>
      </w:r>
      <w:r w:rsidR="007E7DCE" w:rsidRPr="001358D1">
        <w:rPr>
          <w:rFonts w:ascii="Times New Roman" w:hAnsi="Times New Roman" w:cs="Times New Roman"/>
          <w:sz w:val="28"/>
          <w:szCs w:val="28"/>
        </w:rPr>
        <w:t>М</w:t>
      </w:r>
      <w:r w:rsidR="007E7DCE" w:rsidRPr="001358D1">
        <w:rPr>
          <w:rFonts w:ascii="Times New Roman" w:hAnsi="Times New Roman" w:cs="Times New Roman"/>
          <w:bCs/>
          <w:color w:val="000000"/>
          <w:sz w:val="28"/>
          <w:szCs w:val="28"/>
        </w:rPr>
        <w:t>ежведомственной комиссии</w:t>
      </w:r>
      <w:r w:rsidR="007E7DCE" w:rsidRPr="001358D1">
        <w:rPr>
          <w:rFonts w:ascii="Times New Roman" w:hAnsi="Times New Roman" w:cs="Times New Roman"/>
          <w:bCs/>
          <w:sz w:val="28"/>
          <w:szCs w:val="28"/>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 (далее </w:t>
      </w:r>
      <w:r w:rsidR="005A0679" w:rsidRPr="001358D1">
        <w:rPr>
          <w:rFonts w:ascii="Times New Roman" w:hAnsi="Times New Roman" w:cs="Times New Roman"/>
          <w:bCs/>
          <w:sz w:val="28"/>
          <w:szCs w:val="28"/>
        </w:rPr>
        <w:t xml:space="preserve">- </w:t>
      </w:r>
      <w:r w:rsidR="007E7DCE" w:rsidRPr="001358D1">
        <w:rPr>
          <w:rFonts w:ascii="Times New Roman" w:hAnsi="Times New Roman" w:cs="Times New Roman"/>
          <w:bCs/>
          <w:sz w:val="28"/>
          <w:szCs w:val="28"/>
        </w:rPr>
        <w:t>Межведомственная комиссия) создаётся</w:t>
      </w:r>
      <w:r w:rsidRPr="001358D1">
        <w:rPr>
          <w:rFonts w:ascii="Times New Roman" w:hAnsi="Times New Roman" w:cs="Times New Roman"/>
          <w:bCs/>
          <w:sz w:val="28"/>
          <w:szCs w:val="28"/>
        </w:rPr>
        <w:t xml:space="preserve"> для оценки на предмет соответствия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требованиям, предъявляемым к жилым помещениям.</w:t>
      </w:r>
    </w:p>
    <w:p w:rsidR="00BB654A" w:rsidRPr="001358D1" w:rsidRDefault="00396658" w:rsidP="001358D1">
      <w:pPr>
        <w:shd w:val="clear" w:color="auto" w:fill="FFFFFF"/>
        <w:ind w:right="-1" w:firstLine="709"/>
        <w:jc w:val="both"/>
        <w:rPr>
          <w:rFonts w:ascii="Times New Roman" w:hAnsi="Times New Roman" w:cs="Times New Roman"/>
          <w:bCs/>
          <w:sz w:val="28"/>
          <w:szCs w:val="28"/>
        </w:rPr>
      </w:pPr>
      <w:r w:rsidRPr="001358D1">
        <w:rPr>
          <w:rFonts w:ascii="Times New Roman" w:hAnsi="Times New Roman" w:cs="Times New Roman"/>
          <w:bCs/>
          <w:sz w:val="28"/>
          <w:szCs w:val="28"/>
        </w:rPr>
        <w:t>1.</w:t>
      </w:r>
      <w:r w:rsidR="00577E21" w:rsidRPr="001358D1">
        <w:rPr>
          <w:rFonts w:ascii="Times New Roman" w:hAnsi="Times New Roman" w:cs="Times New Roman"/>
          <w:bCs/>
          <w:sz w:val="28"/>
          <w:szCs w:val="28"/>
        </w:rPr>
        <w:t xml:space="preserve">2. </w:t>
      </w:r>
      <w:r w:rsidR="00BB654A" w:rsidRPr="001358D1">
        <w:rPr>
          <w:rFonts w:ascii="Times New Roman" w:hAnsi="Times New Roman" w:cs="Times New Roman"/>
          <w:bCs/>
          <w:sz w:val="28"/>
          <w:szCs w:val="28"/>
        </w:rPr>
        <w:t xml:space="preserve">Межведомственная комиссия состоит из председателя </w:t>
      </w:r>
      <w:r w:rsidR="00BB654A" w:rsidRPr="001358D1">
        <w:rPr>
          <w:rFonts w:ascii="Times New Roman" w:hAnsi="Times New Roman" w:cs="Times New Roman"/>
          <w:bCs/>
          <w:sz w:val="28"/>
          <w:szCs w:val="28"/>
        </w:rPr>
        <w:lastRenderedPageBreak/>
        <w:t>межведомственной комиссии, заместителя председателя межведомственной комиссии, секретаря и членов межведомственной комиссии.</w:t>
      </w:r>
    </w:p>
    <w:p w:rsidR="00BB654A" w:rsidRPr="001358D1" w:rsidRDefault="00BB654A" w:rsidP="001358D1">
      <w:pPr>
        <w:shd w:val="clear" w:color="auto" w:fill="FFFFFF"/>
        <w:tabs>
          <w:tab w:val="left" w:pos="720"/>
        </w:tabs>
        <w:ind w:right="-1" w:firstLine="709"/>
        <w:jc w:val="both"/>
        <w:rPr>
          <w:rFonts w:ascii="Times New Roman" w:hAnsi="Times New Roman" w:cs="Times New Roman"/>
          <w:bCs/>
          <w:sz w:val="28"/>
          <w:szCs w:val="28"/>
        </w:rPr>
      </w:pPr>
      <w:r w:rsidRPr="001358D1">
        <w:rPr>
          <w:rFonts w:ascii="Times New Roman" w:hAnsi="Times New Roman" w:cs="Times New Roman"/>
          <w:bCs/>
          <w:sz w:val="28"/>
          <w:szCs w:val="28"/>
        </w:rPr>
        <w:t>Председатель межведомственной комиссии осуществляет общее руководство межведомственной комиссией, определяет дату заседания межведомственной комиссии и утверждает повестку дня. Повестка заседания доводится до членов комиссии не позднее чем за 5 дней до дня заседания. В отсутствие председателя межведомственной комиссии его полномочия осуществляет заместитель председателя межведомственной комиссии. Секретарь межведомственной комиссии ведёт индивидуальные учётные дела по каждому заявлению с приложением документов, представленных заявителем и полученных на основании межведомственных запросов, представляет на заседание межведомственной комиссии учётные дела для рассмотрения и принятия решения.</w:t>
      </w:r>
      <w:r w:rsidR="00F80027" w:rsidRPr="001358D1">
        <w:rPr>
          <w:rFonts w:ascii="Times New Roman" w:hAnsi="Times New Roman" w:cs="Times New Roman"/>
          <w:bCs/>
          <w:sz w:val="28"/>
          <w:szCs w:val="28"/>
        </w:rPr>
        <w:t xml:space="preserve"> </w:t>
      </w:r>
      <w:r w:rsidRPr="001358D1">
        <w:rPr>
          <w:rFonts w:ascii="Times New Roman" w:hAnsi="Times New Roman" w:cs="Times New Roman"/>
          <w:bCs/>
          <w:sz w:val="28"/>
          <w:szCs w:val="28"/>
        </w:rPr>
        <w:t>Комиссия правомочна принимать решение (имеет кворум), если в заседании комиссии принимают участие не менее половины общего числа её членов</w:t>
      </w:r>
      <w:r w:rsidR="00E64376" w:rsidRPr="001358D1">
        <w:rPr>
          <w:rFonts w:ascii="Times New Roman" w:hAnsi="Times New Roman" w:cs="Times New Roman"/>
          <w:bCs/>
          <w:sz w:val="28"/>
          <w:szCs w:val="28"/>
        </w:rPr>
        <w:t xml:space="preserve">. </w:t>
      </w:r>
    </w:p>
    <w:p w:rsidR="00A643D0" w:rsidRPr="001358D1" w:rsidRDefault="00A643D0" w:rsidP="001358D1">
      <w:pPr>
        <w:widowControl/>
        <w:autoSpaceDE/>
        <w:autoSpaceDN/>
        <w:adjustRightInd/>
        <w:ind w:firstLine="708"/>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t>В состав межведомственной комиссии</w:t>
      </w:r>
      <w:r w:rsidR="00021AC8"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а также в случае необходимости, в том числе в случае проведения обследования помещений на основании сводного перечня объектов (жилых помещений),</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находящихся в границах чрезвычайной ситуации, предусмотренного</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п.п.3.1. раздела 3</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настоящего Положения -</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w:t>
      </w:r>
      <w:r w:rsidR="00F80027"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заключений экспертизы проектной документации и (или) результатов инженерных изысканий.</w:t>
      </w:r>
    </w:p>
    <w:p w:rsidR="009E36E4" w:rsidRPr="001358D1" w:rsidRDefault="00A643D0" w:rsidP="001358D1">
      <w:pPr>
        <w:widowControl/>
        <w:autoSpaceDE/>
        <w:autoSpaceDN/>
        <w:adjustRightInd/>
        <w:ind w:firstLine="709"/>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t>Собственник жилого помещения (уполномоченное им лицо), за исключением органов и (или) организаций, указанных в</w:t>
      </w:r>
      <w:r w:rsidR="005A0679" w:rsidRPr="001358D1">
        <w:rPr>
          <w:rFonts w:ascii="Times New Roman" w:hAnsi="Times New Roman" w:cs="Times New Roman"/>
          <w:color w:val="000000"/>
          <w:sz w:val="28"/>
          <w:szCs w:val="28"/>
        </w:rPr>
        <w:t xml:space="preserve"> </w:t>
      </w:r>
      <w:hyperlink r:id="rId8" w:anchor="p58" w:history="1">
        <w:r w:rsidRPr="001358D1">
          <w:rPr>
            <w:rFonts w:ascii="Times New Roman" w:hAnsi="Times New Roman" w:cs="Times New Roman"/>
            <w:color w:val="000000"/>
            <w:sz w:val="28"/>
            <w:szCs w:val="28"/>
          </w:rPr>
          <w:t>абзацах втором</w:t>
        </w:r>
      </w:hyperlink>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и</w:t>
      </w:r>
      <w:r w:rsidR="005A0679" w:rsidRPr="001358D1">
        <w:rPr>
          <w:rFonts w:ascii="Times New Roman" w:hAnsi="Times New Roman" w:cs="Times New Roman"/>
          <w:color w:val="000000"/>
          <w:sz w:val="28"/>
          <w:szCs w:val="28"/>
        </w:rPr>
        <w:t xml:space="preserve"> </w:t>
      </w:r>
      <w:r w:rsidR="00F80027" w:rsidRPr="001358D1">
        <w:rPr>
          <w:rFonts w:ascii="Times New Roman" w:hAnsi="Times New Roman" w:cs="Times New Roman"/>
          <w:color w:val="000000"/>
          <w:sz w:val="28"/>
          <w:szCs w:val="28"/>
        </w:rPr>
        <w:t>шестом</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 xml:space="preserve">настоящего пункта, привлекается к работе в комиссии с правом совещательного голоса и подлежит уведомлению о времени и месте заседания </w:t>
      </w:r>
      <w:r w:rsidR="009E36E4" w:rsidRPr="001358D1">
        <w:rPr>
          <w:rFonts w:ascii="Times New Roman" w:hAnsi="Times New Roman" w:cs="Times New Roman"/>
          <w:color w:val="000000"/>
          <w:sz w:val="28"/>
          <w:szCs w:val="28"/>
        </w:rPr>
        <w:t xml:space="preserve">комиссии. </w:t>
      </w:r>
    </w:p>
    <w:p w:rsidR="00A643D0" w:rsidRPr="001358D1" w:rsidRDefault="00A643D0" w:rsidP="001358D1">
      <w:pPr>
        <w:widowControl/>
        <w:autoSpaceDE/>
        <w:autoSpaceDN/>
        <w:adjustRightInd/>
        <w:ind w:firstLine="709"/>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t>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межведомственной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A643D0" w:rsidRPr="001358D1" w:rsidRDefault="00A643D0" w:rsidP="001358D1">
      <w:pPr>
        <w:widowControl/>
        <w:autoSpaceDE/>
        <w:autoSpaceDN/>
        <w:adjustRightInd/>
        <w:ind w:firstLine="709"/>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lastRenderedPageBreak/>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 xml:space="preserve">принимается </w:t>
      </w:r>
      <w:r w:rsidR="007E15BA" w:rsidRPr="001358D1">
        <w:rPr>
          <w:rFonts w:ascii="Times New Roman" w:hAnsi="Times New Roman" w:cs="Times New Roman"/>
          <w:color w:val="000000"/>
          <w:sz w:val="28"/>
          <w:szCs w:val="28"/>
        </w:rPr>
        <w:t>а</w:t>
      </w:r>
      <w:r w:rsidRPr="001358D1">
        <w:rPr>
          <w:rFonts w:ascii="Times New Roman" w:hAnsi="Times New Roman" w:cs="Times New Roman"/>
          <w:color w:val="000000"/>
          <w:sz w:val="28"/>
          <w:szCs w:val="28"/>
        </w:rPr>
        <w:t>дминистрацией</w:t>
      </w:r>
      <w:r w:rsidR="005A0679" w:rsidRPr="001358D1">
        <w:rPr>
          <w:rFonts w:ascii="Times New Roman" w:hAnsi="Times New Roman" w:cs="Times New Roman"/>
          <w:color w:val="000000"/>
          <w:sz w:val="28"/>
          <w:szCs w:val="28"/>
        </w:rPr>
        <w:t xml:space="preserve"> </w:t>
      </w:r>
      <w:r w:rsidR="007E15BA" w:rsidRPr="001358D1">
        <w:rPr>
          <w:rFonts w:ascii="Times New Roman" w:hAnsi="Times New Roman" w:cs="Times New Roman"/>
          <w:color w:val="000000"/>
          <w:sz w:val="28"/>
          <w:szCs w:val="28"/>
        </w:rPr>
        <w:t>Петровск-Забайкальского</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муниципального округа</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(за исключением жилых помещений жилищного фонда Российской Федерации и многоквартирных домов, находящихся в федеральной собственности).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515505"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принимается федеральным органом исполнительной власти, осуществляющим полномочия собственника в отношении оцениваемого имущества,</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Решение принимается</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на основании заключения межведомственной</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комиссии, оформленного в порядке, предусмотренном</w:t>
      </w:r>
      <w:r w:rsidR="005A0679"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п.</w:t>
      </w:r>
      <w:r w:rsidR="000650B8">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п. 3.6. раздела 3 настоящего Положения.</w:t>
      </w:r>
    </w:p>
    <w:p w:rsidR="007E15BA" w:rsidRPr="001358D1" w:rsidRDefault="00A643D0" w:rsidP="001358D1">
      <w:pPr>
        <w:widowControl/>
        <w:autoSpaceDE/>
        <w:autoSpaceDN/>
        <w:adjustRightInd/>
        <w:ind w:firstLine="709"/>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t>1.3.</w:t>
      </w:r>
      <w:r w:rsidR="007E15BA"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7E15BA" w:rsidRPr="001358D1">
        <w:rPr>
          <w:rFonts w:ascii="Times New Roman" w:hAnsi="Times New Roman" w:cs="Times New Roman"/>
          <w:color w:val="000000"/>
          <w:sz w:val="28"/>
          <w:szCs w:val="28"/>
        </w:rPr>
        <w:t>Петровск-Забайкальского</w:t>
      </w:r>
      <w:r w:rsidRPr="001358D1">
        <w:rPr>
          <w:rFonts w:ascii="Times New Roman" w:hAnsi="Times New Roman" w:cs="Times New Roman"/>
          <w:color w:val="000000"/>
          <w:sz w:val="28"/>
          <w:szCs w:val="28"/>
        </w:rPr>
        <w:t xml:space="preserve"> муниципального округа</w:t>
      </w:r>
      <w:r w:rsidR="007E15BA" w:rsidRPr="001358D1">
        <w:rPr>
          <w:rFonts w:ascii="Times New Roman" w:hAnsi="Times New Roman" w:cs="Times New Roman"/>
          <w:color w:val="000000"/>
          <w:sz w:val="28"/>
          <w:szCs w:val="28"/>
        </w:rPr>
        <w:t>.</w:t>
      </w:r>
      <w:r w:rsidRPr="001358D1">
        <w:rPr>
          <w:rFonts w:ascii="Times New Roman" w:hAnsi="Times New Roman" w:cs="Times New Roman"/>
          <w:color w:val="000000"/>
          <w:sz w:val="28"/>
          <w:szCs w:val="28"/>
        </w:rPr>
        <w:t xml:space="preserve"> </w:t>
      </w:r>
    </w:p>
    <w:p w:rsidR="00A643D0" w:rsidRPr="001358D1" w:rsidRDefault="00A643D0" w:rsidP="001358D1">
      <w:pPr>
        <w:widowControl/>
        <w:autoSpaceDE/>
        <w:autoSpaceDN/>
        <w:adjustRightInd/>
        <w:ind w:firstLine="709"/>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t>1.4.</w:t>
      </w:r>
      <w:r w:rsidR="007E15BA" w:rsidRPr="001358D1">
        <w:rPr>
          <w:rFonts w:ascii="Times New Roman" w:hAnsi="Times New Roman" w:cs="Times New Roman"/>
          <w:color w:val="000000"/>
          <w:sz w:val="28"/>
          <w:szCs w:val="28"/>
        </w:rPr>
        <w:t xml:space="preserve"> </w:t>
      </w:r>
      <w:r w:rsidRPr="001358D1">
        <w:rPr>
          <w:rFonts w:ascii="Times New Roman" w:hAnsi="Times New Roman" w:cs="Times New Roman"/>
          <w:color w:val="000000"/>
          <w:sz w:val="28"/>
          <w:szCs w:val="28"/>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021AC8" w:rsidRPr="001358D1" w:rsidRDefault="00A643D0" w:rsidP="001358D1">
      <w:pPr>
        <w:widowControl/>
        <w:autoSpaceDE/>
        <w:autoSpaceDN/>
        <w:adjustRightInd/>
        <w:ind w:firstLine="709"/>
        <w:jc w:val="both"/>
        <w:rPr>
          <w:rFonts w:ascii="Times New Roman" w:hAnsi="Times New Roman" w:cs="Times New Roman"/>
          <w:sz w:val="28"/>
          <w:szCs w:val="28"/>
        </w:rPr>
      </w:pPr>
      <w:r w:rsidRPr="001358D1">
        <w:rPr>
          <w:rFonts w:ascii="Times New Roman" w:hAnsi="Times New Roman" w:cs="Times New Roman"/>
          <w:color w:val="000000"/>
          <w:sz w:val="28"/>
          <w:szCs w:val="28"/>
        </w:rPr>
        <w:t xml:space="preserve">1.5. </w:t>
      </w:r>
      <w:r w:rsidR="00021AC8" w:rsidRPr="001358D1">
        <w:rPr>
          <w:rFonts w:ascii="Times New Roman" w:hAnsi="Times New Roman" w:cs="Times New Roman"/>
          <w:sz w:val="28"/>
          <w:szCs w:val="28"/>
        </w:rPr>
        <w:t xml:space="preserve">Межведомственная комиссия руководствуется в своей деятельности </w:t>
      </w:r>
      <w:r w:rsidR="00021AC8" w:rsidRPr="001358D1">
        <w:rPr>
          <w:rFonts w:ascii="Times New Roman" w:hAnsi="Times New Roman" w:cs="Times New Roman"/>
          <w:bCs/>
          <w:sz w:val="28"/>
          <w:szCs w:val="28"/>
        </w:rPr>
        <w:t>Жилищным к</w:t>
      </w:r>
      <w:r w:rsidR="00515505" w:rsidRPr="001358D1">
        <w:rPr>
          <w:rFonts w:ascii="Times New Roman" w:hAnsi="Times New Roman" w:cs="Times New Roman"/>
          <w:bCs/>
          <w:sz w:val="28"/>
          <w:szCs w:val="28"/>
        </w:rPr>
        <w:t xml:space="preserve">одексом Российской Федерации, </w:t>
      </w:r>
      <w:r w:rsidR="00021AC8" w:rsidRPr="001358D1">
        <w:rPr>
          <w:rFonts w:ascii="Times New Roman" w:hAnsi="Times New Roman" w:cs="Times New Roman"/>
          <w:bCs/>
          <w:sz w:val="28"/>
          <w:szCs w:val="28"/>
        </w:rPr>
        <w:t xml:space="preserve">Градостроительным кодексом Российской Федерации,  </w:t>
      </w:r>
      <w:r w:rsidR="00021AC8" w:rsidRPr="001358D1">
        <w:rPr>
          <w:rFonts w:ascii="Times New Roman" w:hAnsi="Times New Roman" w:cs="Times New Roman"/>
          <w:color w:val="000000"/>
          <w:sz w:val="28"/>
          <w:szCs w:val="28"/>
        </w:rPr>
        <w:t xml:space="preserve">Федеральным законом от 6 октября 2003 г. </w:t>
      </w:r>
      <w:r w:rsidR="005A0679" w:rsidRPr="001358D1">
        <w:rPr>
          <w:rFonts w:ascii="Times New Roman" w:hAnsi="Times New Roman" w:cs="Times New Roman"/>
          <w:color w:val="000000"/>
          <w:sz w:val="28"/>
          <w:szCs w:val="28"/>
        </w:rPr>
        <w:t>№</w:t>
      </w:r>
      <w:r w:rsidR="00021AC8" w:rsidRPr="001358D1">
        <w:rPr>
          <w:rFonts w:ascii="Times New Roman" w:hAnsi="Times New Roman" w:cs="Times New Roman"/>
          <w:color w:val="000000"/>
          <w:sz w:val="28"/>
          <w:szCs w:val="28"/>
        </w:rPr>
        <w:t xml:space="preserve"> 131-ФЗ «Об общих принципах организации местного самоуправления в Российской Федерации», Федеральным законом от 29 декабря 2006 г. </w:t>
      </w:r>
      <w:r w:rsidR="005A0679" w:rsidRPr="001358D1">
        <w:rPr>
          <w:rFonts w:ascii="Times New Roman" w:hAnsi="Times New Roman" w:cs="Times New Roman"/>
          <w:color w:val="000000"/>
          <w:sz w:val="28"/>
          <w:szCs w:val="28"/>
        </w:rPr>
        <w:t>№</w:t>
      </w:r>
      <w:r w:rsidR="00021AC8" w:rsidRPr="001358D1">
        <w:rPr>
          <w:rFonts w:ascii="Times New Roman" w:hAnsi="Times New Roman" w:cs="Times New Roman"/>
          <w:color w:val="000000"/>
          <w:sz w:val="28"/>
          <w:szCs w:val="28"/>
        </w:rPr>
        <w:t xml:space="preserve"> 256-ФЗ «О дополнительных мерах государственной поддержки семей, имеющих детей», Постановлением Правительства РФ от 28 января 2006 г. </w:t>
      </w:r>
      <w:r w:rsidR="005A0679" w:rsidRPr="001358D1">
        <w:rPr>
          <w:rFonts w:ascii="Times New Roman" w:hAnsi="Times New Roman" w:cs="Times New Roman"/>
          <w:color w:val="000000"/>
          <w:sz w:val="28"/>
          <w:szCs w:val="28"/>
        </w:rPr>
        <w:t>№</w:t>
      </w:r>
      <w:r w:rsidR="00021AC8" w:rsidRPr="001358D1">
        <w:rPr>
          <w:rFonts w:ascii="Times New Roman" w:hAnsi="Times New Roman" w:cs="Times New Roman"/>
          <w:color w:val="000000"/>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21AC8" w:rsidRPr="001358D1">
        <w:rPr>
          <w:rFonts w:ascii="Times New Roman" w:hAnsi="Times New Roman" w:cs="Times New Roman"/>
          <w:sz w:val="28"/>
          <w:szCs w:val="28"/>
        </w:rPr>
        <w:t xml:space="preserve"> </w:t>
      </w:r>
      <w:r w:rsidR="00021AC8" w:rsidRPr="001358D1">
        <w:rPr>
          <w:rFonts w:ascii="Times New Roman" w:hAnsi="Times New Roman" w:cs="Times New Roman"/>
          <w:color w:val="000000"/>
          <w:sz w:val="28"/>
          <w:szCs w:val="28"/>
        </w:rPr>
        <w:t xml:space="preserve">Постановление Госстроя РФ от 27 сентября 2003 г. </w:t>
      </w:r>
      <w:r w:rsidR="005A0679" w:rsidRPr="001358D1">
        <w:rPr>
          <w:rFonts w:ascii="Times New Roman" w:hAnsi="Times New Roman" w:cs="Times New Roman"/>
          <w:color w:val="000000"/>
          <w:sz w:val="28"/>
          <w:szCs w:val="28"/>
        </w:rPr>
        <w:t>№</w:t>
      </w:r>
      <w:r w:rsidR="00021AC8" w:rsidRPr="001358D1">
        <w:rPr>
          <w:rFonts w:ascii="Times New Roman" w:hAnsi="Times New Roman" w:cs="Times New Roman"/>
          <w:color w:val="000000"/>
          <w:sz w:val="28"/>
          <w:szCs w:val="28"/>
        </w:rPr>
        <w:t xml:space="preserve"> 170 «Об утверждении Правил и норм технической эксплуатации жилищного фонда», Уставом Петровск-Забайкальского муниципального округа Забайкальского края.</w:t>
      </w:r>
    </w:p>
    <w:p w:rsidR="00515505" w:rsidRPr="001358D1" w:rsidRDefault="00A643D0" w:rsidP="001358D1">
      <w:pPr>
        <w:widowControl/>
        <w:autoSpaceDE/>
        <w:autoSpaceDN/>
        <w:adjustRightInd/>
        <w:ind w:firstLine="360"/>
        <w:jc w:val="center"/>
        <w:rPr>
          <w:rFonts w:ascii="Times New Roman" w:hAnsi="Times New Roman" w:cs="Times New Roman"/>
          <w:b/>
          <w:bCs/>
          <w:color w:val="000000"/>
          <w:sz w:val="28"/>
          <w:szCs w:val="28"/>
        </w:rPr>
      </w:pPr>
      <w:r w:rsidRPr="001358D1">
        <w:rPr>
          <w:rFonts w:ascii="Times New Roman" w:hAnsi="Times New Roman" w:cs="Times New Roman"/>
          <w:b/>
          <w:bCs/>
          <w:color w:val="000000"/>
          <w:sz w:val="28"/>
          <w:szCs w:val="28"/>
        </w:rPr>
        <w:lastRenderedPageBreak/>
        <w:t>2. Функции межведомственной комиссии</w:t>
      </w:r>
      <w:r w:rsidR="00515505" w:rsidRPr="001358D1">
        <w:rPr>
          <w:rFonts w:ascii="Times New Roman" w:hAnsi="Times New Roman" w:cs="Times New Roman"/>
          <w:b/>
          <w:bCs/>
          <w:color w:val="000000"/>
          <w:sz w:val="28"/>
          <w:szCs w:val="28"/>
        </w:rPr>
        <w:t xml:space="preserve"> </w:t>
      </w:r>
    </w:p>
    <w:p w:rsidR="00A643D0" w:rsidRPr="001358D1" w:rsidRDefault="00A643D0" w:rsidP="001358D1">
      <w:pPr>
        <w:widowControl/>
        <w:autoSpaceDE/>
        <w:autoSpaceDN/>
        <w:adjustRightInd/>
        <w:ind w:firstLine="709"/>
        <w:jc w:val="both"/>
        <w:rPr>
          <w:rFonts w:ascii="Times New Roman" w:hAnsi="Times New Roman" w:cs="Times New Roman"/>
          <w:sz w:val="28"/>
          <w:szCs w:val="28"/>
        </w:rPr>
      </w:pPr>
      <w:r w:rsidRPr="001358D1">
        <w:rPr>
          <w:rFonts w:ascii="Times New Roman" w:hAnsi="Times New Roman" w:cs="Times New Roman"/>
          <w:sz w:val="28"/>
          <w:szCs w:val="28"/>
        </w:rPr>
        <w:t xml:space="preserve">2.1. Межведомственная 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w:t>
      </w:r>
      <w:r w:rsidR="003D185F" w:rsidRPr="001358D1">
        <w:rPr>
          <w:rFonts w:ascii="Times New Roman" w:hAnsi="Times New Roman" w:cs="Times New Roman"/>
          <w:sz w:val="28"/>
          <w:szCs w:val="28"/>
        </w:rPr>
        <w:t>отнесённым</w:t>
      </w:r>
      <w:r w:rsidRPr="001358D1">
        <w:rPr>
          <w:rFonts w:ascii="Times New Roman" w:hAnsi="Times New Roman" w:cs="Times New Roman"/>
          <w:sz w:val="28"/>
          <w:szCs w:val="28"/>
        </w:rPr>
        <w:t xml:space="preserve"> к их компетенции, проводит оценку соответствия помещения установленным в Положении, </w:t>
      </w:r>
      <w:r w:rsidR="003D185F" w:rsidRPr="001358D1">
        <w:rPr>
          <w:rFonts w:ascii="Times New Roman" w:hAnsi="Times New Roman" w:cs="Times New Roman"/>
          <w:sz w:val="28"/>
          <w:szCs w:val="28"/>
        </w:rPr>
        <w:t>утверждённом</w:t>
      </w:r>
      <w:r w:rsidRPr="001358D1">
        <w:rPr>
          <w:rFonts w:ascii="Times New Roman" w:hAnsi="Times New Roman" w:cs="Times New Roman"/>
          <w:sz w:val="28"/>
          <w:szCs w:val="28"/>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9E36E4"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2.2. При оценке соответствия находящегося в эксплуатации помещения установленным требованиям</w:t>
      </w:r>
      <w:r w:rsidR="009E36E4" w:rsidRPr="001358D1">
        <w:rPr>
          <w:rFonts w:ascii="Times New Roman" w:hAnsi="Times New Roman" w:cs="Times New Roman"/>
          <w:sz w:val="28"/>
          <w:szCs w:val="28"/>
        </w:rPr>
        <w:t xml:space="preserve"> </w:t>
      </w:r>
      <w:r w:rsidRPr="001358D1">
        <w:rPr>
          <w:rFonts w:ascii="Times New Roman" w:hAnsi="Times New Roman" w:cs="Times New Roman"/>
          <w:sz w:val="28"/>
          <w:szCs w:val="28"/>
        </w:rPr>
        <w:t>проверяет</w:t>
      </w:r>
      <w:r w:rsidR="0062002B" w:rsidRPr="001358D1">
        <w:rPr>
          <w:rFonts w:ascii="Times New Roman" w:hAnsi="Times New Roman" w:cs="Times New Roman"/>
          <w:sz w:val="28"/>
          <w:szCs w:val="28"/>
        </w:rPr>
        <w:t>ся</w:t>
      </w:r>
      <w:r w:rsidRPr="001358D1">
        <w:rPr>
          <w:rFonts w:ascii="Times New Roman" w:hAnsi="Times New Roman" w:cs="Times New Roman"/>
          <w:sz w:val="28"/>
          <w:szCs w:val="28"/>
        </w:rPr>
        <w:t xml:space="preserve"> его фактическое состояние</w:t>
      </w:r>
      <w:r w:rsidR="00455DB1" w:rsidRPr="001358D1">
        <w:rPr>
          <w:rFonts w:ascii="Times New Roman" w:hAnsi="Times New Roman" w:cs="Times New Roman"/>
          <w:sz w:val="28"/>
          <w:szCs w:val="28"/>
        </w:rPr>
        <w:t>.</w:t>
      </w:r>
      <w:r w:rsidR="009E36E4" w:rsidRPr="001358D1">
        <w:rPr>
          <w:rFonts w:ascii="Times New Roman" w:hAnsi="Times New Roman" w:cs="Times New Roman"/>
          <w:sz w:val="28"/>
          <w:szCs w:val="28"/>
        </w:rPr>
        <w:t xml:space="preserve"> </w:t>
      </w:r>
      <w:r w:rsidR="0062002B" w:rsidRPr="001358D1">
        <w:rPr>
          <w:rFonts w:ascii="Times New Roman" w:hAnsi="Times New Roman" w:cs="Times New Roman"/>
          <w:sz w:val="28"/>
          <w:szCs w:val="28"/>
        </w:rPr>
        <w:t xml:space="preserve"> </w:t>
      </w:r>
      <w:r w:rsidR="00455DB1" w:rsidRPr="001358D1">
        <w:rPr>
          <w:rFonts w:ascii="Times New Roman" w:hAnsi="Times New Roman" w:cs="Times New Roman"/>
          <w:sz w:val="28"/>
          <w:szCs w:val="28"/>
        </w:rPr>
        <w:t>Т</w:t>
      </w:r>
      <w:r w:rsidR="0062002B" w:rsidRPr="001358D1">
        <w:rPr>
          <w:rFonts w:ascii="Times New Roman" w:hAnsi="Times New Roman" w:cs="Times New Roman"/>
          <w:sz w:val="28"/>
          <w:szCs w:val="28"/>
        </w:rPr>
        <w:t>ребования</w:t>
      </w:r>
      <w:r w:rsidR="00455DB1" w:rsidRPr="001358D1">
        <w:rPr>
          <w:rFonts w:ascii="Times New Roman" w:hAnsi="Times New Roman" w:cs="Times New Roman"/>
          <w:sz w:val="28"/>
          <w:szCs w:val="28"/>
        </w:rPr>
        <w:t>,</w:t>
      </w:r>
      <w:r w:rsidR="0062002B" w:rsidRPr="001358D1">
        <w:rPr>
          <w:rFonts w:ascii="Times New Roman" w:hAnsi="Times New Roman" w:cs="Times New Roman"/>
          <w:sz w:val="28"/>
          <w:szCs w:val="28"/>
        </w:rPr>
        <w:t xml:space="preserve"> которым должно отвечать жилое помещение </w:t>
      </w:r>
      <w:r w:rsidR="00455DB1" w:rsidRPr="001358D1">
        <w:rPr>
          <w:rFonts w:ascii="Times New Roman" w:hAnsi="Times New Roman" w:cs="Times New Roman"/>
          <w:sz w:val="28"/>
          <w:szCs w:val="28"/>
        </w:rPr>
        <w:t>утверждены</w:t>
      </w:r>
      <w:r w:rsidR="0062002B"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разделом</w:t>
      </w:r>
      <w:r w:rsidR="0062002B"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lang w:val="en-US"/>
        </w:rPr>
        <w:t>II</w:t>
      </w:r>
      <w:r w:rsidR="0062002B"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Постановлени</w:t>
      </w:r>
      <w:r w:rsidR="0062002B" w:rsidRPr="001358D1">
        <w:rPr>
          <w:rFonts w:ascii="Times New Roman" w:hAnsi="Times New Roman" w:cs="Times New Roman"/>
          <w:sz w:val="28"/>
          <w:szCs w:val="28"/>
        </w:rPr>
        <w:t xml:space="preserve">я </w:t>
      </w:r>
      <w:r w:rsidR="009E36E4" w:rsidRPr="001358D1">
        <w:rPr>
          <w:rFonts w:ascii="Times New Roman" w:hAnsi="Times New Roman" w:cs="Times New Roman"/>
          <w:sz w:val="28"/>
          <w:szCs w:val="28"/>
        </w:rPr>
        <w:t>Правительства</w:t>
      </w:r>
      <w:r w:rsidR="005A0679"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РФ</w:t>
      </w:r>
      <w:r w:rsidR="005A0679"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от</w:t>
      </w:r>
      <w:r w:rsidR="0062002B"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28</w:t>
      </w:r>
      <w:r w:rsidR="0062002B"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января</w:t>
      </w:r>
      <w:r w:rsidR="0062002B"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2006</w:t>
      </w:r>
      <w:r w:rsidR="005A0679"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г.</w:t>
      </w:r>
      <w:r w:rsidR="005A0679" w:rsidRPr="001358D1">
        <w:rPr>
          <w:rFonts w:ascii="Times New Roman" w:hAnsi="Times New Roman" w:cs="Times New Roman"/>
          <w:sz w:val="28"/>
          <w:szCs w:val="28"/>
        </w:rPr>
        <w:t xml:space="preserve"> № </w:t>
      </w:r>
      <w:r w:rsidR="009E36E4" w:rsidRPr="001358D1">
        <w:rPr>
          <w:rFonts w:ascii="Times New Roman" w:hAnsi="Times New Roman" w:cs="Times New Roman"/>
          <w:sz w:val="28"/>
          <w:szCs w:val="28"/>
        </w:rPr>
        <w:t>47</w:t>
      </w:r>
      <w:r w:rsidR="0062002B" w:rsidRPr="001358D1">
        <w:rPr>
          <w:rFonts w:ascii="Times New Roman" w:hAnsi="Times New Roman" w:cs="Times New Roman"/>
          <w:sz w:val="28"/>
          <w:szCs w:val="28"/>
        </w:rPr>
        <w:t xml:space="preserve"> </w:t>
      </w:r>
      <w:r w:rsidR="009E36E4" w:rsidRPr="001358D1">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55DB1" w:rsidRPr="001358D1">
        <w:rPr>
          <w:rFonts w:ascii="Times New Roman" w:hAnsi="Times New Roman" w:cs="Times New Roman"/>
          <w:sz w:val="28"/>
          <w:szCs w:val="28"/>
        </w:rPr>
        <w:t xml:space="preserve">, </w:t>
      </w:r>
      <w:r w:rsidR="000A22BA" w:rsidRPr="001358D1">
        <w:rPr>
          <w:rFonts w:ascii="Times New Roman" w:hAnsi="Times New Roman" w:cs="Times New Roman"/>
          <w:sz w:val="28"/>
          <w:szCs w:val="28"/>
        </w:rPr>
        <w:t>указываются</w:t>
      </w:r>
      <w:r w:rsidR="00455DB1" w:rsidRPr="001358D1">
        <w:rPr>
          <w:rFonts w:ascii="Times New Roman" w:hAnsi="Times New Roman" w:cs="Times New Roman"/>
          <w:sz w:val="28"/>
          <w:szCs w:val="28"/>
        </w:rPr>
        <w:t xml:space="preserve"> в заключении специализированной организации</w:t>
      </w:r>
      <w:r w:rsidR="009E36E4" w:rsidRPr="001358D1">
        <w:rPr>
          <w:rFonts w:ascii="Times New Roman" w:hAnsi="Times New Roman" w:cs="Times New Roman"/>
          <w:sz w:val="28"/>
          <w:szCs w:val="28"/>
        </w:rPr>
        <w:t>.</w:t>
      </w:r>
    </w:p>
    <w:p w:rsidR="0062002B" w:rsidRPr="001358D1" w:rsidRDefault="00455DB1"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shd w:val="clear" w:color="auto" w:fill="FFFFFF"/>
        </w:rPr>
        <w:t xml:space="preserve">Заключение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 </w:t>
      </w:r>
      <w:r w:rsidR="00970415" w:rsidRPr="001358D1">
        <w:rPr>
          <w:rFonts w:ascii="Times New Roman" w:hAnsi="Times New Roman" w:cs="Times New Roman"/>
          <w:sz w:val="28"/>
          <w:szCs w:val="28"/>
        </w:rPr>
        <w:t>предоставляются специализированной организацией</w:t>
      </w:r>
      <w:r w:rsidR="0062002B" w:rsidRPr="001358D1">
        <w:rPr>
          <w:rFonts w:ascii="Times New Roman" w:hAnsi="Times New Roman" w:cs="Times New Roman"/>
          <w:sz w:val="28"/>
          <w:szCs w:val="28"/>
        </w:rPr>
        <w:t xml:space="preserve"> (в соответствии с </w:t>
      </w:r>
      <w:r w:rsidRPr="001358D1">
        <w:rPr>
          <w:rFonts w:ascii="Times New Roman" w:hAnsi="Times New Roman" w:cs="Times New Roman"/>
          <w:sz w:val="28"/>
          <w:szCs w:val="28"/>
        </w:rPr>
        <w:t>ч. 2 ст. 8.1.</w:t>
      </w:r>
      <w:r w:rsidR="0062002B" w:rsidRPr="001358D1">
        <w:rPr>
          <w:rFonts w:ascii="Times New Roman" w:hAnsi="Times New Roman" w:cs="Times New Roman"/>
          <w:sz w:val="28"/>
          <w:szCs w:val="28"/>
        </w:rPr>
        <w:t xml:space="preserve"> </w:t>
      </w:r>
      <w:r w:rsidR="00970415" w:rsidRPr="001358D1">
        <w:rPr>
          <w:rFonts w:ascii="Times New Roman" w:hAnsi="Times New Roman" w:cs="Times New Roman"/>
          <w:sz w:val="28"/>
          <w:szCs w:val="28"/>
        </w:rPr>
        <w:t>Федеральн</w:t>
      </w:r>
      <w:r w:rsidRPr="001358D1">
        <w:rPr>
          <w:rFonts w:ascii="Times New Roman" w:hAnsi="Times New Roman" w:cs="Times New Roman"/>
          <w:sz w:val="28"/>
          <w:szCs w:val="28"/>
        </w:rPr>
        <w:t>ого</w:t>
      </w:r>
      <w:r w:rsidR="00970415" w:rsidRPr="001358D1">
        <w:rPr>
          <w:rFonts w:ascii="Times New Roman" w:hAnsi="Times New Roman" w:cs="Times New Roman"/>
          <w:sz w:val="28"/>
          <w:szCs w:val="28"/>
        </w:rPr>
        <w:t xml:space="preserve"> закон</w:t>
      </w:r>
      <w:r w:rsidRPr="001358D1">
        <w:rPr>
          <w:rFonts w:ascii="Times New Roman" w:hAnsi="Times New Roman" w:cs="Times New Roman"/>
          <w:sz w:val="28"/>
          <w:szCs w:val="28"/>
        </w:rPr>
        <w:t>а</w:t>
      </w:r>
      <w:r w:rsidR="00970415" w:rsidRPr="001358D1">
        <w:rPr>
          <w:rFonts w:ascii="Times New Roman" w:hAnsi="Times New Roman" w:cs="Times New Roman"/>
          <w:sz w:val="28"/>
          <w:szCs w:val="28"/>
        </w:rPr>
        <w:t xml:space="preserve"> от 29 декабря 2006</w:t>
      </w:r>
      <w:r w:rsidR="005A0679" w:rsidRPr="001358D1">
        <w:rPr>
          <w:rFonts w:ascii="Times New Roman" w:hAnsi="Times New Roman" w:cs="Times New Roman"/>
          <w:sz w:val="28"/>
          <w:szCs w:val="28"/>
        </w:rPr>
        <w:t xml:space="preserve"> </w:t>
      </w:r>
      <w:r w:rsidR="00970415" w:rsidRPr="001358D1">
        <w:rPr>
          <w:rFonts w:ascii="Times New Roman" w:hAnsi="Times New Roman" w:cs="Times New Roman"/>
          <w:sz w:val="28"/>
          <w:szCs w:val="28"/>
        </w:rPr>
        <w:t xml:space="preserve">г. </w:t>
      </w:r>
      <w:r w:rsidR="005A0679" w:rsidRPr="001358D1">
        <w:rPr>
          <w:rFonts w:ascii="Times New Roman" w:hAnsi="Times New Roman" w:cs="Times New Roman"/>
          <w:sz w:val="28"/>
          <w:szCs w:val="28"/>
        </w:rPr>
        <w:t xml:space="preserve">№ </w:t>
      </w:r>
      <w:r w:rsidR="00970415" w:rsidRPr="001358D1">
        <w:rPr>
          <w:rFonts w:ascii="Times New Roman" w:hAnsi="Times New Roman" w:cs="Times New Roman"/>
          <w:sz w:val="28"/>
          <w:szCs w:val="28"/>
        </w:rPr>
        <w:t>256-ФЗ</w:t>
      </w:r>
      <w:r w:rsidRPr="001358D1">
        <w:rPr>
          <w:rFonts w:ascii="Times New Roman" w:hAnsi="Times New Roman" w:cs="Times New Roman"/>
          <w:sz w:val="28"/>
          <w:szCs w:val="28"/>
        </w:rPr>
        <w:t xml:space="preserve"> </w:t>
      </w:r>
      <w:r w:rsidR="00970415" w:rsidRPr="001358D1">
        <w:rPr>
          <w:rFonts w:ascii="Times New Roman" w:hAnsi="Times New Roman" w:cs="Times New Roman"/>
          <w:sz w:val="28"/>
          <w:szCs w:val="28"/>
        </w:rPr>
        <w:t>«О дополнительных мерах государственной поддержки семей, имеющих детей»).</w:t>
      </w:r>
    </w:p>
    <w:p w:rsidR="00A643D0" w:rsidRPr="001358D1" w:rsidRDefault="00A643D0" w:rsidP="001358D1">
      <w:pPr>
        <w:widowControl/>
        <w:autoSpaceDE/>
        <w:autoSpaceDN/>
        <w:adjustRightInd/>
        <w:ind w:firstLine="360"/>
        <w:jc w:val="center"/>
        <w:rPr>
          <w:rFonts w:ascii="Times New Roman" w:hAnsi="Times New Roman" w:cs="Times New Roman"/>
          <w:color w:val="000000"/>
          <w:sz w:val="28"/>
          <w:szCs w:val="28"/>
        </w:rPr>
      </w:pPr>
      <w:r w:rsidRPr="001358D1">
        <w:rPr>
          <w:rFonts w:ascii="Times New Roman" w:hAnsi="Times New Roman" w:cs="Times New Roman"/>
          <w:b/>
          <w:bCs/>
          <w:color w:val="000000"/>
          <w:sz w:val="28"/>
          <w:szCs w:val="28"/>
        </w:rPr>
        <w:t>3. Порядок работы межведомственной комиссии</w:t>
      </w:r>
    </w:p>
    <w:p w:rsidR="00CF2354"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w:t>
      </w:r>
      <w:r w:rsidR="005A0679" w:rsidRPr="001358D1">
        <w:rPr>
          <w:rFonts w:ascii="Times New Roman" w:hAnsi="Times New Roman" w:cs="Times New Roman"/>
          <w:sz w:val="28"/>
          <w:szCs w:val="28"/>
        </w:rPr>
        <w:t xml:space="preserve"> </w:t>
      </w:r>
      <w:hyperlink r:id="rId9" w:history="1">
        <w:r w:rsidRPr="001358D1">
          <w:rPr>
            <w:rFonts w:ascii="Times New Roman" w:hAnsi="Times New Roman" w:cs="Times New Roman"/>
            <w:sz w:val="28"/>
            <w:szCs w:val="28"/>
          </w:rPr>
          <w:t>постановлением</w:t>
        </w:r>
      </w:hyperlink>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Правительства Российской Федерации от 21 августа 2019 г. </w:t>
      </w:r>
      <w:r w:rsidR="005A0679" w:rsidRPr="001358D1">
        <w:rPr>
          <w:rFonts w:ascii="Times New Roman" w:hAnsi="Times New Roman" w:cs="Times New Roman"/>
          <w:sz w:val="28"/>
          <w:szCs w:val="28"/>
        </w:rPr>
        <w:t>№</w:t>
      </w:r>
      <w:r w:rsidRPr="001358D1">
        <w:rPr>
          <w:rFonts w:ascii="Times New Roman" w:hAnsi="Times New Roman" w:cs="Times New Roman"/>
          <w:sz w:val="28"/>
          <w:szCs w:val="28"/>
        </w:rPr>
        <w:t xml:space="preserve"> 1082</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w:t>
      </w:r>
      <w:r w:rsidRPr="001358D1">
        <w:rPr>
          <w:rFonts w:ascii="Times New Roman" w:hAnsi="Times New Roman" w:cs="Times New Roman"/>
          <w:sz w:val="28"/>
          <w:szCs w:val="28"/>
        </w:rPr>
        <w:lastRenderedPageBreak/>
        <w:t>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15505" w:rsidRPr="001358D1">
        <w:rPr>
          <w:rFonts w:ascii="Times New Roman" w:hAnsi="Times New Roman" w:cs="Times New Roman"/>
          <w:sz w:val="28"/>
          <w:szCs w:val="28"/>
        </w:rPr>
        <w:t>»</w:t>
      </w:r>
      <w:r w:rsidRPr="001358D1">
        <w:rPr>
          <w:rFonts w:ascii="Times New Roman" w:hAnsi="Times New Roman" w:cs="Times New Roman"/>
          <w:sz w:val="28"/>
          <w:szCs w:val="28"/>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проводит оценку соответствия помещения установленным в настоящем Положении требованиям и принимает решения в порядке, предусмотренном п.п.3.6. раздела 3 настоящего Положения.</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Собственник, правообладатель или наниматель жилого помещения, которое 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w:t>
      </w:r>
      <w:r w:rsidR="005A0679" w:rsidRPr="001358D1">
        <w:rPr>
          <w:rFonts w:ascii="Times New Roman" w:hAnsi="Times New Roman" w:cs="Times New Roman"/>
          <w:sz w:val="28"/>
          <w:szCs w:val="28"/>
        </w:rPr>
        <w:t xml:space="preserve"> </w:t>
      </w:r>
      <w:hyperlink r:id="rId10" w:anchor="P166" w:history="1">
        <w:r w:rsidRPr="001358D1">
          <w:rPr>
            <w:rFonts w:ascii="Times New Roman" w:hAnsi="Times New Roman" w:cs="Times New Roman"/>
            <w:sz w:val="28"/>
            <w:szCs w:val="28"/>
          </w:rPr>
          <w:t>абзацем первым</w:t>
        </w:r>
      </w:hyperlink>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настоящего пункта</w:t>
      </w:r>
    </w:p>
    <w:p w:rsidR="000A22BA"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3.2.</w:t>
      </w:r>
      <w:r w:rsidR="005A0679" w:rsidRPr="001358D1">
        <w:rPr>
          <w:rFonts w:ascii="Times New Roman" w:hAnsi="Times New Roman" w:cs="Times New Roman"/>
          <w:sz w:val="28"/>
          <w:szCs w:val="28"/>
        </w:rPr>
        <w:t xml:space="preserve"> </w:t>
      </w:r>
      <w:r w:rsidR="000A22BA" w:rsidRPr="001358D1">
        <w:rPr>
          <w:rFonts w:ascii="Times New Roman" w:hAnsi="Times New Roman" w:cs="Times New Roman"/>
          <w:sz w:val="28"/>
          <w:szCs w:val="28"/>
        </w:rPr>
        <w:t xml:space="preserve">При оценке соответствия находящегося в эксплуатации помещения установленным требованиям проверяется его фактическое состояние. Требования, которым должно отвечать жилое помещение утверждены разделом </w:t>
      </w:r>
      <w:r w:rsidR="000A22BA" w:rsidRPr="001358D1">
        <w:rPr>
          <w:rFonts w:ascii="Times New Roman" w:hAnsi="Times New Roman" w:cs="Times New Roman"/>
          <w:sz w:val="28"/>
          <w:szCs w:val="28"/>
          <w:lang w:val="en-US"/>
        </w:rPr>
        <w:t>II</w:t>
      </w:r>
      <w:r w:rsidR="000A22BA" w:rsidRPr="001358D1">
        <w:rPr>
          <w:rFonts w:ascii="Times New Roman" w:hAnsi="Times New Roman" w:cs="Times New Roman"/>
          <w:sz w:val="28"/>
          <w:szCs w:val="28"/>
        </w:rPr>
        <w:t xml:space="preserve"> Постановления Правительства</w:t>
      </w:r>
      <w:r w:rsidR="005A0679" w:rsidRPr="001358D1">
        <w:rPr>
          <w:rFonts w:ascii="Times New Roman" w:hAnsi="Times New Roman" w:cs="Times New Roman"/>
          <w:sz w:val="28"/>
          <w:szCs w:val="28"/>
        </w:rPr>
        <w:t xml:space="preserve"> </w:t>
      </w:r>
      <w:r w:rsidR="000A22BA" w:rsidRPr="001358D1">
        <w:rPr>
          <w:rFonts w:ascii="Times New Roman" w:hAnsi="Times New Roman" w:cs="Times New Roman"/>
          <w:sz w:val="28"/>
          <w:szCs w:val="28"/>
        </w:rPr>
        <w:t>РФ</w:t>
      </w:r>
      <w:r w:rsidR="005A0679" w:rsidRPr="001358D1">
        <w:rPr>
          <w:rFonts w:ascii="Times New Roman" w:hAnsi="Times New Roman" w:cs="Times New Roman"/>
          <w:sz w:val="28"/>
          <w:szCs w:val="28"/>
        </w:rPr>
        <w:t xml:space="preserve"> </w:t>
      </w:r>
      <w:r w:rsidR="000A22BA" w:rsidRPr="001358D1">
        <w:rPr>
          <w:rFonts w:ascii="Times New Roman" w:hAnsi="Times New Roman" w:cs="Times New Roman"/>
          <w:sz w:val="28"/>
          <w:szCs w:val="28"/>
        </w:rPr>
        <w:t>от</w:t>
      </w:r>
      <w:r w:rsidR="005A0679" w:rsidRPr="001358D1">
        <w:rPr>
          <w:rFonts w:ascii="Times New Roman" w:hAnsi="Times New Roman" w:cs="Times New Roman"/>
          <w:sz w:val="28"/>
          <w:szCs w:val="28"/>
        </w:rPr>
        <w:t xml:space="preserve"> </w:t>
      </w:r>
      <w:r w:rsidR="000A22BA" w:rsidRPr="001358D1">
        <w:rPr>
          <w:rFonts w:ascii="Times New Roman" w:hAnsi="Times New Roman" w:cs="Times New Roman"/>
          <w:sz w:val="28"/>
          <w:szCs w:val="28"/>
        </w:rPr>
        <w:t>28 января</w:t>
      </w:r>
      <w:r w:rsidR="005A0679" w:rsidRPr="001358D1">
        <w:rPr>
          <w:rFonts w:ascii="Times New Roman" w:hAnsi="Times New Roman" w:cs="Times New Roman"/>
          <w:sz w:val="28"/>
          <w:szCs w:val="28"/>
        </w:rPr>
        <w:t xml:space="preserve"> </w:t>
      </w:r>
      <w:r w:rsidR="000A22BA" w:rsidRPr="001358D1">
        <w:rPr>
          <w:rFonts w:ascii="Times New Roman" w:hAnsi="Times New Roman" w:cs="Times New Roman"/>
          <w:sz w:val="28"/>
          <w:szCs w:val="28"/>
        </w:rPr>
        <w:t>2006 г.</w:t>
      </w:r>
      <w:r w:rsidR="005A0679" w:rsidRPr="001358D1">
        <w:rPr>
          <w:rFonts w:ascii="Times New Roman" w:hAnsi="Times New Roman" w:cs="Times New Roman"/>
          <w:sz w:val="28"/>
          <w:szCs w:val="28"/>
        </w:rPr>
        <w:t xml:space="preserve"> № </w:t>
      </w:r>
      <w:r w:rsidR="000A22BA" w:rsidRPr="001358D1">
        <w:rPr>
          <w:rFonts w:ascii="Times New Roman" w:hAnsi="Times New Roman" w:cs="Times New Roman"/>
          <w:sz w:val="28"/>
          <w:szCs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указываются в заключении специализированной организации.</w:t>
      </w:r>
    </w:p>
    <w:p w:rsidR="000A22BA" w:rsidRPr="001358D1" w:rsidRDefault="000A22BA"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shd w:val="clear" w:color="auto" w:fill="FFFFFF"/>
        </w:rPr>
        <w:t xml:space="preserve">Заключение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 </w:t>
      </w:r>
      <w:r w:rsidRPr="001358D1">
        <w:rPr>
          <w:rFonts w:ascii="Times New Roman" w:hAnsi="Times New Roman" w:cs="Times New Roman"/>
          <w:sz w:val="28"/>
          <w:szCs w:val="28"/>
        </w:rPr>
        <w:t xml:space="preserve">предоставляются </w:t>
      </w:r>
      <w:r w:rsidR="005A0679" w:rsidRPr="001358D1">
        <w:rPr>
          <w:rFonts w:ascii="Times New Roman" w:hAnsi="Times New Roman" w:cs="Times New Roman"/>
          <w:sz w:val="28"/>
          <w:szCs w:val="28"/>
        </w:rPr>
        <w:t>специализированной организацией</w:t>
      </w:r>
      <w:r w:rsidRPr="001358D1">
        <w:rPr>
          <w:rFonts w:ascii="Times New Roman" w:hAnsi="Times New Roman" w:cs="Times New Roman"/>
          <w:sz w:val="28"/>
          <w:szCs w:val="28"/>
        </w:rPr>
        <w:t xml:space="preserve"> (в соответствии с ч. 2 ст. 8.1. Федерального закона от 29 декабря 2006</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г. </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256-ФЗ «О дополнительных мерах государственной поддержки семей, имеющих детей»).</w:t>
      </w:r>
    </w:p>
    <w:p w:rsidR="00A643D0" w:rsidRPr="001358D1" w:rsidRDefault="00902FBD"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w:t>
      </w:r>
      <w:r w:rsidR="00A643D0" w:rsidRPr="001358D1">
        <w:rPr>
          <w:rFonts w:ascii="Times New Roman" w:hAnsi="Times New Roman" w:cs="Times New Roman"/>
          <w:sz w:val="28"/>
          <w:szCs w:val="28"/>
        </w:rPr>
        <w:t>.3.</w:t>
      </w:r>
      <w:r w:rsidR="005A0679"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Процедура проведения оценки соответствия помещения установленным в настоящем Положении требованиям включает:</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прием и рассмотрение заявления и прилагаемых к</w:t>
      </w:r>
      <w:r w:rsidR="005A0679"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 xml:space="preserve">нему обосновывающих документов, а также иных документов, </w:t>
      </w:r>
      <w:proofErr w:type="gramStart"/>
      <w:r w:rsidR="00A643D0" w:rsidRPr="001358D1">
        <w:rPr>
          <w:rFonts w:ascii="Times New Roman" w:hAnsi="Times New Roman" w:cs="Times New Roman"/>
          <w:sz w:val="28"/>
          <w:szCs w:val="28"/>
        </w:rPr>
        <w:t>предусмотренных</w:t>
      </w:r>
      <w:r w:rsidR="005A0679"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абзацем</w:t>
      </w:r>
      <w:proofErr w:type="gramEnd"/>
      <w:r w:rsidR="00A643D0" w:rsidRPr="001358D1">
        <w:rPr>
          <w:rFonts w:ascii="Times New Roman" w:hAnsi="Times New Roman" w:cs="Times New Roman"/>
          <w:sz w:val="28"/>
          <w:szCs w:val="28"/>
        </w:rPr>
        <w:t xml:space="preserve"> 1</w:t>
      </w:r>
      <w:r w:rsidR="005A0679"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п.</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п.</w:t>
      </w:r>
      <w:r w:rsidR="005A0679"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3.1. раздела 3 настоящего Положения;</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lastRenderedPageBreak/>
        <w:t xml:space="preserve">- </w:t>
      </w:r>
      <w:r w:rsidR="00A643D0" w:rsidRPr="001358D1">
        <w:rPr>
          <w:rFonts w:ascii="Times New Roman" w:hAnsi="Times New Roman" w:cs="Times New Roman"/>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A643D0" w:rsidRPr="001358D1" w:rsidRDefault="00A643D0" w:rsidP="001358D1">
      <w:pPr>
        <w:pStyle w:val="afffe"/>
        <w:jc w:val="both"/>
        <w:rPr>
          <w:rFonts w:ascii="Times New Roman" w:hAnsi="Times New Roman" w:cs="Times New Roman"/>
          <w:sz w:val="28"/>
          <w:szCs w:val="28"/>
        </w:rPr>
      </w:pPr>
      <w:r w:rsidRPr="001358D1">
        <w:rPr>
          <w:rFonts w:ascii="Times New Roman" w:hAnsi="Times New Roman" w:cs="Times New Roman"/>
          <w:sz w:val="28"/>
          <w:szCs w:val="28"/>
        </w:rPr>
        <w:t> </w:t>
      </w:r>
      <w:r w:rsidR="00021AC8" w:rsidRPr="001358D1">
        <w:rPr>
          <w:rFonts w:ascii="Times New Roman" w:hAnsi="Times New Roman" w:cs="Times New Roman"/>
          <w:sz w:val="28"/>
          <w:szCs w:val="28"/>
        </w:rPr>
        <w:tab/>
        <w:t xml:space="preserve">- </w:t>
      </w:r>
      <w:proofErr w:type="gramStart"/>
      <w:r w:rsidRPr="001358D1">
        <w:rPr>
          <w:rFonts w:ascii="Times New Roman" w:hAnsi="Times New Roman" w:cs="Times New Roman"/>
          <w:sz w:val="28"/>
          <w:szCs w:val="28"/>
        </w:rPr>
        <w:t>привлекаемых</w:t>
      </w:r>
      <w:r w:rsidR="000A22BA" w:rsidRPr="001358D1">
        <w:rPr>
          <w:rFonts w:ascii="Times New Roman" w:hAnsi="Times New Roman" w:cs="Times New Roman"/>
          <w:sz w:val="28"/>
          <w:szCs w:val="28"/>
        </w:rPr>
        <w:t xml:space="preserve"> </w:t>
      </w:r>
      <w:r w:rsidRPr="001358D1">
        <w:rPr>
          <w:rFonts w:ascii="Times New Roman" w:hAnsi="Times New Roman" w:cs="Times New Roman"/>
          <w:sz w:val="28"/>
          <w:szCs w:val="28"/>
        </w:rPr>
        <w:t>экспертов</w:t>
      </w:r>
      <w:proofErr w:type="gramEnd"/>
      <w:r w:rsidRPr="001358D1">
        <w:rPr>
          <w:rFonts w:ascii="Times New Roman" w:hAnsi="Times New Roman" w:cs="Times New Roman"/>
          <w:sz w:val="28"/>
          <w:szCs w:val="28"/>
        </w:rPr>
        <w:t xml:space="preserve">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работу межведомственной комиссии по оценке пригодности (непригодности) жилых помещений для постоянного проживания;</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 xml:space="preserve">составление межведомственной комиссией заключения в порядке, предусмотренном </w:t>
      </w:r>
      <w:proofErr w:type="spellStart"/>
      <w:r w:rsidR="00A643D0" w:rsidRPr="001358D1">
        <w:rPr>
          <w:rFonts w:ascii="Times New Roman" w:hAnsi="Times New Roman" w:cs="Times New Roman"/>
          <w:sz w:val="28"/>
          <w:szCs w:val="28"/>
        </w:rPr>
        <w:t>п.п</w:t>
      </w:r>
      <w:proofErr w:type="spellEnd"/>
      <w:r w:rsidR="00A643D0" w:rsidRPr="001358D1">
        <w:rPr>
          <w:rFonts w:ascii="Times New Roman" w:hAnsi="Times New Roman" w:cs="Times New Roman"/>
          <w:sz w:val="28"/>
          <w:szCs w:val="28"/>
        </w:rPr>
        <w:t>. 3.6. раздела 3 настоящего Положения, по форме согласно </w:t>
      </w:r>
      <w:hyperlink r:id="rId11" w:anchor="Par212" w:history="1">
        <w:r w:rsidR="00A643D0" w:rsidRPr="001358D1">
          <w:rPr>
            <w:rFonts w:ascii="Times New Roman" w:hAnsi="Times New Roman" w:cs="Times New Roman"/>
            <w:sz w:val="28"/>
            <w:szCs w:val="28"/>
          </w:rPr>
          <w:t>приложению 1</w:t>
        </w:r>
      </w:hyperlink>
      <w:r w:rsidR="005A0679"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(далее - заключение);</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 xml:space="preserve">принятие </w:t>
      </w:r>
      <w:r w:rsidR="00CF2354" w:rsidRPr="001358D1">
        <w:rPr>
          <w:rFonts w:ascii="Times New Roman" w:hAnsi="Times New Roman" w:cs="Times New Roman"/>
          <w:sz w:val="28"/>
          <w:szCs w:val="28"/>
        </w:rPr>
        <w:t>а</w:t>
      </w:r>
      <w:r w:rsidR="00A643D0" w:rsidRPr="001358D1">
        <w:rPr>
          <w:rFonts w:ascii="Times New Roman" w:hAnsi="Times New Roman" w:cs="Times New Roman"/>
          <w:sz w:val="28"/>
          <w:szCs w:val="28"/>
        </w:rPr>
        <w:t>дминистрацией Пет</w:t>
      </w:r>
      <w:r w:rsidR="00CF2354" w:rsidRPr="001358D1">
        <w:rPr>
          <w:rFonts w:ascii="Times New Roman" w:hAnsi="Times New Roman" w:cs="Times New Roman"/>
          <w:sz w:val="28"/>
          <w:szCs w:val="28"/>
        </w:rPr>
        <w:t>ровск-Забайкальского</w:t>
      </w:r>
      <w:r w:rsidR="00A643D0" w:rsidRPr="001358D1">
        <w:rPr>
          <w:rFonts w:ascii="Times New Roman" w:hAnsi="Times New Roman" w:cs="Times New Roman"/>
          <w:sz w:val="28"/>
          <w:szCs w:val="28"/>
        </w:rPr>
        <w:t xml:space="preserve"> муниципального округа</w:t>
      </w:r>
      <w:r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решения</w:t>
      </w:r>
      <w:r w:rsidR="005A0679"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по итогам работы межведомственной комиссии;</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 </w:t>
      </w:r>
      <w:r w:rsidR="00A643D0" w:rsidRPr="001358D1">
        <w:rPr>
          <w:rFonts w:ascii="Times New Roman" w:hAnsi="Times New Roman" w:cs="Times New Roman"/>
          <w:sz w:val="28"/>
          <w:szCs w:val="28"/>
        </w:rPr>
        <w:t>передача по одному экземпляру решения заявителю и собственнику жилого помещения (третий экземпляр остается в деле, сформированном межведомственной комиссией).</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3.4.</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Для рассмотрения вопроса о пригодности (непригодности)</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жилого</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следующие документы:</w:t>
      </w:r>
    </w:p>
    <w:p w:rsidR="00CF2354" w:rsidRPr="001358D1" w:rsidRDefault="00CF2354"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а)</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заявление о признании помещения жилым помещением или жилого помещения непригодным для проживания и</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(или) многоквартирного дома аварийным и подлежащим сносу или реконструкции;</w:t>
      </w:r>
    </w:p>
    <w:p w:rsidR="00CF2354" w:rsidRPr="001358D1" w:rsidRDefault="00CF2354"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б)</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копии правоустанавливающих документов на жилое помещение, право на которое не зарегистрировано в Едином государственном реестре </w:t>
      </w:r>
      <w:r w:rsidRPr="001358D1">
        <w:rPr>
          <w:rFonts w:ascii="Times New Roman" w:hAnsi="Times New Roman" w:cs="Times New Roman"/>
          <w:sz w:val="28"/>
          <w:szCs w:val="28"/>
        </w:rPr>
        <w:lastRenderedPageBreak/>
        <w:t>недвижимости;</w:t>
      </w:r>
    </w:p>
    <w:p w:rsidR="00CF2354" w:rsidRPr="001358D1" w:rsidRDefault="00CF2354"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в)</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в отношении нежилого помещения для признания его в</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дальнейшем жилым помещением - проект реконструкции нежилого помещения;</w:t>
      </w:r>
    </w:p>
    <w:p w:rsidR="00CF2354" w:rsidRPr="001358D1" w:rsidRDefault="00CF2354"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г)</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заключение специализированной организации, проводившей обследование многоквартирного дома, - в случае постановки вопроса о</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признании многоквартирного дома аварийным и подлежащим сносу или реконструкции;</w:t>
      </w:r>
    </w:p>
    <w:p w:rsidR="00CF2354" w:rsidRPr="001358D1" w:rsidRDefault="00CF2354"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д)</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заключение специализированной организации по результатам обследования элементов ограждающих и несущих конструкций жилого помещения</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в случае, если в соответствии с</w:t>
      </w:r>
      <w:r w:rsidR="005A0679" w:rsidRPr="001358D1">
        <w:rPr>
          <w:rFonts w:ascii="Times New Roman" w:hAnsi="Times New Roman" w:cs="Times New Roman"/>
          <w:sz w:val="28"/>
          <w:szCs w:val="28"/>
        </w:rPr>
        <w:t xml:space="preserve"> </w:t>
      </w:r>
      <w:hyperlink r:id="rId12" w:anchor="/document/12144695/entry/10442" w:history="1">
        <w:r w:rsidRPr="001358D1">
          <w:rPr>
            <w:rFonts w:ascii="Times New Roman" w:hAnsi="Times New Roman" w:cs="Times New Roman"/>
            <w:sz w:val="28"/>
            <w:szCs w:val="28"/>
          </w:rPr>
          <w:t>абзацем третьим пункта</w:t>
        </w:r>
      </w:hyperlink>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3.3.раздела 3</w:t>
      </w:r>
      <w:r w:rsidR="005A0679" w:rsidRPr="001358D1">
        <w:rPr>
          <w:rFonts w:ascii="Times New Roman" w:hAnsi="Times New Roman" w:cs="Times New Roman"/>
          <w:sz w:val="28"/>
          <w:szCs w:val="28"/>
        </w:rPr>
        <w:t xml:space="preserve"> </w:t>
      </w:r>
      <w:r w:rsidRPr="001358D1">
        <w:rPr>
          <w:rFonts w:ascii="Times New Roman" w:hAnsi="Times New Roman" w:cs="Times New Roman"/>
          <w:sz w:val="28"/>
          <w:szCs w:val="28"/>
        </w:rPr>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F2354" w:rsidRPr="001358D1" w:rsidRDefault="00CF2354"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е) заявления, письма, жалобы граждан на неудовлетворительные условия проживания - по усмотрению заявителя.</w:t>
      </w:r>
    </w:p>
    <w:p w:rsidR="00A51BB7" w:rsidRPr="001358D1" w:rsidRDefault="00A51BB7"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ж)</w:t>
      </w:r>
      <w:r w:rsidRPr="001358D1">
        <w:rPr>
          <w:rFonts w:ascii="Times New Roman" w:hAnsi="Times New Roman" w:cs="Times New Roman"/>
          <w:color w:val="22272F"/>
          <w:sz w:val="28"/>
          <w:szCs w:val="28"/>
          <w:shd w:val="clear" w:color="auto" w:fill="FFFFFF"/>
        </w:rPr>
        <w:t xml:space="preserve"> </w:t>
      </w:r>
      <w:r w:rsidRPr="001358D1">
        <w:rPr>
          <w:rFonts w:ascii="Times New Roman" w:hAnsi="Times New Roman" w:cs="Times New Roman"/>
          <w:sz w:val="28"/>
          <w:szCs w:val="28"/>
        </w:rPr>
        <w:t>заключения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w:t>
      </w:r>
      <w:r w:rsidR="00515505" w:rsidRPr="001358D1">
        <w:rPr>
          <w:rFonts w:ascii="Times New Roman" w:hAnsi="Times New Roman" w:cs="Times New Roman"/>
          <w:sz w:val="28"/>
          <w:szCs w:val="28"/>
        </w:rPr>
        <w:t>.</w:t>
      </w:r>
      <w:r w:rsidRPr="001358D1">
        <w:rPr>
          <w:rFonts w:ascii="Times New Roman" w:hAnsi="Times New Roman" w:cs="Times New Roman"/>
          <w:sz w:val="28"/>
          <w:szCs w:val="28"/>
        </w:rPr>
        <w:t xml:space="preserve"> (пункт «ж» в соответствии с Федеральным закон от 26 декабря 2024 г. </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495-ФЗ</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«О внесении изменения в статью 8 Федерального закона «О дополнительных мерах государственной поддержки семей, имеющих детей»)</w:t>
      </w:r>
      <w:r w:rsidR="009764D8" w:rsidRPr="001358D1">
        <w:rPr>
          <w:rFonts w:ascii="Times New Roman" w:hAnsi="Times New Roman" w:cs="Times New Roman"/>
          <w:sz w:val="28"/>
          <w:szCs w:val="28"/>
        </w:rPr>
        <w:t>.</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3.4.1.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п. 3.4. раздела 3</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настоящего Положения.</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3.4.2.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а) сведения из Единого государственного реестра </w:t>
      </w:r>
      <w:r w:rsidR="009764D8" w:rsidRPr="001358D1">
        <w:rPr>
          <w:rFonts w:ascii="Times New Roman" w:hAnsi="Times New Roman" w:cs="Times New Roman"/>
          <w:sz w:val="28"/>
          <w:szCs w:val="28"/>
        </w:rPr>
        <w:t>недвижимости</w:t>
      </w:r>
      <w:r w:rsidRPr="001358D1">
        <w:rPr>
          <w:rFonts w:ascii="Times New Roman" w:hAnsi="Times New Roman" w:cs="Times New Roman"/>
          <w:sz w:val="28"/>
          <w:szCs w:val="28"/>
        </w:rPr>
        <w:t xml:space="preserve"> о правах на жилое помещение;</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б) технический паспорт жилого помещения, а для нежилых помещений - технический план;</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в) заключения (акты) соответствующих органов государственного надзора (контроля) </w:t>
      </w:r>
      <w:r w:rsidR="000E6CE7" w:rsidRPr="001358D1">
        <w:rPr>
          <w:rFonts w:ascii="Times New Roman" w:hAnsi="Times New Roman" w:cs="Times New Roman"/>
          <w:sz w:val="28"/>
          <w:szCs w:val="28"/>
        </w:rPr>
        <w:t>являющегося</w:t>
      </w:r>
      <w:r w:rsidRPr="001358D1">
        <w:rPr>
          <w:rFonts w:ascii="Times New Roman" w:hAnsi="Times New Roman" w:cs="Times New Roman"/>
          <w:sz w:val="28"/>
          <w:szCs w:val="28"/>
        </w:rPr>
        <w:t xml:space="preserve">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Межведомственная комиссия вправе запрашивать эти документы в органах государственного надзора (контроля), указанных в абзаце </w:t>
      </w:r>
      <w:r w:rsidR="000E6CE7" w:rsidRPr="001358D1">
        <w:rPr>
          <w:rFonts w:ascii="Times New Roman" w:hAnsi="Times New Roman" w:cs="Times New Roman"/>
          <w:sz w:val="28"/>
          <w:szCs w:val="28"/>
        </w:rPr>
        <w:t>четвёртом</w:t>
      </w:r>
      <w:r w:rsidRPr="001358D1">
        <w:rPr>
          <w:rFonts w:ascii="Times New Roman" w:hAnsi="Times New Roman" w:cs="Times New Roman"/>
          <w:sz w:val="28"/>
          <w:szCs w:val="28"/>
        </w:rPr>
        <w:t xml:space="preserve"> п. 1.2. раздела 1 настоящего Положения.</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lastRenderedPageBreak/>
        <w:t>3.4.3. В случае если</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D92BF4" w:rsidRPr="001358D1">
        <w:rPr>
          <w:rFonts w:ascii="Times New Roman" w:hAnsi="Times New Roman" w:cs="Times New Roman"/>
          <w:sz w:val="28"/>
          <w:szCs w:val="28"/>
        </w:rPr>
        <w:t>а</w:t>
      </w:r>
      <w:r w:rsidRPr="001358D1">
        <w:rPr>
          <w:rFonts w:ascii="Times New Roman" w:hAnsi="Times New Roman" w:cs="Times New Roman"/>
          <w:sz w:val="28"/>
          <w:szCs w:val="28"/>
        </w:rPr>
        <w:t>дминистрация Пет</w:t>
      </w:r>
      <w:r w:rsidR="00D92BF4" w:rsidRPr="001358D1">
        <w:rPr>
          <w:rFonts w:ascii="Times New Roman" w:hAnsi="Times New Roman" w:cs="Times New Roman"/>
          <w:sz w:val="28"/>
          <w:szCs w:val="28"/>
        </w:rPr>
        <w:t xml:space="preserve">ровск-Забайкальского </w:t>
      </w:r>
      <w:r w:rsidRPr="001358D1">
        <w:rPr>
          <w:rFonts w:ascii="Times New Roman" w:hAnsi="Times New Roman" w:cs="Times New Roman"/>
          <w:sz w:val="28"/>
          <w:szCs w:val="28"/>
        </w:rPr>
        <w:t xml:space="preserve"> муниципального округа не позднее чем за 20 дней до дня начала работы межведомственной</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w:t>
      </w:r>
      <w:r w:rsidR="000A22BA" w:rsidRPr="001358D1">
        <w:rPr>
          <w:rFonts w:ascii="Times New Roman" w:hAnsi="Times New Roman" w:cs="Times New Roman"/>
          <w:sz w:val="28"/>
          <w:szCs w:val="28"/>
        </w:rPr>
        <w:t>а</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межведомственной комиссии направляют в межведомственную комиссию посредством почтового отправления с уведомлением о вручении, информацию о </w:t>
      </w:r>
      <w:r w:rsidR="000A22BA" w:rsidRPr="001358D1">
        <w:rPr>
          <w:rFonts w:ascii="Times New Roman" w:hAnsi="Times New Roman" w:cs="Times New Roman"/>
          <w:sz w:val="28"/>
          <w:szCs w:val="28"/>
        </w:rPr>
        <w:t>своём</w:t>
      </w:r>
      <w:r w:rsidRPr="001358D1">
        <w:rPr>
          <w:rFonts w:ascii="Times New Roman" w:hAnsi="Times New Roman" w:cs="Times New Roman"/>
          <w:sz w:val="28"/>
          <w:szCs w:val="28"/>
        </w:rPr>
        <w:t xml:space="preserve"> представителе, уполномоченном на участие в работе межведомственной комиссии.</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В случае если уполномоченные представители не принимали участие в работе межведомственной комиссии (при условии соблюдения установленного настоящим пунктом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3.5. Межведомственная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1 п.</w:t>
      </w:r>
      <w:r w:rsidR="000650B8">
        <w:rPr>
          <w:rFonts w:ascii="Times New Roman" w:hAnsi="Times New Roman" w:cs="Times New Roman"/>
          <w:sz w:val="28"/>
          <w:szCs w:val="28"/>
        </w:rPr>
        <w:t xml:space="preserve"> </w:t>
      </w:r>
      <w:r w:rsidRPr="001358D1">
        <w:rPr>
          <w:rFonts w:ascii="Times New Roman" w:hAnsi="Times New Roman" w:cs="Times New Roman"/>
          <w:sz w:val="28"/>
          <w:szCs w:val="28"/>
        </w:rPr>
        <w:t>п. 3.1. раздела 3 настоящего</w:t>
      </w:r>
      <w:r w:rsidR="00902FBD" w:rsidRPr="001358D1">
        <w:rPr>
          <w:rFonts w:ascii="Times New Roman" w:hAnsi="Times New Roman" w:cs="Times New Roman"/>
          <w:sz w:val="28"/>
          <w:szCs w:val="28"/>
        </w:rPr>
        <w:t xml:space="preserve"> Положения</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в течение 30</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календарных</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дней с даты регистрации, а сводный перечень объектов (жилых помещений)</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w:t>
      </w:r>
      <w:r w:rsidR="000650B8">
        <w:rPr>
          <w:rFonts w:ascii="Times New Roman" w:hAnsi="Times New Roman" w:cs="Times New Roman"/>
          <w:sz w:val="28"/>
          <w:szCs w:val="28"/>
        </w:rPr>
        <w:t xml:space="preserve"> </w:t>
      </w:r>
      <w:r w:rsidRPr="001358D1">
        <w:rPr>
          <w:rFonts w:ascii="Times New Roman" w:hAnsi="Times New Roman" w:cs="Times New Roman"/>
          <w:sz w:val="28"/>
          <w:szCs w:val="28"/>
        </w:rPr>
        <w:t>п. 3.1. настоящего Положения, - в течение 20 календарных дней с даты регистрации</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и принимает решение (в виде заключения), указанное в п. 3.6. раздела 3 настоящего Положения, либо решение о проведении дополнительного обследования оцениваемого помещения.</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В случае непредставления заявителем документов, предусмотренных п.п.3.4. настоящего Положения, и невозможности их истребования на </w:t>
      </w:r>
      <w:r w:rsidRPr="001358D1">
        <w:rPr>
          <w:rFonts w:ascii="Times New Roman" w:hAnsi="Times New Roman" w:cs="Times New Roman"/>
          <w:sz w:val="28"/>
          <w:szCs w:val="28"/>
        </w:rPr>
        <w:lastRenderedPageBreak/>
        <w:t>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3.6. По результатам работы межведомственная комиссия принимает одно из следующих решений</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об оценке соответствия помещений и многоквартирных домов установленным в настоящем Положении требованиям:</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о соответствии помещения требованиям, предъявляемым к жилому помещению, и его пригодности для проживания;</w:t>
      </w:r>
    </w:p>
    <w:p w:rsidR="00A643D0" w:rsidRPr="001358D1" w:rsidRDefault="00902FBD"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о выявлении оснований для признания помещения непригодным для проживания;</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об отсутствии оснований для признания жилого помещения непригодным для проживания;</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о выявлении оснований для признания многоквартирного дома аварийным и подлежащим реконструкции;</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о выявлении оснований для признания многоквартирного дома аварийным и подлежащим сносу;</w:t>
      </w:r>
    </w:p>
    <w:p w:rsidR="00A643D0" w:rsidRPr="001358D1" w:rsidRDefault="00021AC8"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w:t>
      </w:r>
      <w:r w:rsidR="000650B8">
        <w:rPr>
          <w:rFonts w:ascii="Times New Roman" w:hAnsi="Times New Roman" w:cs="Times New Roman"/>
          <w:sz w:val="28"/>
          <w:szCs w:val="28"/>
        </w:rPr>
        <w:t xml:space="preserve"> </w:t>
      </w:r>
      <w:r w:rsidR="00A643D0" w:rsidRPr="001358D1">
        <w:rPr>
          <w:rFonts w:ascii="Times New Roman" w:hAnsi="Times New Roman" w:cs="Times New Roman"/>
          <w:sz w:val="28"/>
          <w:szCs w:val="28"/>
        </w:rPr>
        <w:t>об отсутствии оснований для признания многоквартирного дома аварийным и подлежащим сносу или реконструкции.</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Решение принимается большинством голосов членов межведомственной комиссии и оформляется в виде заключения в 3</w:t>
      </w:r>
      <w:r w:rsidR="00515505" w:rsidRPr="001358D1">
        <w:rPr>
          <w:rFonts w:ascii="Times New Roman" w:hAnsi="Times New Roman" w:cs="Times New Roman"/>
          <w:sz w:val="28"/>
          <w:szCs w:val="28"/>
        </w:rPr>
        <w:t>-х</w:t>
      </w:r>
      <w:r w:rsidRPr="001358D1">
        <w:rPr>
          <w:rFonts w:ascii="Times New Roman" w:hAnsi="Times New Roman" w:cs="Times New Roman"/>
          <w:sz w:val="28"/>
          <w:szCs w:val="28"/>
        </w:rPr>
        <w:t xml:space="preserve">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Два экземпляра заключения, указанного в</w:t>
      </w:r>
      <w:r w:rsidR="00515505" w:rsidRPr="001358D1">
        <w:rPr>
          <w:rFonts w:ascii="Times New Roman" w:hAnsi="Times New Roman" w:cs="Times New Roman"/>
          <w:sz w:val="28"/>
          <w:szCs w:val="28"/>
        </w:rPr>
        <w:t xml:space="preserve"> </w:t>
      </w:r>
      <w:hyperlink r:id="rId13" w:anchor="P237" w:history="1">
        <w:r w:rsidRPr="001358D1">
          <w:rPr>
            <w:rFonts w:ascii="Times New Roman" w:hAnsi="Times New Roman" w:cs="Times New Roman"/>
            <w:sz w:val="28"/>
            <w:szCs w:val="28"/>
          </w:rPr>
          <w:t>абзаце девятом п. 3.6.</w:t>
        </w:r>
      </w:hyperlink>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раздела 3 настоящего Положения, в 3-дневный срок направляются межведомственной комиссией в соответствующий федеральный орган </w:t>
      </w:r>
      <w:r w:rsidRPr="001358D1">
        <w:rPr>
          <w:rFonts w:ascii="Times New Roman" w:hAnsi="Times New Roman" w:cs="Times New Roman"/>
          <w:sz w:val="28"/>
          <w:szCs w:val="28"/>
        </w:rPr>
        <w:lastRenderedPageBreak/>
        <w:t>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w:t>
      </w:r>
      <w:r w:rsidR="00515505" w:rsidRPr="001358D1">
        <w:rPr>
          <w:rFonts w:ascii="Times New Roman" w:hAnsi="Times New Roman" w:cs="Times New Roman"/>
          <w:sz w:val="28"/>
          <w:szCs w:val="28"/>
        </w:rPr>
        <w:t xml:space="preserve"> </w:t>
      </w:r>
      <w:hyperlink r:id="rId14" w:anchor="P85" w:history="1">
        <w:r w:rsidRPr="001358D1">
          <w:rPr>
            <w:rFonts w:ascii="Times New Roman" w:hAnsi="Times New Roman" w:cs="Times New Roman"/>
            <w:sz w:val="28"/>
            <w:szCs w:val="28"/>
          </w:rPr>
          <w:t>абзацем</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6</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пункта</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1.2</w:t>
        </w:r>
      </w:hyperlink>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3.7.</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В случае обследования помещения межведомственная комиссия составляет</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 в 3-х экземплярах акт обследования помещения по форме согласно приложению № 2 настоящего Положения.</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Участие в обследовании помещения лиц, указанных в</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абзаце 3 п.п.1.2. настоящего Положения, в случае их включения в состав комиссии является обязательным.</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На основании полученного заключения </w:t>
      </w:r>
      <w:r w:rsidR="00D92BF4" w:rsidRPr="001358D1">
        <w:rPr>
          <w:rFonts w:ascii="Times New Roman" w:hAnsi="Times New Roman" w:cs="Times New Roman"/>
          <w:sz w:val="28"/>
          <w:szCs w:val="28"/>
        </w:rPr>
        <w:t>а</w:t>
      </w:r>
      <w:r w:rsidRPr="001358D1">
        <w:rPr>
          <w:rFonts w:ascii="Times New Roman" w:hAnsi="Times New Roman" w:cs="Times New Roman"/>
          <w:sz w:val="28"/>
          <w:szCs w:val="28"/>
        </w:rPr>
        <w:t>дминистрация Пет</w:t>
      </w:r>
      <w:r w:rsidR="00D92BF4" w:rsidRPr="001358D1">
        <w:rPr>
          <w:rFonts w:ascii="Times New Roman" w:hAnsi="Times New Roman" w:cs="Times New Roman"/>
          <w:sz w:val="28"/>
          <w:szCs w:val="28"/>
        </w:rPr>
        <w:t>ровск-Забайкальского</w:t>
      </w:r>
      <w:r w:rsidRPr="001358D1">
        <w:rPr>
          <w:rFonts w:ascii="Times New Roman" w:hAnsi="Times New Roman" w:cs="Times New Roman"/>
          <w:sz w:val="28"/>
          <w:szCs w:val="28"/>
        </w:rPr>
        <w:t xml:space="preserve"> муниципального округа</w:t>
      </w:r>
      <w:r w:rsidR="00D92BF4" w:rsidRPr="001358D1">
        <w:rPr>
          <w:rFonts w:ascii="Times New Roman" w:hAnsi="Times New Roman" w:cs="Times New Roman"/>
          <w:sz w:val="28"/>
          <w:szCs w:val="28"/>
        </w:rPr>
        <w:t xml:space="preserve"> </w:t>
      </w:r>
      <w:r w:rsidRPr="001358D1">
        <w:rPr>
          <w:rFonts w:ascii="Times New Roman" w:hAnsi="Times New Roman" w:cs="Times New Roman"/>
          <w:sz w:val="28"/>
          <w:szCs w:val="28"/>
        </w:rPr>
        <w:t>в течение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принимает</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в установленном им порядке</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решение, предусмотренное</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п.</w:t>
      </w:r>
      <w:hyperlink r:id="rId15" w:anchor="Par61" w:history="1">
        <w:r w:rsidRPr="001358D1">
          <w:rPr>
            <w:rFonts w:ascii="Times New Roman" w:hAnsi="Times New Roman" w:cs="Times New Roman"/>
            <w:sz w:val="28"/>
            <w:szCs w:val="28"/>
          </w:rPr>
          <w:t>1.2</w:t>
        </w:r>
      </w:hyperlink>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раздела 1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3.8.</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A643D0" w:rsidRPr="001358D1" w:rsidRDefault="00A643D0" w:rsidP="001358D1">
      <w:pPr>
        <w:pStyle w:val="afffe"/>
        <w:jc w:val="both"/>
        <w:rPr>
          <w:rFonts w:ascii="Times New Roman" w:hAnsi="Times New Roman" w:cs="Times New Roman"/>
          <w:sz w:val="28"/>
          <w:szCs w:val="28"/>
        </w:rPr>
      </w:pPr>
      <w:r w:rsidRPr="001358D1">
        <w:rPr>
          <w:rFonts w:ascii="Times New Roman" w:hAnsi="Times New Roman" w:cs="Times New Roman"/>
          <w:sz w:val="28"/>
          <w:szCs w:val="28"/>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643D0" w:rsidRPr="001358D1" w:rsidRDefault="00A643D0" w:rsidP="001358D1">
      <w:pPr>
        <w:pStyle w:val="afffe"/>
        <w:ind w:firstLine="709"/>
        <w:jc w:val="both"/>
        <w:rPr>
          <w:rFonts w:ascii="Times New Roman" w:hAnsi="Times New Roman" w:cs="Times New Roman"/>
          <w:sz w:val="28"/>
          <w:szCs w:val="28"/>
        </w:rPr>
      </w:pPr>
      <w:r w:rsidRPr="001358D1">
        <w:rPr>
          <w:rFonts w:ascii="Times New Roman" w:hAnsi="Times New Roman" w:cs="Times New Roman"/>
          <w:sz w:val="28"/>
          <w:szCs w:val="28"/>
        </w:rPr>
        <w:t>3.9.</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Межведомственная комиссия в 5-дневный срок со дня принятия решения, предусмотренного п. 3.7.</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раздела 3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w:t>
      </w:r>
      <w:r w:rsidRPr="001358D1">
        <w:rPr>
          <w:rFonts w:ascii="Times New Roman" w:hAnsi="Times New Roman" w:cs="Times New Roman"/>
          <w:sz w:val="28"/>
          <w:szCs w:val="28"/>
        </w:rPr>
        <w:lastRenderedPageBreak/>
        <w:t>предусмотренным </w:t>
      </w:r>
      <w:hyperlink r:id="rId16" w:anchor="Par108" w:history="1">
        <w:r w:rsidRPr="001358D1">
          <w:rPr>
            <w:rFonts w:ascii="Times New Roman" w:hAnsi="Times New Roman" w:cs="Times New Roman"/>
            <w:sz w:val="28"/>
            <w:szCs w:val="28"/>
          </w:rPr>
          <w:t>пунктом 36</w:t>
        </w:r>
      </w:hyperlink>
      <w:r w:rsidRPr="001358D1">
        <w:rPr>
          <w:rFonts w:ascii="Times New Roman" w:hAnsi="Times New Roman" w:cs="Times New Roman"/>
          <w:sz w:val="28"/>
          <w:szCs w:val="28"/>
        </w:rPr>
        <w:t> постановления Правительства РФ от 28.01.2006 №47</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 xml:space="preserve"> «Об утверждении Положения о признании посещения жилым помещением, жилого помещения непригодным для проживания и многоквартирного дома аварийным и подлежащим сносу и реконструкции», решение, предусмотренное п. 3.6. раздела 3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w:t>
      </w:r>
      <w:r w:rsidR="00515505" w:rsidRPr="001358D1">
        <w:rPr>
          <w:rFonts w:ascii="Times New Roman" w:hAnsi="Times New Roman" w:cs="Times New Roman"/>
          <w:sz w:val="28"/>
          <w:szCs w:val="28"/>
        </w:rPr>
        <w:t xml:space="preserve"> </w:t>
      </w:r>
      <w:hyperlink r:id="rId17" w:anchor="P225" w:history="1">
        <w:r w:rsidRPr="001358D1">
          <w:rPr>
            <w:rFonts w:ascii="Times New Roman" w:hAnsi="Times New Roman" w:cs="Times New Roman"/>
            <w:sz w:val="28"/>
            <w:szCs w:val="28"/>
          </w:rPr>
          <w:t>п.3.6</w:t>
        </w:r>
        <w:r w:rsidRPr="001358D1">
          <w:rPr>
            <w:rFonts w:ascii="Times New Roman" w:hAnsi="Times New Roman" w:cs="Times New Roman"/>
            <w:color w:val="0000FF"/>
            <w:sz w:val="28"/>
            <w:szCs w:val="28"/>
          </w:rPr>
          <w:t>.</w:t>
        </w:r>
      </w:hyperlink>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раздела 3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3.10. Решение Администрации Пет</w:t>
      </w:r>
      <w:r w:rsidR="00D92BF4" w:rsidRPr="001358D1">
        <w:rPr>
          <w:rFonts w:ascii="Times New Roman" w:hAnsi="Times New Roman" w:cs="Times New Roman"/>
          <w:sz w:val="28"/>
          <w:szCs w:val="28"/>
        </w:rPr>
        <w:t>ровск-Забайкальского</w:t>
      </w:r>
      <w:r w:rsidRPr="001358D1">
        <w:rPr>
          <w:rFonts w:ascii="Times New Roman" w:hAnsi="Times New Roman" w:cs="Times New Roman"/>
          <w:sz w:val="28"/>
          <w:szCs w:val="28"/>
        </w:rPr>
        <w:t xml:space="preserve"> муниципального округа,</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заключение, предусмотренное п. 3.6. раздела 3 настоящего Положения, могут быть обжалованы заинтересованными лицами в судебном порядке.</w:t>
      </w:r>
    </w:p>
    <w:p w:rsidR="001358D1" w:rsidRDefault="00A643D0" w:rsidP="001358D1">
      <w:pPr>
        <w:pStyle w:val="afffe"/>
        <w:ind w:firstLine="708"/>
        <w:jc w:val="center"/>
        <w:rPr>
          <w:rFonts w:ascii="Times New Roman" w:hAnsi="Times New Roman" w:cs="Times New Roman"/>
          <w:b/>
          <w:bCs/>
          <w:sz w:val="28"/>
          <w:szCs w:val="28"/>
        </w:rPr>
      </w:pPr>
      <w:r w:rsidRPr="001358D1">
        <w:rPr>
          <w:rFonts w:ascii="Times New Roman" w:hAnsi="Times New Roman" w:cs="Times New Roman"/>
          <w:b/>
          <w:bCs/>
          <w:sz w:val="28"/>
          <w:szCs w:val="28"/>
        </w:rPr>
        <w:t>4.</w:t>
      </w:r>
      <w:r w:rsidR="00515505" w:rsidRPr="001358D1">
        <w:rPr>
          <w:rFonts w:ascii="Times New Roman" w:hAnsi="Times New Roman" w:cs="Times New Roman"/>
          <w:b/>
          <w:bCs/>
          <w:sz w:val="28"/>
          <w:szCs w:val="28"/>
        </w:rPr>
        <w:t xml:space="preserve"> </w:t>
      </w:r>
      <w:r w:rsidRPr="001358D1">
        <w:rPr>
          <w:rFonts w:ascii="Times New Roman" w:hAnsi="Times New Roman" w:cs="Times New Roman"/>
          <w:b/>
          <w:bCs/>
          <w:sz w:val="28"/>
          <w:szCs w:val="28"/>
        </w:rPr>
        <w:t>Использование дополнительной информации</w:t>
      </w:r>
    </w:p>
    <w:p w:rsidR="00A643D0" w:rsidRPr="001358D1" w:rsidRDefault="00A643D0" w:rsidP="001358D1">
      <w:pPr>
        <w:pStyle w:val="afffe"/>
        <w:ind w:firstLine="708"/>
        <w:jc w:val="center"/>
        <w:rPr>
          <w:rFonts w:ascii="Times New Roman" w:hAnsi="Times New Roman" w:cs="Times New Roman"/>
          <w:sz w:val="28"/>
          <w:szCs w:val="28"/>
        </w:rPr>
      </w:pPr>
      <w:r w:rsidRPr="001358D1">
        <w:rPr>
          <w:rFonts w:ascii="Times New Roman" w:hAnsi="Times New Roman" w:cs="Times New Roman"/>
          <w:b/>
          <w:bCs/>
          <w:sz w:val="28"/>
          <w:szCs w:val="28"/>
        </w:rPr>
        <w:t xml:space="preserve"> для принятия решения</w:t>
      </w:r>
    </w:p>
    <w:p w:rsidR="00A643D0" w:rsidRPr="001358D1" w:rsidRDefault="00A643D0" w:rsidP="001358D1">
      <w:pPr>
        <w:pStyle w:val="afffe"/>
        <w:ind w:firstLine="708"/>
        <w:jc w:val="both"/>
        <w:rPr>
          <w:rFonts w:ascii="Times New Roman" w:hAnsi="Times New Roman" w:cs="Times New Roman"/>
          <w:sz w:val="28"/>
          <w:szCs w:val="28"/>
        </w:rPr>
      </w:pPr>
      <w:r w:rsidRPr="001358D1">
        <w:rPr>
          <w:rFonts w:ascii="Times New Roman" w:hAnsi="Times New Roman" w:cs="Times New Roman"/>
          <w:sz w:val="28"/>
          <w:szCs w:val="28"/>
        </w:rPr>
        <w:t>4.1.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 3.6. раздела 3 настоящего Положения заключения,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515505" w:rsidRPr="001358D1" w:rsidRDefault="00A643D0" w:rsidP="001358D1">
      <w:pPr>
        <w:pStyle w:val="afffe"/>
        <w:ind w:firstLine="708"/>
        <w:jc w:val="both"/>
        <w:rPr>
          <w:rFonts w:ascii="Times New Roman" w:hAnsi="Times New Roman" w:cs="Times New Roman"/>
          <w:color w:val="000000"/>
          <w:sz w:val="28"/>
          <w:szCs w:val="28"/>
        </w:rPr>
      </w:pPr>
      <w:r w:rsidRPr="001358D1">
        <w:rPr>
          <w:rFonts w:ascii="Times New Roman" w:hAnsi="Times New Roman" w:cs="Times New Roman"/>
          <w:sz w:val="28"/>
          <w:szCs w:val="28"/>
        </w:rPr>
        <w:t>4.2.</w:t>
      </w:r>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8" w:history="1">
        <w:r w:rsidRPr="001358D1">
          <w:rPr>
            <w:rFonts w:ascii="Times New Roman" w:hAnsi="Times New Roman" w:cs="Times New Roman"/>
            <w:sz w:val="28"/>
            <w:szCs w:val="28"/>
          </w:rPr>
          <w:t>пунктом 20</w:t>
        </w:r>
      </w:hyperlink>
      <w:r w:rsidRPr="001358D1">
        <w:rPr>
          <w:rFonts w:ascii="Times New Roman" w:hAnsi="Times New Roman" w:cs="Times New Roman"/>
          <w:sz w:val="28"/>
          <w:szCs w:val="28"/>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w:t>
      </w:r>
      <w:r w:rsidR="00515505" w:rsidRPr="001358D1">
        <w:rPr>
          <w:rFonts w:ascii="Times New Roman" w:hAnsi="Times New Roman" w:cs="Times New Roman"/>
          <w:sz w:val="28"/>
          <w:szCs w:val="28"/>
        </w:rPr>
        <w:t>№</w:t>
      </w:r>
      <w:r w:rsidRPr="001358D1">
        <w:rPr>
          <w:rFonts w:ascii="Times New Roman" w:hAnsi="Times New Roman" w:cs="Times New Roman"/>
          <w:sz w:val="28"/>
          <w:szCs w:val="28"/>
        </w:rPr>
        <w:t xml:space="preserve"> 649 </w:t>
      </w:r>
      <w:r w:rsidR="00515505" w:rsidRPr="001358D1">
        <w:rPr>
          <w:rFonts w:ascii="Times New Roman" w:hAnsi="Times New Roman" w:cs="Times New Roman"/>
          <w:sz w:val="28"/>
          <w:szCs w:val="28"/>
        </w:rPr>
        <w:t>«</w:t>
      </w:r>
      <w:r w:rsidRPr="001358D1">
        <w:rPr>
          <w:rFonts w:ascii="Times New Roman" w:hAnsi="Times New Roman" w:cs="Times New Roman"/>
          <w:sz w:val="28"/>
          <w:szCs w:val="28"/>
        </w:rPr>
        <w:t>О мерах по приспособлению жилых помещений и общего имущества в многоквартирном доме с учетом потребностей инвалидов</w:t>
      </w:r>
      <w:r w:rsidR="00515505" w:rsidRPr="001358D1">
        <w:rPr>
          <w:rFonts w:ascii="Times New Roman" w:hAnsi="Times New Roman" w:cs="Times New Roman"/>
          <w:sz w:val="28"/>
          <w:szCs w:val="28"/>
        </w:rPr>
        <w:t>»</w:t>
      </w:r>
      <w:r w:rsidRPr="001358D1">
        <w:rPr>
          <w:rFonts w:ascii="Times New Roman" w:hAnsi="Times New Roman" w:cs="Times New Roman"/>
          <w:sz w:val="28"/>
          <w:szCs w:val="28"/>
        </w:rPr>
        <w:t xml:space="preserve">. Комиссия оформляет в 3 экземплярах заключение о признании жилого помещения непригодным для </w:t>
      </w:r>
      <w:r w:rsidRPr="001358D1">
        <w:rPr>
          <w:rFonts w:ascii="Times New Roman" w:hAnsi="Times New Roman" w:cs="Times New Roman"/>
          <w:sz w:val="28"/>
          <w:szCs w:val="28"/>
        </w:rPr>
        <w:lastRenderedPageBreak/>
        <w:t>проживания указанных граждан по форме согласно</w:t>
      </w:r>
      <w:r w:rsidR="00515505" w:rsidRPr="001358D1">
        <w:rPr>
          <w:rFonts w:ascii="Times New Roman" w:hAnsi="Times New Roman" w:cs="Times New Roman"/>
          <w:sz w:val="28"/>
          <w:szCs w:val="28"/>
        </w:rPr>
        <w:t xml:space="preserve"> </w:t>
      </w:r>
      <w:hyperlink r:id="rId19" w:anchor="P315" w:history="1">
        <w:r w:rsidRPr="001358D1">
          <w:rPr>
            <w:rFonts w:ascii="Times New Roman" w:hAnsi="Times New Roman" w:cs="Times New Roman"/>
            <w:sz w:val="28"/>
            <w:szCs w:val="28"/>
          </w:rPr>
          <w:t xml:space="preserve">приложению </w:t>
        </w:r>
        <w:r w:rsidR="00515505" w:rsidRPr="001358D1">
          <w:rPr>
            <w:rFonts w:ascii="Times New Roman" w:hAnsi="Times New Roman" w:cs="Times New Roman"/>
            <w:sz w:val="28"/>
            <w:szCs w:val="28"/>
          </w:rPr>
          <w:t>№</w:t>
        </w:r>
        <w:r w:rsidRPr="001358D1">
          <w:rPr>
            <w:rFonts w:ascii="Times New Roman" w:hAnsi="Times New Roman" w:cs="Times New Roman"/>
            <w:sz w:val="28"/>
            <w:szCs w:val="28"/>
          </w:rPr>
          <w:t xml:space="preserve"> 1</w:t>
        </w:r>
      </w:hyperlink>
      <w:r w:rsidR="00515505" w:rsidRPr="001358D1">
        <w:rPr>
          <w:rFonts w:ascii="Times New Roman" w:hAnsi="Times New Roman" w:cs="Times New Roman"/>
          <w:sz w:val="28"/>
          <w:szCs w:val="28"/>
        </w:rPr>
        <w:t xml:space="preserve"> </w:t>
      </w:r>
      <w:r w:rsidRPr="001358D1">
        <w:rPr>
          <w:rFonts w:ascii="Times New Roman" w:hAnsi="Times New Roman" w:cs="Times New Roman"/>
          <w:sz w:val="28"/>
          <w:szCs w:val="28"/>
        </w:rPr>
        <w:t>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A643D0" w:rsidRPr="001358D1" w:rsidRDefault="00A643D0" w:rsidP="001358D1">
      <w:pPr>
        <w:widowControl/>
        <w:autoSpaceDE/>
        <w:autoSpaceDN/>
        <w:adjustRightInd/>
        <w:ind w:left="4956"/>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t xml:space="preserve">Приложение 1 к </w:t>
      </w:r>
      <w:r w:rsidR="00D92BF4" w:rsidRPr="001358D1">
        <w:rPr>
          <w:rFonts w:ascii="Times New Roman" w:hAnsi="Times New Roman" w:cs="Times New Roman"/>
          <w:bCs/>
          <w:sz w:val="28"/>
          <w:szCs w:val="28"/>
        </w:rPr>
        <w:t xml:space="preserve">Положению о </w:t>
      </w:r>
      <w:r w:rsidR="00D92BF4" w:rsidRPr="001358D1">
        <w:rPr>
          <w:rFonts w:ascii="Times New Roman" w:hAnsi="Times New Roman" w:cs="Times New Roman"/>
          <w:bCs/>
          <w:color w:val="000000"/>
          <w:sz w:val="28"/>
          <w:szCs w:val="28"/>
        </w:rPr>
        <w:t>межведомственной комиссии</w:t>
      </w:r>
      <w:r w:rsidR="00D92BF4" w:rsidRPr="001358D1">
        <w:rPr>
          <w:rFonts w:ascii="Times New Roman" w:hAnsi="Times New Roman" w:cs="Times New Roman"/>
          <w:bCs/>
          <w:sz w:val="28"/>
          <w:szCs w:val="28"/>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r w:rsidR="005A0679" w:rsidRPr="001358D1">
        <w:rPr>
          <w:rFonts w:ascii="Times New Roman" w:hAnsi="Times New Roman" w:cs="Times New Roman"/>
          <w:bCs/>
          <w:sz w:val="28"/>
          <w:szCs w:val="28"/>
        </w:rPr>
        <w:t xml:space="preserve"> от 14.02.2025 г. № 154</w:t>
      </w:r>
    </w:p>
    <w:p w:rsidR="00D92BF4" w:rsidRPr="001358D1" w:rsidRDefault="00D92BF4" w:rsidP="00065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22272F"/>
          <w:sz w:val="28"/>
          <w:szCs w:val="28"/>
        </w:rPr>
      </w:pPr>
      <w:r w:rsidRPr="001358D1">
        <w:rPr>
          <w:rFonts w:ascii="Times New Roman" w:hAnsi="Times New Roman" w:cs="Times New Roman"/>
          <w:b/>
          <w:bCs/>
          <w:color w:val="22272F"/>
          <w:sz w:val="28"/>
          <w:szCs w:val="28"/>
        </w:rPr>
        <w:t>ЗАКЛЮЧЕНИЕ</w:t>
      </w:r>
    </w:p>
    <w:p w:rsidR="000650B8" w:rsidRDefault="00D92BF4" w:rsidP="00065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b/>
          <w:bCs/>
          <w:color w:val="22272F"/>
          <w:sz w:val="28"/>
          <w:szCs w:val="28"/>
        </w:rPr>
      </w:pPr>
      <w:r w:rsidRPr="001358D1">
        <w:rPr>
          <w:rFonts w:ascii="Times New Roman" w:hAnsi="Times New Roman" w:cs="Times New Roman"/>
          <w:b/>
          <w:bCs/>
          <w:color w:val="22272F"/>
          <w:sz w:val="28"/>
          <w:szCs w:val="28"/>
        </w:rPr>
        <w:t>об оценке соответствия помещения (многоквартирного дома) требованиям,</w:t>
      </w:r>
      <w:r w:rsidR="000650B8">
        <w:rPr>
          <w:rFonts w:ascii="Times New Roman" w:hAnsi="Times New Roman" w:cs="Times New Roman"/>
          <w:b/>
          <w:bCs/>
          <w:color w:val="22272F"/>
          <w:sz w:val="28"/>
          <w:szCs w:val="28"/>
        </w:rPr>
        <w:t xml:space="preserve"> </w:t>
      </w:r>
      <w:r w:rsidRPr="001358D1">
        <w:rPr>
          <w:rFonts w:ascii="Times New Roman" w:hAnsi="Times New Roman" w:cs="Times New Roman"/>
          <w:b/>
          <w:bCs/>
          <w:color w:val="22272F"/>
          <w:sz w:val="28"/>
          <w:szCs w:val="28"/>
        </w:rPr>
        <w:t>установленным в Положении о признании помещения жилым помещением,</w:t>
      </w:r>
      <w:r w:rsidR="000650B8">
        <w:rPr>
          <w:rFonts w:ascii="Times New Roman" w:hAnsi="Times New Roman" w:cs="Times New Roman"/>
          <w:b/>
          <w:bCs/>
          <w:color w:val="22272F"/>
          <w:sz w:val="28"/>
          <w:szCs w:val="28"/>
        </w:rPr>
        <w:t xml:space="preserve"> </w:t>
      </w:r>
      <w:r w:rsidRPr="001358D1">
        <w:rPr>
          <w:rFonts w:ascii="Times New Roman" w:hAnsi="Times New Roman" w:cs="Times New Roman"/>
          <w:b/>
          <w:bCs/>
          <w:color w:val="22272F"/>
          <w:sz w:val="28"/>
          <w:szCs w:val="28"/>
        </w:rPr>
        <w:t>жилого помещения непригодным для проживания, многоквартирного дома</w:t>
      </w:r>
      <w:r w:rsidR="000650B8">
        <w:rPr>
          <w:rFonts w:ascii="Times New Roman" w:hAnsi="Times New Roman" w:cs="Times New Roman"/>
          <w:b/>
          <w:bCs/>
          <w:color w:val="22272F"/>
          <w:sz w:val="28"/>
          <w:szCs w:val="28"/>
        </w:rPr>
        <w:t xml:space="preserve"> </w:t>
      </w:r>
      <w:r w:rsidRPr="001358D1">
        <w:rPr>
          <w:rFonts w:ascii="Times New Roman" w:hAnsi="Times New Roman" w:cs="Times New Roman"/>
          <w:b/>
          <w:bCs/>
          <w:color w:val="22272F"/>
          <w:sz w:val="28"/>
          <w:szCs w:val="28"/>
        </w:rPr>
        <w:t>аварийным и подлежащим сносу</w:t>
      </w:r>
    </w:p>
    <w:p w:rsidR="001358D1" w:rsidRDefault="00D92BF4" w:rsidP="000650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Times New Roman" w:hAnsi="Times New Roman" w:cs="Times New Roman"/>
          <w:color w:val="22272F"/>
          <w:sz w:val="28"/>
          <w:szCs w:val="28"/>
        </w:rPr>
      </w:pPr>
      <w:r w:rsidRPr="001358D1">
        <w:rPr>
          <w:rFonts w:ascii="Times New Roman" w:hAnsi="Times New Roman" w:cs="Times New Roman"/>
          <w:b/>
          <w:bCs/>
          <w:color w:val="22272F"/>
          <w:sz w:val="28"/>
          <w:szCs w:val="28"/>
        </w:rPr>
        <w:t xml:space="preserve"> или реконструкции, садового дома жилым</w:t>
      </w:r>
      <w:r w:rsidR="000650B8">
        <w:rPr>
          <w:rFonts w:ascii="Times New Roman" w:hAnsi="Times New Roman" w:cs="Times New Roman"/>
          <w:b/>
          <w:bCs/>
          <w:color w:val="22272F"/>
          <w:sz w:val="28"/>
          <w:szCs w:val="28"/>
        </w:rPr>
        <w:t xml:space="preserve"> </w:t>
      </w:r>
      <w:r w:rsidRPr="001358D1">
        <w:rPr>
          <w:rFonts w:ascii="Times New Roman" w:hAnsi="Times New Roman" w:cs="Times New Roman"/>
          <w:b/>
          <w:bCs/>
          <w:color w:val="22272F"/>
          <w:sz w:val="28"/>
          <w:szCs w:val="28"/>
        </w:rPr>
        <w:t>домом и жилого дома садовым домом</w:t>
      </w:r>
      <w:r w:rsidRPr="001358D1">
        <w:rPr>
          <w:rFonts w:ascii="Times New Roman" w:hAnsi="Times New Roman" w:cs="Times New Roman"/>
          <w:color w:val="22272F"/>
          <w:sz w:val="28"/>
          <w:szCs w:val="28"/>
        </w:rPr>
        <w:t xml:space="preserve"> </w:t>
      </w:r>
      <w:r w:rsidR="001358D1">
        <w:rPr>
          <w:rFonts w:ascii="Times New Roman" w:hAnsi="Times New Roman" w:cs="Times New Roman"/>
          <w:color w:val="22272F"/>
          <w:sz w:val="28"/>
          <w:szCs w:val="28"/>
        </w:rPr>
        <w:t>№</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__________________________________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0"/>
          <w:szCs w:val="20"/>
        </w:rPr>
        <w:t xml:space="preserve">                                                   (дата)</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__________________________________________________________________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sz w:val="20"/>
          <w:szCs w:val="20"/>
        </w:rPr>
        <w:t xml:space="preserve">(месторасположение помещения, в том числе наименования </w:t>
      </w:r>
      <w:proofErr w:type="gramStart"/>
      <w:r w:rsidRPr="001358D1">
        <w:rPr>
          <w:rFonts w:ascii="Times New Roman" w:hAnsi="Times New Roman" w:cs="Times New Roman"/>
          <w:color w:val="22272F"/>
          <w:sz w:val="20"/>
          <w:szCs w:val="20"/>
        </w:rPr>
        <w:t>населенного  пункта</w:t>
      </w:r>
      <w:proofErr w:type="gramEnd"/>
      <w:r w:rsidRPr="001358D1">
        <w:rPr>
          <w:rFonts w:ascii="Times New Roman" w:hAnsi="Times New Roman" w:cs="Times New Roman"/>
          <w:color w:val="22272F"/>
          <w:sz w:val="20"/>
          <w:szCs w:val="20"/>
        </w:rPr>
        <w:t xml:space="preserve"> и улицы, номера дома и квартиры)</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Межведомственная          </w:t>
      </w:r>
      <w:proofErr w:type="gramStart"/>
      <w:r w:rsidRPr="001358D1">
        <w:rPr>
          <w:rFonts w:ascii="Times New Roman" w:hAnsi="Times New Roman" w:cs="Times New Roman"/>
          <w:color w:val="22272F"/>
          <w:sz w:val="28"/>
          <w:szCs w:val="28"/>
        </w:rPr>
        <w:t xml:space="preserve">комиссия,   </w:t>
      </w:r>
      <w:proofErr w:type="gramEnd"/>
      <w:r w:rsidRPr="001358D1">
        <w:rPr>
          <w:rFonts w:ascii="Times New Roman" w:hAnsi="Times New Roman" w:cs="Times New Roman"/>
          <w:color w:val="22272F"/>
          <w:sz w:val="28"/>
          <w:szCs w:val="28"/>
        </w:rPr>
        <w:t xml:space="preserve">       назначенная_____________,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0"/>
          <w:szCs w:val="20"/>
        </w:rPr>
        <w:t xml:space="preserve"> (кем назначена, наименование федерального органа исполнительной </w:t>
      </w:r>
      <w:proofErr w:type="gramStart"/>
      <w:r w:rsidRPr="001358D1">
        <w:rPr>
          <w:rFonts w:ascii="Times New Roman" w:hAnsi="Times New Roman" w:cs="Times New Roman"/>
          <w:color w:val="22272F"/>
          <w:sz w:val="20"/>
          <w:szCs w:val="20"/>
        </w:rPr>
        <w:t>власти,  органа</w:t>
      </w:r>
      <w:proofErr w:type="gramEnd"/>
      <w:r w:rsidRPr="001358D1">
        <w:rPr>
          <w:rFonts w:ascii="Times New Roman" w:hAnsi="Times New Roman" w:cs="Times New Roman"/>
          <w:color w:val="22272F"/>
          <w:sz w:val="20"/>
          <w:szCs w:val="20"/>
        </w:rPr>
        <w:t xml:space="preserve"> исполнительной власти субъекта Российской Федерации, органа местного самоуправления, дата, номер решения о созыве комиссии)</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в составе председателя__________________________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sz w:val="20"/>
          <w:szCs w:val="20"/>
        </w:rPr>
        <w:t>(</w:t>
      </w:r>
      <w:proofErr w:type="spellStart"/>
      <w:r w:rsidRPr="001358D1">
        <w:rPr>
          <w:rFonts w:ascii="Times New Roman" w:hAnsi="Times New Roman" w:cs="Times New Roman"/>
          <w:color w:val="22272F"/>
          <w:sz w:val="20"/>
          <w:szCs w:val="20"/>
        </w:rPr>
        <w:t>ф.и.о.</w:t>
      </w:r>
      <w:proofErr w:type="spellEnd"/>
      <w:r w:rsidRPr="001358D1">
        <w:rPr>
          <w:rFonts w:ascii="Times New Roman" w:hAnsi="Times New Roman" w:cs="Times New Roman"/>
          <w:color w:val="22272F"/>
          <w:sz w:val="20"/>
          <w:szCs w:val="20"/>
        </w:rPr>
        <w:t>, занимаемая должность и место работы)</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и членов комиссии__________________________________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sz w:val="20"/>
          <w:szCs w:val="20"/>
        </w:rPr>
        <w:t>(</w:t>
      </w:r>
      <w:proofErr w:type="spellStart"/>
      <w:r w:rsidRPr="001358D1">
        <w:rPr>
          <w:rFonts w:ascii="Times New Roman" w:hAnsi="Times New Roman" w:cs="Times New Roman"/>
          <w:color w:val="22272F"/>
          <w:sz w:val="20"/>
          <w:szCs w:val="20"/>
        </w:rPr>
        <w:t>ф.и.о.</w:t>
      </w:r>
      <w:proofErr w:type="spellEnd"/>
      <w:r w:rsidRPr="001358D1">
        <w:rPr>
          <w:rFonts w:ascii="Times New Roman" w:hAnsi="Times New Roman" w:cs="Times New Roman"/>
          <w:color w:val="22272F"/>
          <w:sz w:val="20"/>
          <w:szCs w:val="20"/>
        </w:rPr>
        <w:t>, занимаемая должность и место работы)</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при участии приглашенных экспертов________________________________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0"/>
          <w:szCs w:val="20"/>
        </w:rPr>
        <w:t xml:space="preserve">              (</w:t>
      </w:r>
      <w:proofErr w:type="spellStart"/>
      <w:r w:rsidRPr="001358D1">
        <w:rPr>
          <w:rFonts w:ascii="Times New Roman" w:hAnsi="Times New Roman" w:cs="Times New Roman"/>
          <w:color w:val="22272F"/>
          <w:sz w:val="20"/>
          <w:szCs w:val="20"/>
        </w:rPr>
        <w:t>ф.и.о.</w:t>
      </w:r>
      <w:proofErr w:type="spellEnd"/>
      <w:r w:rsidRPr="001358D1">
        <w:rPr>
          <w:rFonts w:ascii="Times New Roman" w:hAnsi="Times New Roman" w:cs="Times New Roman"/>
          <w:color w:val="22272F"/>
          <w:sz w:val="20"/>
          <w:szCs w:val="20"/>
        </w:rPr>
        <w:t>, занимаемая должность и место работы)</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и приглашенного собственника помещения </w:t>
      </w:r>
      <w:proofErr w:type="gramStart"/>
      <w:r w:rsidRPr="001358D1">
        <w:rPr>
          <w:rFonts w:ascii="Times New Roman" w:hAnsi="Times New Roman" w:cs="Times New Roman"/>
          <w:color w:val="22272F"/>
          <w:sz w:val="28"/>
          <w:szCs w:val="28"/>
        </w:rPr>
        <w:t>или  уполномоченного</w:t>
      </w:r>
      <w:proofErr w:type="gramEnd"/>
      <w:r w:rsidRPr="001358D1">
        <w:rPr>
          <w:rFonts w:ascii="Times New Roman" w:hAnsi="Times New Roman" w:cs="Times New Roman"/>
          <w:color w:val="22272F"/>
          <w:sz w:val="28"/>
          <w:szCs w:val="28"/>
        </w:rPr>
        <w:t xml:space="preserve">  им   лица</w:t>
      </w:r>
      <w:r w:rsidR="001358D1">
        <w:rPr>
          <w:rFonts w:ascii="Times New Roman" w:hAnsi="Times New Roman" w:cs="Times New Roman"/>
          <w:color w:val="22272F"/>
          <w:sz w:val="28"/>
          <w:szCs w:val="28"/>
        </w:rPr>
        <w:t>________________________________________________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0"/>
          <w:szCs w:val="20"/>
        </w:rPr>
        <w:t xml:space="preserve">             (</w:t>
      </w:r>
      <w:proofErr w:type="spellStart"/>
      <w:r w:rsidRPr="001358D1">
        <w:rPr>
          <w:rFonts w:ascii="Times New Roman" w:hAnsi="Times New Roman" w:cs="Times New Roman"/>
          <w:color w:val="22272F"/>
          <w:sz w:val="20"/>
          <w:szCs w:val="20"/>
        </w:rPr>
        <w:t>ф.и.о.</w:t>
      </w:r>
      <w:proofErr w:type="spellEnd"/>
      <w:r w:rsidRPr="001358D1">
        <w:rPr>
          <w:rFonts w:ascii="Times New Roman" w:hAnsi="Times New Roman" w:cs="Times New Roman"/>
          <w:color w:val="22272F"/>
          <w:sz w:val="20"/>
          <w:szCs w:val="20"/>
        </w:rPr>
        <w:t>, занимаемая должность и место работы)</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по результатам рассмотренных документов_________________________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0"/>
          <w:szCs w:val="20"/>
        </w:rPr>
        <w:t xml:space="preserve">                     (приводится перечень документов)</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w:t>
      </w:r>
      <w:proofErr w:type="gramStart"/>
      <w:r w:rsidRPr="001358D1">
        <w:rPr>
          <w:rFonts w:ascii="Times New Roman" w:hAnsi="Times New Roman" w:cs="Times New Roman"/>
          <w:color w:val="22272F"/>
          <w:sz w:val="28"/>
          <w:szCs w:val="28"/>
        </w:rPr>
        <w:t>и  на</w:t>
      </w:r>
      <w:proofErr w:type="gramEnd"/>
      <w:r w:rsidRPr="001358D1">
        <w:rPr>
          <w:rFonts w:ascii="Times New Roman" w:hAnsi="Times New Roman" w:cs="Times New Roman"/>
          <w:color w:val="22272F"/>
          <w:sz w:val="28"/>
          <w:szCs w:val="28"/>
        </w:rPr>
        <w:t xml:space="preserve">  основании  акта  межведомственной  комиссии,    составленного по</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результатам </w:t>
      </w:r>
      <w:proofErr w:type="gramStart"/>
      <w:r w:rsidRPr="001358D1">
        <w:rPr>
          <w:rFonts w:ascii="Times New Roman" w:hAnsi="Times New Roman" w:cs="Times New Roman"/>
          <w:color w:val="22272F"/>
          <w:sz w:val="28"/>
          <w:szCs w:val="28"/>
        </w:rPr>
        <w:t>обследования,_</w:t>
      </w:r>
      <w:proofErr w:type="gramEnd"/>
      <w:r w:rsidRPr="001358D1">
        <w:rPr>
          <w:rFonts w:ascii="Times New Roman" w:hAnsi="Times New Roman" w:cs="Times New Roman"/>
          <w:color w:val="22272F"/>
          <w:sz w:val="28"/>
          <w:szCs w:val="28"/>
        </w:rPr>
        <w:t>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sz w:val="20"/>
          <w:szCs w:val="20"/>
        </w:rPr>
        <w:t>(приводится заключение, взятое из акта обследования (в случае</w:t>
      </w:r>
      <w:r w:rsidR="000650B8">
        <w:rPr>
          <w:rFonts w:ascii="Times New Roman" w:hAnsi="Times New Roman" w:cs="Times New Roman"/>
          <w:color w:val="22272F"/>
          <w:sz w:val="20"/>
          <w:szCs w:val="20"/>
        </w:rPr>
        <w:t xml:space="preserve"> </w:t>
      </w:r>
      <w:r w:rsidRPr="001358D1">
        <w:rPr>
          <w:rFonts w:ascii="Times New Roman" w:hAnsi="Times New Roman" w:cs="Times New Roman"/>
          <w:color w:val="22272F"/>
          <w:sz w:val="20"/>
          <w:szCs w:val="20"/>
        </w:rPr>
        <w:t>проведения обследования), или указывается, что на основании решения         межведомственной комиссии обследование не проводилось)</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приняла заключение о _____________________________________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8"/>
          <w:szCs w:val="28"/>
        </w:rPr>
        <w:lastRenderedPageBreak/>
        <w:t xml:space="preserve">  </w:t>
      </w:r>
      <w:r w:rsidRPr="001358D1">
        <w:rPr>
          <w:rFonts w:ascii="Times New Roman" w:hAnsi="Times New Roman" w:cs="Times New Roman"/>
          <w:color w:val="22272F"/>
          <w:sz w:val="20"/>
          <w:szCs w:val="20"/>
        </w:rPr>
        <w:t>(приводится обоснование принятого межведомственной комиссией заключения</w:t>
      </w:r>
      <w:r w:rsidR="000650B8">
        <w:rPr>
          <w:rFonts w:ascii="Times New Roman" w:hAnsi="Times New Roman" w:cs="Times New Roman"/>
          <w:color w:val="22272F"/>
          <w:sz w:val="20"/>
          <w:szCs w:val="20"/>
        </w:rPr>
        <w:t xml:space="preserve"> </w:t>
      </w:r>
      <w:r w:rsidRPr="001358D1">
        <w:rPr>
          <w:rFonts w:ascii="Times New Roman" w:hAnsi="Times New Roman" w:cs="Times New Roman"/>
          <w:color w:val="22272F"/>
          <w:sz w:val="20"/>
          <w:szCs w:val="20"/>
        </w:rPr>
        <w:t xml:space="preserve">об оценке соответствия помещения (многоквартирного дома) требованиям, установленным в Положении о признании помещения жилым </w:t>
      </w:r>
      <w:proofErr w:type="gramStart"/>
      <w:r w:rsidRPr="001358D1">
        <w:rPr>
          <w:rFonts w:ascii="Times New Roman" w:hAnsi="Times New Roman" w:cs="Times New Roman"/>
          <w:color w:val="22272F"/>
          <w:sz w:val="20"/>
          <w:szCs w:val="20"/>
        </w:rPr>
        <w:t>помещением,  жилого</w:t>
      </w:r>
      <w:proofErr w:type="gramEnd"/>
      <w:r w:rsidRPr="001358D1">
        <w:rPr>
          <w:rFonts w:ascii="Times New Roman" w:hAnsi="Times New Roman" w:cs="Times New Roman"/>
          <w:color w:val="22272F"/>
          <w:sz w:val="20"/>
          <w:szCs w:val="20"/>
        </w:rPr>
        <w:t xml:space="preserve"> помещения непригодным для проживания и многоквартирного дома</w:t>
      </w:r>
      <w:r w:rsidR="000650B8">
        <w:rPr>
          <w:rFonts w:ascii="Times New Roman" w:hAnsi="Times New Roman" w:cs="Times New Roman"/>
          <w:color w:val="22272F"/>
          <w:sz w:val="20"/>
          <w:szCs w:val="20"/>
        </w:rPr>
        <w:t xml:space="preserve"> </w:t>
      </w:r>
      <w:r w:rsidRPr="001358D1">
        <w:rPr>
          <w:rFonts w:ascii="Times New Roman" w:hAnsi="Times New Roman" w:cs="Times New Roman"/>
          <w:color w:val="22272F"/>
          <w:sz w:val="20"/>
          <w:szCs w:val="20"/>
        </w:rPr>
        <w:t xml:space="preserve">            аварийным и подлежащим сносу или реконструкции)</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Приложение к заключению:</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а) перечень рассмотренных документов;</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б) акт обследования помещения (в случае проведения обследования);</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в) перечень других материалов, запрошенных межведомственной комиссией;</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г) особое мнение членов межведомственной </w:t>
      </w:r>
      <w:proofErr w:type="gramStart"/>
      <w:r w:rsidRPr="001358D1">
        <w:rPr>
          <w:rFonts w:ascii="Times New Roman" w:hAnsi="Times New Roman" w:cs="Times New Roman"/>
          <w:color w:val="22272F"/>
          <w:sz w:val="28"/>
          <w:szCs w:val="28"/>
        </w:rPr>
        <w:t>комиссии:_</w:t>
      </w:r>
      <w:proofErr w:type="gramEnd"/>
      <w:r w:rsidRPr="001358D1">
        <w:rPr>
          <w:rFonts w:ascii="Times New Roman" w:hAnsi="Times New Roman" w:cs="Times New Roman"/>
          <w:color w:val="22272F"/>
          <w:sz w:val="28"/>
          <w:szCs w:val="28"/>
        </w:rPr>
        <w:t>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Председатель межведомственной комиссии</w:t>
      </w:r>
      <w:r w:rsidR="001358D1">
        <w:rPr>
          <w:rFonts w:ascii="Times New Roman" w:hAnsi="Times New Roman" w:cs="Times New Roman"/>
          <w:color w:val="22272F"/>
          <w:sz w:val="28"/>
          <w:szCs w:val="28"/>
        </w:rPr>
        <w:t>________________</w:t>
      </w:r>
      <w:r w:rsidRPr="001358D1">
        <w:rPr>
          <w:rFonts w:ascii="Times New Roman" w:hAnsi="Times New Roman" w:cs="Times New Roman"/>
          <w:color w:val="22272F"/>
          <w:sz w:val="28"/>
          <w:szCs w:val="28"/>
        </w:rPr>
        <w:t>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0"/>
          <w:szCs w:val="20"/>
        </w:rPr>
        <w:t xml:space="preserve">            </w:t>
      </w:r>
      <w:r w:rsidR="001358D1">
        <w:rPr>
          <w:rFonts w:ascii="Times New Roman" w:hAnsi="Times New Roman" w:cs="Times New Roman"/>
          <w:color w:val="22272F"/>
          <w:sz w:val="20"/>
          <w:szCs w:val="20"/>
        </w:rPr>
        <w:t xml:space="preserve">                                                                                           </w:t>
      </w:r>
      <w:r w:rsidRPr="001358D1">
        <w:rPr>
          <w:rFonts w:ascii="Times New Roman" w:hAnsi="Times New Roman" w:cs="Times New Roman"/>
          <w:color w:val="22272F"/>
          <w:sz w:val="20"/>
          <w:szCs w:val="20"/>
        </w:rPr>
        <w:t xml:space="preserve">  (</w:t>
      </w:r>
      <w:proofErr w:type="gramStart"/>
      <w:r w:rsidRPr="001358D1">
        <w:rPr>
          <w:rFonts w:ascii="Times New Roman" w:hAnsi="Times New Roman" w:cs="Times New Roman"/>
          <w:color w:val="22272F"/>
          <w:sz w:val="20"/>
          <w:szCs w:val="20"/>
        </w:rPr>
        <w:t xml:space="preserve">подпись)   </w:t>
      </w:r>
      <w:proofErr w:type="gramEnd"/>
      <w:r w:rsidRPr="001358D1">
        <w:rPr>
          <w:rFonts w:ascii="Times New Roman" w:hAnsi="Times New Roman" w:cs="Times New Roman"/>
          <w:color w:val="22272F"/>
          <w:sz w:val="20"/>
          <w:szCs w:val="20"/>
        </w:rPr>
        <w:t xml:space="preserve">                        (</w:t>
      </w:r>
      <w:proofErr w:type="spellStart"/>
      <w:r w:rsidRPr="001358D1">
        <w:rPr>
          <w:rFonts w:ascii="Times New Roman" w:hAnsi="Times New Roman" w:cs="Times New Roman"/>
          <w:color w:val="22272F"/>
          <w:sz w:val="20"/>
          <w:szCs w:val="20"/>
        </w:rPr>
        <w:t>ф.и.о.</w:t>
      </w:r>
      <w:proofErr w:type="spellEnd"/>
      <w:r w:rsidRPr="001358D1">
        <w:rPr>
          <w:rFonts w:ascii="Times New Roman" w:hAnsi="Times New Roman" w:cs="Times New Roman"/>
          <w:color w:val="22272F"/>
          <w:sz w:val="20"/>
          <w:szCs w:val="20"/>
        </w:rPr>
        <w:t>)</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Члены межведомственной комиссии</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__________________________________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sz w:val="20"/>
          <w:szCs w:val="20"/>
        </w:rPr>
        <w:t xml:space="preserve">  (</w:t>
      </w:r>
      <w:proofErr w:type="gramStart"/>
      <w:r w:rsidRPr="001358D1">
        <w:rPr>
          <w:rFonts w:ascii="Times New Roman" w:hAnsi="Times New Roman" w:cs="Times New Roman"/>
          <w:color w:val="22272F"/>
          <w:sz w:val="20"/>
          <w:szCs w:val="20"/>
        </w:rPr>
        <w:t xml:space="preserve">подпись)   </w:t>
      </w:r>
      <w:proofErr w:type="gramEnd"/>
      <w:r w:rsidRPr="001358D1">
        <w:rPr>
          <w:rFonts w:ascii="Times New Roman" w:hAnsi="Times New Roman" w:cs="Times New Roman"/>
          <w:color w:val="22272F"/>
          <w:sz w:val="20"/>
          <w:szCs w:val="20"/>
        </w:rPr>
        <w:t xml:space="preserve">                        (</w:t>
      </w:r>
      <w:proofErr w:type="spellStart"/>
      <w:r w:rsidRPr="001358D1">
        <w:rPr>
          <w:rFonts w:ascii="Times New Roman" w:hAnsi="Times New Roman" w:cs="Times New Roman"/>
          <w:color w:val="22272F"/>
          <w:sz w:val="20"/>
          <w:szCs w:val="20"/>
        </w:rPr>
        <w:t>ф.и.о.</w:t>
      </w:r>
      <w:proofErr w:type="spellEnd"/>
      <w:r w:rsidRPr="001358D1">
        <w:rPr>
          <w:rFonts w:ascii="Times New Roman" w:hAnsi="Times New Roman" w:cs="Times New Roman"/>
          <w:color w:val="22272F"/>
          <w:sz w:val="20"/>
          <w:szCs w:val="20"/>
        </w:rPr>
        <w:t>)</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_________________________________</w:t>
      </w:r>
    </w:p>
    <w:p w:rsidR="00D92BF4" w:rsidRPr="001358D1" w:rsidRDefault="00D92BF4" w:rsidP="001358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Times New Roman" w:hAnsi="Times New Roman" w:cs="Times New Roman"/>
          <w:color w:val="22272F"/>
          <w:sz w:val="20"/>
          <w:szCs w:val="20"/>
        </w:rPr>
      </w:pPr>
      <w:r w:rsidRPr="001358D1">
        <w:rPr>
          <w:rFonts w:ascii="Times New Roman" w:hAnsi="Times New Roman" w:cs="Times New Roman"/>
          <w:color w:val="22272F"/>
          <w:sz w:val="20"/>
          <w:szCs w:val="20"/>
        </w:rPr>
        <w:t xml:space="preserve">              (</w:t>
      </w:r>
      <w:proofErr w:type="gramStart"/>
      <w:r w:rsidRPr="001358D1">
        <w:rPr>
          <w:rFonts w:ascii="Times New Roman" w:hAnsi="Times New Roman" w:cs="Times New Roman"/>
          <w:color w:val="22272F"/>
          <w:sz w:val="20"/>
          <w:szCs w:val="20"/>
        </w:rPr>
        <w:t xml:space="preserve">подпись)   </w:t>
      </w:r>
      <w:proofErr w:type="gramEnd"/>
      <w:r w:rsidRPr="001358D1">
        <w:rPr>
          <w:rFonts w:ascii="Times New Roman" w:hAnsi="Times New Roman" w:cs="Times New Roman"/>
          <w:color w:val="22272F"/>
          <w:sz w:val="20"/>
          <w:szCs w:val="20"/>
        </w:rPr>
        <w:t xml:space="preserve">                        (</w:t>
      </w:r>
      <w:proofErr w:type="spellStart"/>
      <w:r w:rsidRPr="001358D1">
        <w:rPr>
          <w:rFonts w:ascii="Times New Roman" w:hAnsi="Times New Roman" w:cs="Times New Roman"/>
          <w:color w:val="22272F"/>
          <w:sz w:val="20"/>
          <w:szCs w:val="20"/>
        </w:rPr>
        <w:t>ф.и.о.</w:t>
      </w:r>
      <w:proofErr w:type="spellEnd"/>
      <w:r w:rsidRPr="001358D1">
        <w:rPr>
          <w:rFonts w:ascii="Times New Roman" w:hAnsi="Times New Roman" w:cs="Times New Roman"/>
          <w:color w:val="22272F"/>
          <w:sz w:val="20"/>
          <w:szCs w:val="20"/>
        </w:rPr>
        <w:t>)</w:t>
      </w:r>
    </w:p>
    <w:p w:rsidR="00515505" w:rsidRPr="001358D1" w:rsidRDefault="00515505" w:rsidP="001358D1">
      <w:pPr>
        <w:widowControl/>
        <w:autoSpaceDE/>
        <w:autoSpaceDN/>
        <w:adjustRightInd/>
        <w:rPr>
          <w:rFonts w:ascii="Times New Roman" w:hAnsi="Times New Roman" w:cs="Times New Roman"/>
          <w:color w:val="000000"/>
          <w:sz w:val="28"/>
          <w:szCs w:val="28"/>
        </w:rPr>
      </w:pPr>
    </w:p>
    <w:p w:rsidR="00A643D0" w:rsidRPr="001358D1" w:rsidRDefault="00A643D0" w:rsidP="001358D1">
      <w:pPr>
        <w:widowControl/>
        <w:autoSpaceDE/>
        <w:autoSpaceDN/>
        <w:adjustRightInd/>
        <w:ind w:left="4956"/>
        <w:jc w:val="both"/>
        <w:rPr>
          <w:rFonts w:ascii="Times New Roman" w:hAnsi="Times New Roman" w:cs="Times New Roman"/>
          <w:color w:val="000000"/>
          <w:sz w:val="28"/>
          <w:szCs w:val="28"/>
        </w:rPr>
      </w:pPr>
      <w:r w:rsidRPr="001358D1">
        <w:rPr>
          <w:rFonts w:ascii="Times New Roman" w:hAnsi="Times New Roman" w:cs="Times New Roman"/>
          <w:color w:val="000000"/>
          <w:sz w:val="28"/>
          <w:szCs w:val="28"/>
        </w:rPr>
        <w:t xml:space="preserve">Приложение 2 к </w:t>
      </w:r>
      <w:r w:rsidR="00D92BF4" w:rsidRPr="001358D1">
        <w:rPr>
          <w:rFonts w:ascii="Times New Roman" w:hAnsi="Times New Roman" w:cs="Times New Roman"/>
          <w:bCs/>
          <w:sz w:val="28"/>
          <w:szCs w:val="28"/>
        </w:rPr>
        <w:t xml:space="preserve">Положению о </w:t>
      </w:r>
      <w:r w:rsidR="00D92BF4" w:rsidRPr="001358D1">
        <w:rPr>
          <w:rFonts w:ascii="Times New Roman" w:hAnsi="Times New Roman" w:cs="Times New Roman"/>
          <w:bCs/>
          <w:color w:val="000000"/>
          <w:sz w:val="28"/>
          <w:szCs w:val="28"/>
        </w:rPr>
        <w:t>межведомственной комиссии</w:t>
      </w:r>
      <w:r w:rsidR="00D92BF4" w:rsidRPr="001358D1">
        <w:rPr>
          <w:rFonts w:ascii="Times New Roman" w:hAnsi="Times New Roman" w:cs="Times New Roman"/>
          <w:bCs/>
          <w:sz w:val="28"/>
          <w:szCs w:val="28"/>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r w:rsidR="005A0679" w:rsidRPr="001358D1">
        <w:rPr>
          <w:rFonts w:ascii="Times New Roman" w:hAnsi="Times New Roman" w:cs="Times New Roman"/>
          <w:bCs/>
          <w:sz w:val="28"/>
          <w:szCs w:val="28"/>
        </w:rPr>
        <w:t xml:space="preserve"> от 14.02.2025 г. № 154</w:t>
      </w:r>
    </w:p>
    <w:p w:rsidR="00D92BF4" w:rsidRPr="001358D1" w:rsidRDefault="00D92BF4" w:rsidP="001358D1">
      <w:pPr>
        <w:pStyle w:val="HTML"/>
        <w:jc w:val="center"/>
        <w:rPr>
          <w:rFonts w:ascii="Times New Roman" w:hAnsi="Times New Roman" w:cs="Times New Roman"/>
          <w:b/>
          <w:color w:val="22272F"/>
          <w:sz w:val="28"/>
          <w:szCs w:val="28"/>
        </w:rPr>
      </w:pPr>
      <w:r w:rsidRPr="001358D1">
        <w:rPr>
          <w:rStyle w:val="s10"/>
          <w:rFonts w:ascii="Times New Roman" w:hAnsi="Times New Roman" w:cs="Times New Roman"/>
          <w:b/>
          <w:bCs/>
          <w:color w:val="22272F"/>
          <w:sz w:val="28"/>
          <w:szCs w:val="28"/>
        </w:rPr>
        <w:t>АКТ</w:t>
      </w:r>
    </w:p>
    <w:p w:rsidR="00D92BF4" w:rsidRPr="001358D1" w:rsidRDefault="00D92BF4" w:rsidP="001358D1">
      <w:pPr>
        <w:pStyle w:val="HTML"/>
        <w:jc w:val="both"/>
        <w:rPr>
          <w:rFonts w:ascii="Times New Roman" w:hAnsi="Times New Roman" w:cs="Times New Roman"/>
          <w:b/>
          <w:color w:val="22272F"/>
          <w:sz w:val="28"/>
          <w:szCs w:val="28"/>
        </w:rPr>
      </w:pPr>
      <w:r w:rsidRPr="001358D1">
        <w:rPr>
          <w:rFonts w:ascii="Times New Roman" w:hAnsi="Times New Roman" w:cs="Times New Roman"/>
          <w:b/>
          <w:color w:val="22272F"/>
          <w:sz w:val="28"/>
          <w:szCs w:val="28"/>
        </w:rPr>
        <w:t xml:space="preserve">                         </w:t>
      </w:r>
      <w:proofErr w:type="gramStart"/>
      <w:r w:rsidRPr="001358D1">
        <w:rPr>
          <w:rStyle w:val="s10"/>
          <w:rFonts w:ascii="Times New Roman" w:hAnsi="Times New Roman" w:cs="Times New Roman"/>
          <w:b/>
          <w:bCs/>
          <w:color w:val="22272F"/>
          <w:sz w:val="28"/>
          <w:szCs w:val="28"/>
        </w:rPr>
        <w:t>обследования  помещения</w:t>
      </w:r>
      <w:proofErr w:type="gramEnd"/>
    </w:p>
    <w:p w:rsidR="00D92BF4" w:rsidRPr="001358D1" w:rsidRDefault="00D92BF4" w:rsidP="001358D1">
      <w:pPr>
        <w:pStyle w:val="HTML"/>
        <w:jc w:val="both"/>
        <w:rPr>
          <w:rFonts w:ascii="Times New Roman" w:hAnsi="Times New Roman" w:cs="Times New Roman"/>
          <w:b/>
          <w:color w:val="22272F"/>
          <w:sz w:val="28"/>
          <w:szCs w:val="28"/>
        </w:rPr>
      </w:pPr>
      <w:r w:rsidRPr="001358D1">
        <w:rPr>
          <w:rFonts w:ascii="Times New Roman" w:hAnsi="Times New Roman" w:cs="Times New Roman"/>
          <w:b/>
          <w:color w:val="22272F"/>
          <w:sz w:val="28"/>
          <w:szCs w:val="28"/>
        </w:rPr>
        <w:t xml:space="preserve">                         </w:t>
      </w:r>
      <w:r w:rsidRPr="001358D1">
        <w:rPr>
          <w:rStyle w:val="s10"/>
          <w:rFonts w:ascii="Times New Roman" w:hAnsi="Times New Roman" w:cs="Times New Roman"/>
          <w:b/>
          <w:bCs/>
          <w:color w:val="22272F"/>
          <w:sz w:val="28"/>
          <w:szCs w:val="28"/>
        </w:rPr>
        <w:t>(многоквартирного дома)</w:t>
      </w:r>
    </w:p>
    <w:p w:rsid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w:t>
      </w:r>
      <w:r w:rsidR="001358D1">
        <w:rPr>
          <w:rFonts w:ascii="Times New Roman" w:hAnsi="Times New Roman" w:cs="Times New Roman"/>
          <w:color w:val="22272F"/>
          <w:sz w:val="28"/>
          <w:szCs w:val="28"/>
        </w:rPr>
        <w:t>№</w:t>
      </w:r>
      <w:r w:rsidRPr="001358D1">
        <w:rPr>
          <w:rFonts w:ascii="Times New Roman" w:hAnsi="Times New Roman" w:cs="Times New Roman"/>
          <w:color w:val="22272F"/>
          <w:sz w:val="28"/>
          <w:szCs w:val="28"/>
        </w:rPr>
        <w:t>__________________________________</w:t>
      </w:r>
    </w:p>
    <w:p w:rsidR="00D92BF4" w:rsidRPr="001358D1"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rPr>
        <w:t>(дата)</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_________________________________________________________________</w:t>
      </w:r>
    </w:p>
    <w:p w:rsidR="00D92BF4" w:rsidRPr="001358D1"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rPr>
        <w:t>(месторасположение помещения (многоквартирного дома), в том числе наименования населенного пункта и улицы, номера дома и квартиры)</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Межведомственная комиссия, назначенная ___________________________</w:t>
      </w:r>
      <w:r w:rsidR="001358D1">
        <w:rPr>
          <w:rFonts w:ascii="Times New Roman" w:hAnsi="Times New Roman" w:cs="Times New Roman"/>
          <w:color w:val="22272F"/>
          <w:sz w:val="28"/>
          <w:szCs w:val="28"/>
        </w:rPr>
        <w:t>,</w:t>
      </w:r>
    </w:p>
    <w:p w:rsidR="00D92BF4" w:rsidRPr="001358D1"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rPr>
        <w:t xml:space="preserve"> (кем назначена, наименование федерального органа исполнительной </w:t>
      </w:r>
      <w:proofErr w:type="gramStart"/>
      <w:r w:rsidRPr="001358D1">
        <w:rPr>
          <w:rFonts w:ascii="Times New Roman" w:hAnsi="Times New Roman" w:cs="Times New Roman"/>
          <w:color w:val="22272F"/>
        </w:rPr>
        <w:t>власти,  органа</w:t>
      </w:r>
      <w:proofErr w:type="gramEnd"/>
      <w:r w:rsidRPr="001358D1">
        <w:rPr>
          <w:rFonts w:ascii="Times New Roman" w:hAnsi="Times New Roman" w:cs="Times New Roman"/>
          <w:color w:val="22272F"/>
        </w:rPr>
        <w:t xml:space="preserve"> исполнительной власти субъекта Российской Федерации, органа</w:t>
      </w:r>
      <w:r w:rsidR="000650B8">
        <w:rPr>
          <w:rFonts w:ascii="Times New Roman" w:hAnsi="Times New Roman" w:cs="Times New Roman"/>
          <w:color w:val="22272F"/>
        </w:rPr>
        <w:t xml:space="preserve"> </w:t>
      </w:r>
      <w:r w:rsidRPr="001358D1">
        <w:rPr>
          <w:rFonts w:ascii="Times New Roman" w:hAnsi="Times New Roman" w:cs="Times New Roman"/>
          <w:color w:val="22272F"/>
        </w:rPr>
        <w:t xml:space="preserve"> местного самоуправления, дата, номер решения о созыве комиссии)</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в составе председателя __________________________________________</w:t>
      </w:r>
    </w:p>
    <w:p w:rsidR="00D92BF4" w:rsidRPr="001358D1"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rPr>
        <w:t xml:space="preserve">                         (</w:t>
      </w:r>
      <w:proofErr w:type="spellStart"/>
      <w:r w:rsidRPr="001358D1">
        <w:rPr>
          <w:rFonts w:ascii="Times New Roman" w:hAnsi="Times New Roman" w:cs="Times New Roman"/>
          <w:color w:val="22272F"/>
        </w:rPr>
        <w:t>ф.и.о.</w:t>
      </w:r>
      <w:proofErr w:type="spellEnd"/>
      <w:r w:rsidRPr="001358D1">
        <w:rPr>
          <w:rFonts w:ascii="Times New Roman" w:hAnsi="Times New Roman" w:cs="Times New Roman"/>
          <w:color w:val="22272F"/>
        </w:rPr>
        <w:t>, занимаемая должность и место работы)</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и членов комиссии _______________________________________________</w:t>
      </w:r>
    </w:p>
    <w:p w:rsidR="00D92BF4" w:rsidRPr="001358D1" w:rsidRDefault="00D92BF4" w:rsidP="001358D1">
      <w:pPr>
        <w:pStyle w:val="HTML"/>
        <w:jc w:val="both"/>
        <w:rPr>
          <w:rFonts w:ascii="Times New Roman" w:hAnsi="Times New Roman" w:cs="Times New Roman"/>
          <w:color w:val="22272F"/>
          <w:sz w:val="24"/>
          <w:szCs w:val="24"/>
        </w:rPr>
      </w:pPr>
      <w:r w:rsidRPr="001358D1">
        <w:rPr>
          <w:rFonts w:ascii="Times New Roman" w:hAnsi="Times New Roman" w:cs="Times New Roman"/>
          <w:color w:val="22272F"/>
          <w:sz w:val="24"/>
          <w:szCs w:val="24"/>
        </w:rPr>
        <w:t xml:space="preserve">                        (</w:t>
      </w:r>
      <w:proofErr w:type="spellStart"/>
      <w:r w:rsidRPr="001358D1">
        <w:rPr>
          <w:rFonts w:ascii="Times New Roman" w:hAnsi="Times New Roman" w:cs="Times New Roman"/>
          <w:color w:val="22272F"/>
          <w:sz w:val="24"/>
          <w:szCs w:val="24"/>
        </w:rPr>
        <w:t>ф.и.о.</w:t>
      </w:r>
      <w:proofErr w:type="spellEnd"/>
      <w:r w:rsidRPr="001358D1">
        <w:rPr>
          <w:rFonts w:ascii="Times New Roman" w:hAnsi="Times New Roman" w:cs="Times New Roman"/>
          <w:color w:val="22272F"/>
          <w:sz w:val="24"/>
          <w:szCs w:val="24"/>
        </w:rPr>
        <w:t>, занимаемая должность и место работы)</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при участии приглашенных экспертов________________</w:t>
      </w:r>
    </w:p>
    <w:p w:rsidR="00D92BF4" w:rsidRPr="001358D1"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rPr>
        <w:t xml:space="preserve">              (</w:t>
      </w:r>
      <w:proofErr w:type="spellStart"/>
      <w:r w:rsidRPr="001358D1">
        <w:rPr>
          <w:rFonts w:ascii="Times New Roman" w:hAnsi="Times New Roman" w:cs="Times New Roman"/>
          <w:color w:val="22272F"/>
        </w:rPr>
        <w:t>ф.и.о.</w:t>
      </w:r>
      <w:proofErr w:type="spellEnd"/>
      <w:r w:rsidRPr="001358D1">
        <w:rPr>
          <w:rFonts w:ascii="Times New Roman" w:hAnsi="Times New Roman" w:cs="Times New Roman"/>
          <w:color w:val="22272F"/>
        </w:rPr>
        <w:t>, занимаемая должность и место работы)</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и приглашенного </w:t>
      </w:r>
      <w:proofErr w:type="gramStart"/>
      <w:r w:rsidRPr="001358D1">
        <w:rPr>
          <w:rFonts w:ascii="Times New Roman" w:hAnsi="Times New Roman" w:cs="Times New Roman"/>
          <w:color w:val="22272F"/>
          <w:sz w:val="28"/>
          <w:szCs w:val="28"/>
        </w:rPr>
        <w:t>собственника  помещения</w:t>
      </w:r>
      <w:proofErr w:type="gramEnd"/>
      <w:r w:rsidRPr="001358D1">
        <w:rPr>
          <w:rFonts w:ascii="Times New Roman" w:hAnsi="Times New Roman" w:cs="Times New Roman"/>
          <w:color w:val="22272F"/>
          <w:sz w:val="28"/>
          <w:szCs w:val="28"/>
        </w:rPr>
        <w:t xml:space="preserve">  или  уполномоченного  им  лица__________________________________________</w:t>
      </w:r>
    </w:p>
    <w:p w:rsidR="00D92BF4" w:rsidRPr="001358D1"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sz w:val="28"/>
          <w:szCs w:val="28"/>
        </w:rPr>
        <w:t xml:space="preserve">              </w:t>
      </w:r>
      <w:r w:rsidRPr="001358D1">
        <w:rPr>
          <w:rFonts w:ascii="Times New Roman" w:hAnsi="Times New Roman" w:cs="Times New Roman"/>
          <w:color w:val="22272F"/>
        </w:rPr>
        <w:t>(</w:t>
      </w:r>
      <w:proofErr w:type="spellStart"/>
      <w:r w:rsidRPr="001358D1">
        <w:rPr>
          <w:rFonts w:ascii="Times New Roman" w:hAnsi="Times New Roman" w:cs="Times New Roman"/>
          <w:color w:val="22272F"/>
        </w:rPr>
        <w:t>ф.и.о.</w:t>
      </w:r>
      <w:proofErr w:type="spellEnd"/>
      <w:r w:rsidRPr="001358D1">
        <w:rPr>
          <w:rFonts w:ascii="Times New Roman" w:hAnsi="Times New Roman" w:cs="Times New Roman"/>
          <w:color w:val="22272F"/>
        </w:rPr>
        <w:t>, занимаемая должность и место работы)</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lastRenderedPageBreak/>
        <w:t xml:space="preserve"> произвела обследование помещения (многоквартирного дома) по заявлению</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___________________________________________________________</w:t>
      </w:r>
    </w:p>
    <w:p w:rsidR="00D92BF4" w:rsidRPr="000650B8" w:rsidRDefault="00D92BF4" w:rsidP="001358D1">
      <w:pPr>
        <w:pStyle w:val="HTML"/>
        <w:jc w:val="both"/>
        <w:rPr>
          <w:rFonts w:ascii="Times New Roman" w:hAnsi="Times New Roman" w:cs="Times New Roman"/>
          <w:color w:val="22272F"/>
        </w:rPr>
      </w:pPr>
      <w:r w:rsidRPr="000650B8">
        <w:rPr>
          <w:rFonts w:ascii="Times New Roman" w:hAnsi="Times New Roman" w:cs="Times New Roman"/>
          <w:color w:val="22272F"/>
        </w:rPr>
        <w:t xml:space="preserve">      (реквизиты заявителя: </w:t>
      </w:r>
      <w:proofErr w:type="spellStart"/>
      <w:r w:rsidRPr="000650B8">
        <w:rPr>
          <w:rFonts w:ascii="Times New Roman" w:hAnsi="Times New Roman" w:cs="Times New Roman"/>
          <w:color w:val="22272F"/>
        </w:rPr>
        <w:t>ф.и.о.</w:t>
      </w:r>
      <w:proofErr w:type="spellEnd"/>
      <w:r w:rsidRPr="000650B8">
        <w:rPr>
          <w:rFonts w:ascii="Times New Roman" w:hAnsi="Times New Roman" w:cs="Times New Roman"/>
          <w:color w:val="22272F"/>
        </w:rPr>
        <w:t xml:space="preserve"> и адрес - для физического </w:t>
      </w:r>
      <w:proofErr w:type="gramStart"/>
      <w:r w:rsidRPr="000650B8">
        <w:rPr>
          <w:rFonts w:ascii="Times New Roman" w:hAnsi="Times New Roman" w:cs="Times New Roman"/>
          <w:color w:val="22272F"/>
        </w:rPr>
        <w:t>лица,</w:t>
      </w:r>
      <w:r w:rsidR="000650B8">
        <w:rPr>
          <w:rFonts w:ascii="Times New Roman" w:hAnsi="Times New Roman" w:cs="Times New Roman"/>
          <w:color w:val="22272F"/>
        </w:rPr>
        <w:t xml:space="preserve"> </w:t>
      </w:r>
      <w:r w:rsidRPr="000650B8">
        <w:rPr>
          <w:rFonts w:ascii="Times New Roman" w:hAnsi="Times New Roman" w:cs="Times New Roman"/>
          <w:color w:val="22272F"/>
        </w:rPr>
        <w:t xml:space="preserve">  </w:t>
      </w:r>
      <w:proofErr w:type="gramEnd"/>
      <w:r w:rsidRPr="000650B8">
        <w:rPr>
          <w:rFonts w:ascii="Times New Roman" w:hAnsi="Times New Roman" w:cs="Times New Roman"/>
          <w:color w:val="22272F"/>
        </w:rPr>
        <w:t xml:space="preserve"> наименование организации и занимаемая должность - для юридического</w:t>
      </w:r>
      <w:r w:rsidR="000650B8">
        <w:rPr>
          <w:rFonts w:ascii="Times New Roman" w:hAnsi="Times New Roman" w:cs="Times New Roman"/>
          <w:color w:val="22272F"/>
        </w:rPr>
        <w:t xml:space="preserve"> </w:t>
      </w:r>
      <w:r w:rsidRPr="000650B8">
        <w:rPr>
          <w:rFonts w:ascii="Times New Roman" w:hAnsi="Times New Roman" w:cs="Times New Roman"/>
          <w:color w:val="22272F"/>
        </w:rPr>
        <w:t xml:space="preserve">   лица)</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и составила настоящий акт обследования помещения (многоквартирного </w:t>
      </w:r>
      <w:proofErr w:type="gramStart"/>
      <w:r w:rsidRPr="001358D1">
        <w:rPr>
          <w:rFonts w:ascii="Times New Roman" w:hAnsi="Times New Roman" w:cs="Times New Roman"/>
          <w:color w:val="22272F"/>
          <w:sz w:val="28"/>
          <w:szCs w:val="28"/>
        </w:rPr>
        <w:t>дома)_</w:t>
      </w:r>
      <w:proofErr w:type="gramEnd"/>
      <w:r w:rsidRPr="001358D1">
        <w:rPr>
          <w:rFonts w:ascii="Times New Roman" w:hAnsi="Times New Roman" w:cs="Times New Roman"/>
          <w:color w:val="22272F"/>
          <w:sz w:val="28"/>
          <w:szCs w:val="28"/>
        </w:rPr>
        <w:t>____________________________________________________________.</w:t>
      </w:r>
    </w:p>
    <w:p w:rsidR="00D92BF4" w:rsidRPr="000650B8" w:rsidRDefault="00D92BF4" w:rsidP="001358D1">
      <w:pPr>
        <w:pStyle w:val="HTML"/>
        <w:jc w:val="both"/>
        <w:rPr>
          <w:rFonts w:ascii="Times New Roman" w:hAnsi="Times New Roman" w:cs="Times New Roman"/>
          <w:color w:val="22272F"/>
        </w:rPr>
      </w:pPr>
      <w:r w:rsidRPr="000650B8">
        <w:rPr>
          <w:rFonts w:ascii="Times New Roman" w:hAnsi="Times New Roman" w:cs="Times New Roman"/>
          <w:color w:val="22272F"/>
        </w:rPr>
        <w:t xml:space="preserve">    (адрес, принадлежность помещения, кадастровый номер, год ввода в   эксплуатацию)</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Краткое </w:t>
      </w:r>
      <w:proofErr w:type="gramStart"/>
      <w:r w:rsidRPr="001358D1">
        <w:rPr>
          <w:rFonts w:ascii="Times New Roman" w:hAnsi="Times New Roman" w:cs="Times New Roman"/>
          <w:color w:val="22272F"/>
          <w:sz w:val="28"/>
          <w:szCs w:val="28"/>
        </w:rPr>
        <w:t>описание  состояния</w:t>
      </w:r>
      <w:proofErr w:type="gramEnd"/>
      <w:r w:rsidRPr="001358D1">
        <w:rPr>
          <w:rFonts w:ascii="Times New Roman" w:hAnsi="Times New Roman" w:cs="Times New Roman"/>
          <w:color w:val="22272F"/>
          <w:sz w:val="28"/>
          <w:szCs w:val="28"/>
        </w:rPr>
        <w:t xml:space="preserve">  жилого  помещения,  несущих строительных</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w:t>
      </w:r>
      <w:proofErr w:type="gramStart"/>
      <w:r w:rsidRPr="001358D1">
        <w:rPr>
          <w:rFonts w:ascii="Times New Roman" w:hAnsi="Times New Roman" w:cs="Times New Roman"/>
          <w:color w:val="22272F"/>
          <w:sz w:val="28"/>
          <w:szCs w:val="28"/>
        </w:rPr>
        <w:t>конструкций,  инженерных</w:t>
      </w:r>
      <w:proofErr w:type="gramEnd"/>
      <w:r w:rsidRPr="001358D1">
        <w:rPr>
          <w:rFonts w:ascii="Times New Roman" w:hAnsi="Times New Roman" w:cs="Times New Roman"/>
          <w:color w:val="22272F"/>
          <w:sz w:val="28"/>
          <w:szCs w:val="28"/>
        </w:rPr>
        <w:t xml:space="preserve">  систем  здания,  оборудования  и механизмов и</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прилегающей к зданию территории</w:t>
      </w:r>
      <w:r w:rsidR="000650B8">
        <w:rPr>
          <w:rFonts w:ascii="Times New Roman" w:hAnsi="Times New Roman" w:cs="Times New Roman"/>
          <w:color w:val="22272F"/>
          <w:sz w:val="28"/>
          <w:szCs w:val="28"/>
        </w:rPr>
        <w:t xml:space="preserve"> </w:t>
      </w:r>
      <w:r w:rsidRPr="001358D1">
        <w:rPr>
          <w:rFonts w:ascii="Times New Roman" w:hAnsi="Times New Roman" w:cs="Times New Roman"/>
          <w:color w:val="22272F"/>
          <w:sz w:val="28"/>
          <w:szCs w:val="28"/>
        </w:rPr>
        <w:t>__________________.</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Сведения о </w:t>
      </w:r>
      <w:proofErr w:type="gramStart"/>
      <w:r w:rsidRPr="001358D1">
        <w:rPr>
          <w:rFonts w:ascii="Times New Roman" w:hAnsi="Times New Roman" w:cs="Times New Roman"/>
          <w:color w:val="22272F"/>
          <w:sz w:val="28"/>
          <w:szCs w:val="28"/>
        </w:rPr>
        <w:t>несоответствиях  установленным</w:t>
      </w:r>
      <w:proofErr w:type="gramEnd"/>
      <w:r w:rsidRPr="001358D1">
        <w:rPr>
          <w:rFonts w:ascii="Times New Roman" w:hAnsi="Times New Roman" w:cs="Times New Roman"/>
          <w:color w:val="22272F"/>
          <w:sz w:val="28"/>
          <w:szCs w:val="28"/>
        </w:rPr>
        <w:t xml:space="preserve">  требованиям  с указанием</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фактических   значений    показателя    или    описанием    конкретного несоответствия_______________________________________.</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Оценка результатов проведенного инструментального контроля и других</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видов контроля и исследований ____________________.</w:t>
      </w:r>
    </w:p>
    <w:p w:rsidR="00D92BF4" w:rsidRPr="000650B8"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sz w:val="28"/>
          <w:szCs w:val="28"/>
        </w:rPr>
        <w:t xml:space="preserve">     </w:t>
      </w:r>
      <w:r w:rsidRPr="000650B8">
        <w:rPr>
          <w:rFonts w:ascii="Times New Roman" w:hAnsi="Times New Roman" w:cs="Times New Roman"/>
          <w:color w:val="22272F"/>
        </w:rPr>
        <w:t>(кем проведен контроль (испытание), по каким показателям, какие   фактические значения получены)</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Рекомендации межведомственной комиссии и предлагаемые меры, которые</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необходимо принять для обеспечения безопасности или создания нормальных</w:t>
      </w:r>
      <w:r w:rsidR="000650B8">
        <w:rPr>
          <w:rFonts w:ascii="Times New Roman" w:hAnsi="Times New Roman" w:cs="Times New Roman"/>
          <w:color w:val="22272F"/>
          <w:sz w:val="28"/>
          <w:szCs w:val="28"/>
        </w:rPr>
        <w:t xml:space="preserve"> у</w:t>
      </w:r>
      <w:r w:rsidRPr="001358D1">
        <w:rPr>
          <w:rFonts w:ascii="Times New Roman" w:hAnsi="Times New Roman" w:cs="Times New Roman"/>
          <w:color w:val="22272F"/>
          <w:sz w:val="28"/>
          <w:szCs w:val="28"/>
        </w:rPr>
        <w:t>словий для постоянного проживания ___________________.</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w:t>
      </w:r>
      <w:proofErr w:type="gramStart"/>
      <w:r w:rsidRPr="001358D1">
        <w:rPr>
          <w:rFonts w:ascii="Times New Roman" w:hAnsi="Times New Roman" w:cs="Times New Roman"/>
          <w:color w:val="22272F"/>
          <w:sz w:val="28"/>
          <w:szCs w:val="28"/>
        </w:rPr>
        <w:t>Заключение  межведомственной</w:t>
      </w:r>
      <w:proofErr w:type="gramEnd"/>
      <w:r w:rsidRPr="001358D1">
        <w:rPr>
          <w:rFonts w:ascii="Times New Roman" w:hAnsi="Times New Roman" w:cs="Times New Roman"/>
          <w:color w:val="22272F"/>
          <w:sz w:val="28"/>
          <w:szCs w:val="28"/>
        </w:rPr>
        <w:t xml:space="preserve"> комиссии по  результатам  обследования</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помещения _________________________________.</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Приложение к акту:</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а) результаты инструментального контроля;</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б) результаты лабораторных испытаний;</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в) результаты исследований;</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г) заключения экспертов специализированных организаций;</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д) другие материалы по решению межведомственной комиссии.</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Председатель межведомственной комиссии___________________________</w:t>
      </w:r>
    </w:p>
    <w:p w:rsidR="00D92BF4" w:rsidRPr="000650B8" w:rsidRDefault="00D92BF4" w:rsidP="001358D1">
      <w:pPr>
        <w:pStyle w:val="HTML"/>
        <w:jc w:val="both"/>
        <w:rPr>
          <w:rFonts w:ascii="Times New Roman" w:hAnsi="Times New Roman" w:cs="Times New Roman"/>
          <w:color w:val="22272F"/>
        </w:rPr>
      </w:pPr>
      <w:r w:rsidRPr="001358D1">
        <w:rPr>
          <w:rFonts w:ascii="Times New Roman" w:hAnsi="Times New Roman" w:cs="Times New Roman"/>
          <w:color w:val="22272F"/>
          <w:sz w:val="28"/>
          <w:szCs w:val="28"/>
        </w:rPr>
        <w:t xml:space="preserve">             </w:t>
      </w:r>
      <w:r w:rsidR="000650B8">
        <w:rPr>
          <w:rFonts w:ascii="Times New Roman" w:hAnsi="Times New Roman" w:cs="Times New Roman"/>
          <w:color w:val="22272F"/>
          <w:sz w:val="28"/>
          <w:szCs w:val="28"/>
        </w:rPr>
        <w:t xml:space="preserve">                                                                </w:t>
      </w:r>
      <w:r w:rsidRPr="001358D1">
        <w:rPr>
          <w:rFonts w:ascii="Times New Roman" w:hAnsi="Times New Roman" w:cs="Times New Roman"/>
          <w:color w:val="22272F"/>
          <w:sz w:val="28"/>
          <w:szCs w:val="28"/>
        </w:rPr>
        <w:t xml:space="preserve"> </w:t>
      </w:r>
      <w:r w:rsidRPr="000650B8">
        <w:rPr>
          <w:rFonts w:ascii="Times New Roman" w:hAnsi="Times New Roman" w:cs="Times New Roman"/>
          <w:color w:val="22272F"/>
        </w:rPr>
        <w:t>(</w:t>
      </w:r>
      <w:proofErr w:type="gramStart"/>
      <w:r w:rsidRPr="000650B8">
        <w:rPr>
          <w:rFonts w:ascii="Times New Roman" w:hAnsi="Times New Roman" w:cs="Times New Roman"/>
          <w:color w:val="22272F"/>
        </w:rPr>
        <w:t xml:space="preserve">подпись)   </w:t>
      </w:r>
      <w:proofErr w:type="gramEnd"/>
      <w:r w:rsidRPr="000650B8">
        <w:rPr>
          <w:rFonts w:ascii="Times New Roman" w:hAnsi="Times New Roman" w:cs="Times New Roman"/>
          <w:color w:val="22272F"/>
        </w:rPr>
        <w:t xml:space="preserve">                        (</w:t>
      </w:r>
      <w:proofErr w:type="spellStart"/>
      <w:r w:rsidRPr="000650B8">
        <w:rPr>
          <w:rFonts w:ascii="Times New Roman" w:hAnsi="Times New Roman" w:cs="Times New Roman"/>
          <w:color w:val="22272F"/>
        </w:rPr>
        <w:t>ф.и.о.</w:t>
      </w:r>
      <w:proofErr w:type="spellEnd"/>
      <w:r w:rsidRPr="000650B8">
        <w:rPr>
          <w:rFonts w:ascii="Times New Roman" w:hAnsi="Times New Roman" w:cs="Times New Roman"/>
          <w:color w:val="22272F"/>
        </w:rPr>
        <w:t>)</w:t>
      </w:r>
    </w:p>
    <w:p w:rsidR="00D92BF4" w:rsidRPr="001358D1" w:rsidRDefault="00D92BF4" w:rsidP="001358D1">
      <w:pPr>
        <w:pStyle w:val="HTML"/>
        <w:jc w:val="both"/>
        <w:rPr>
          <w:rFonts w:ascii="Times New Roman" w:hAnsi="Times New Roman" w:cs="Times New Roman"/>
          <w:color w:val="22272F"/>
          <w:sz w:val="28"/>
          <w:szCs w:val="28"/>
        </w:rPr>
      </w:pPr>
      <w:r w:rsidRPr="001358D1">
        <w:rPr>
          <w:rFonts w:ascii="Times New Roman" w:hAnsi="Times New Roman" w:cs="Times New Roman"/>
          <w:color w:val="22272F"/>
          <w:sz w:val="28"/>
          <w:szCs w:val="28"/>
        </w:rPr>
        <w:t xml:space="preserve"> Члены межведомственной комиссии_______________________________</w:t>
      </w:r>
    </w:p>
    <w:p w:rsidR="00D92BF4" w:rsidRPr="000650B8" w:rsidRDefault="00D92BF4" w:rsidP="001358D1">
      <w:pPr>
        <w:pStyle w:val="HTML"/>
        <w:jc w:val="both"/>
        <w:rPr>
          <w:rFonts w:ascii="Times New Roman" w:hAnsi="Times New Roman" w:cs="Times New Roman"/>
          <w:color w:val="22272F"/>
        </w:rPr>
      </w:pPr>
      <w:r w:rsidRPr="000650B8">
        <w:rPr>
          <w:rFonts w:ascii="Times New Roman" w:hAnsi="Times New Roman" w:cs="Times New Roman"/>
          <w:color w:val="22272F"/>
        </w:rPr>
        <w:t xml:space="preserve">             </w:t>
      </w:r>
      <w:r w:rsidR="000650B8" w:rsidRPr="000650B8">
        <w:rPr>
          <w:rFonts w:ascii="Times New Roman" w:hAnsi="Times New Roman" w:cs="Times New Roman"/>
          <w:color w:val="22272F"/>
        </w:rPr>
        <w:t xml:space="preserve">                                                   </w:t>
      </w:r>
      <w:r w:rsidR="000650B8">
        <w:rPr>
          <w:rFonts w:ascii="Times New Roman" w:hAnsi="Times New Roman" w:cs="Times New Roman"/>
          <w:color w:val="22272F"/>
        </w:rPr>
        <w:t xml:space="preserve">                                              </w:t>
      </w:r>
      <w:r w:rsidR="000650B8" w:rsidRPr="000650B8">
        <w:rPr>
          <w:rFonts w:ascii="Times New Roman" w:hAnsi="Times New Roman" w:cs="Times New Roman"/>
          <w:color w:val="22272F"/>
        </w:rPr>
        <w:t xml:space="preserve"> </w:t>
      </w:r>
      <w:r w:rsidRPr="000650B8">
        <w:rPr>
          <w:rFonts w:ascii="Times New Roman" w:hAnsi="Times New Roman" w:cs="Times New Roman"/>
          <w:color w:val="22272F"/>
        </w:rPr>
        <w:t xml:space="preserve"> (</w:t>
      </w:r>
      <w:proofErr w:type="gramStart"/>
      <w:r w:rsidRPr="000650B8">
        <w:rPr>
          <w:rFonts w:ascii="Times New Roman" w:hAnsi="Times New Roman" w:cs="Times New Roman"/>
          <w:color w:val="22272F"/>
        </w:rPr>
        <w:t xml:space="preserve">подпись)   </w:t>
      </w:r>
      <w:proofErr w:type="gramEnd"/>
      <w:r w:rsidRPr="000650B8">
        <w:rPr>
          <w:rFonts w:ascii="Times New Roman" w:hAnsi="Times New Roman" w:cs="Times New Roman"/>
          <w:color w:val="22272F"/>
        </w:rPr>
        <w:t xml:space="preserve">                  (</w:t>
      </w:r>
      <w:proofErr w:type="spellStart"/>
      <w:r w:rsidRPr="000650B8">
        <w:rPr>
          <w:rFonts w:ascii="Times New Roman" w:hAnsi="Times New Roman" w:cs="Times New Roman"/>
          <w:color w:val="22272F"/>
        </w:rPr>
        <w:t>ф.и.о.</w:t>
      </w:r>
      <w:proofErr w:type="spellEnd"/>
      <w:r w:rsidRPr="000650B8">
        <w:rPr>
          <w:rFonts w:ascii="Times New Roman" w:hAnsi="Times New Roman" w:cs="Times New Roman"/>
          <w:color w:val="22272F"/>
        </w:rPr>
        <w:t>)</w:t>
      </w:r>
    </w:p>
    <w:p w:rsidR="00A643D0" w:rsidRPr="001358D1" w:rsidRDefault="00D92BF4" w:rsidP="000650B8">
      <w:pPr>
        <w:pStyle w:val="HTML"/>
        <w:jc w:val="both"/>
        <w:rPr>
          <w:rFonts w:ascii="Times New Roman" w:hAnsi="Times New Roman" w:cs="Times New Roman"/>
          <w:color w:val="000000"/>
          <w:sz w:val="28"/>
          <w:szCs w:val="28"/>
        </w:rPr>
      </w:pPr>
      <w:r w:rsidRPr="001358D1">
        <w:rPr>
          <w:rFonts w:ascii="Times New Roman" w:hAnsi="Times New Roman" w:cs="Times New Roman"/>
          <w:color w:val="22272F"/>
          <w:sz w:val="28"/>
          <w:szCs w:val="28"/>
        </w:rPr>
        <w:t xml:space="preserve"> </w:t>
      </w:r>
      <w:bookmarkStart w:id="0" w:name="_GoBack"/>
      <w:bookmarkEnd w:id="0"/>
    </w:p>
    <w:p w:rsidR="00577E21" w:rsidRPr="001358D1" w:rsidRDefault="00577E21" w:rsidP="001358D1">
      <w:pPr>
        <w:jc w:val="center"/>
        <w:rPr>
          <w:rFonts w:ascii="Times New Roman" w:hAnsi="Times New Roman" w:cs="Times New Roman"/>
          <w:sz w:val="28"/>
          <w:szCs w:val="28"/>
          <w:lang w:val="en-US"/>
        </w:rPr>
      </w:pPr>
    </w:p>
    <w:sectPr w:rsidR="00577E21" w:rsidRPr="001358D1" w:rsidSect="008402A6">
      <w:footerReference w:type="default" r:id="rId20"/>
      <w:pgSz w:w="11906" w:h="16838"/>
      <w:pgMar w:top="1135" w:right="849"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6CD" w:rsidRDefault="005756CD" w:rsidP="00D0110C">
      <w:r>
        <w:separator/>
      </w:r>
    </w:p>
  </w:endnote>
  <w:endnote w:type="continuationSeparator" w:id="0">
    <w:p w:rsidR="005756CD" w:rsidRDefault="005756CD" w:rsidP="00D0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252"/>
      <w:docPartObj>
        <w:docPartGallery w:val="Page Numbers (Bottom of Page)"/>
        <w:docPartUnique/>
      </w:docPartObj>
    </w:sdtPr>
    <w:sdtEndPr/>
    <w:sdtContent>
      <w:p w:rsidR="00BE24D7" w:rsidRDefault="00BE24D7">
        <w:pPr>
          <w:pStyle w:val="affd"/>
          <w:jc w:val="right"/>
        </w:pPr>
        <w:r>
          <w:t xml:space="preserve"> </w:t>
        </w:r>
      </w:p>
    </w:sdtContent>
  </w:sdt>
  <w:p w:rsidR="00BE24D7" w:rsidRDefault="00BE24D7">
    <w:pPr>
      <w:pStyle w:val="af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6CD" w:rsidRDefault="005756CD" w:rsidP="00D0110C">
      <w:r>
        <w:separator/>
      </w:r>
    </w:p>
  </w:footnote>
  <w:footnote w:type="continuationSeparator" w:id="0">
    <w:p w:rsidR="005756CD" w:rsidRDefault="005756CD" w:rsidP="00D01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6"/>
      <w:numFmt w:val="decimal"/>
      <w:lvlText w:val="%1."/>
      <w:lvlJc w:val="left"/>
      <w:rPr>
        <w:b w:val="0"/>
        <w:bCs w:val="0"/>
        <w:i w:val="0"/>
        <w:iCs w:val="0"/>
        <w:smallCaps w:val="0"/>
        <w:strike w:val="0"/>
        <w:color w:val="000000"/>
        <w:spacing w:val="0"/>
        <w:w w:val="100"/>
        <w:position w:val="0"/>
        <w:sz w:val="28"/>
        <w:szCs w:val="28"/>
        <w:u w:val="none"/>
      </w:rPr>
    </w:lvl>
    <w:lvl w:ilvl="1">
      <w:start w:val="6"/>
      <w:numFmt w:val="decimal"/>
      <w:lvlText w:val="%1."/>
      <w:lvlJc w:val="left"/>
      <w:rPr>
        <w:b w:val="0"/>
        <w:bCs w:val="0"/>
        <w:i w:val="0"/>
        <w:iCs w:val="0"/>
        <w:smallCaps w:val="0"/>
        <w:strike w:val="0"/>
        <w:color w:val="000000"/>
        <w:spacing w:val="0"/>
        <w:w w:val="100"/>
        <w:position w:val="0"/>
        <w:sz w:val="28"/>
        <w:szCs w:val="28"/>
        <w:u w:val="none"/>
      </w:rPr>
    </w:lvl>
    <w:lvl w:ilvl="2">
      <w:start w:val="6"/>
      <w:numFmt w:val="decimal"/>
      <w:lvlText w:val="%1."/>
      <w:lvlJc w:val="left"/>
      <w:rPr>
        <w:b w:val="0"/>
        <w:bCs w:val="0"/>
        <w:i w:val="0"/>
        <w:iCs w:val="0"/>
        <w:smallCaps w:val="0"/>
        <w:strike w:val="0"/>
        <w:color w:val="000000"/>
        <w:spacing w:val="0"/>
        <w:w w:val="100"/>
        <w:position w:val="0"/>
        <w:sz w:val="28"/>
        <w:szCs w:val="28"/>
        <w:u w:val="none"/>
      </w:rPr>
    </w:lvl>
    <w:lvl w:ilvl="3">
      <w:start w:val="6"/>
      <w:numFmt w:val="decimal"/>
      <w:lvlText w:val="%1."/>
      <w:lvlJc w:val="left"/>
      <w:rPr>
        <w:b w:val="0"/>
        <w:bCs w:val="0"/>
        <w:i w:val="0"/>
        <w:iCs w:val="0"/>
        <w:smallCaps w:val="0"/>
        <w:strike w:val="0"/>
        <w:color w:val="000000"/>
        <w:spacing w:val="0"/>
        <w:w w:val="100"/>
        <w:position w:val="0"/>
        <w:sz w:val="28"/>
        <w:szCs w:val="28"/>
        <w:u w:val="none"/>
      </w:rPr>
    </w:lvl>
    <w:lvl w:ilvl="4">
      <w:start w:val="6"/>
      <w:numFmt w:val="decimal"/>
      <w:lvlText w:val="%1."/>
      <w:lvlJc w:val="left"/>
      <w:rPr>
        <w:b w:val="0"/>
        <w:bCs w:val="0"/>
        <w:i w:val="0"/>
        <w:iCs w:val="0"/>
        <w:smallCaps w:val="0"/>
        <w:strike w:val="0"/>
        <w:color w:val="000000"/>
        <w:spacing w:val="0"/>
        <w:w w:val="100"/>
        <w:position w:val="0"/>
        <w:sz w:val="28"/>
        <w:szCs w:val="28"/>
        <w:u w:val="none"/>
      </w:rPr>
    </w:lvl>
    <w:lvl w:ilvl="5">
      <w:start w:val="6"/>
      <w:numFmt w:val="decimal"/>
      <w:lvlText w:val="%1."/>
      <w:lvlJc w:val="left"/>
      <w:rPr>
        <w:b w:val="0"/>
        <w:bCs w:val="0"/>
        <w:i w:val="0"/>
        <w:iCs w:val="0"/>
        <w:smallCaps w:val="0"/>
        <w:strike w:val="0"/>
        <w:color w:val="000000"/>
        <w:spacing w:val="0"/>
        <w:w w:val="100"/>
        <w:position w:val="0"/>
        <w:sz w:val="28"/>
        <w:szCs w:val="28"/>
        <w:u w:val="none"/>
      </w:rPr>
    </w:lvl>
    <w:lvl w:ilvl="6">
      <w:start w:val="6"/>
      <w:numFmt w:val="decimal"/>
      <w:lvlText w:val="%1."/>
      <w:lvlJc w:val="left"/>
      <w:rPr>
        <w:b w:val="0"/>
        <w:bCs w:val="0"/>
        <w:i w:val="0"/>
        <w:iCs w:val="0"/>
        <w:smallCaps w:val="0"/>
        <w:strike w:val="0"/>
        <w:color w:val="000000"/>
        <w:spacing w:val="0"/>
        <w:w w:val="100"/>
        <w:position w:val="0"/>
        <w:sz w:val="28"/>
        <w:szCs w:val="28"/>
        <w:u w:val="none"/>
      </w:rPr>
    </w:lvl>
    <w:lvl w:ilvl="7">
      <w:start w:val="6"/>
      <w:numFmt w:val="decimal"/>
      <w:lvlText w:val="%1."/>
      <w:lvlJc w:val="left"/>
      <w:rPr>
        <w:b w:val="0"/>
        <w:bCs w:val="0"/>
        <w:i w:val="0"/>
        <w:iCs w:val="0"/>
        <w:smallCaps w:val="0"/>
        <w:strike w:val="0"/>
        <w:color w:val="000000"/>
        <w:spacing w:val="0"/>
        <w:w w:val="100"/>
        <w:position w:val="0"/>
        <w:sz w:val="28"/>
        <w:szCs w:val="28"/>
        <w:u w:val="none"/>
      </w:rPr>
    </w:lvl>
    <w:lvl w:ilvl="8">
      <w:start w:val="6"/>
      <w:numFmt w:val="decimal"/>
      <w:lvlText w:val="%1."/>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1A1C5F38"/>
    <w:multiLevelType w:val="hybridMultilevel"/>
    <w:tmpl w:val="FE7C8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60E79"/>
    <w:multiLevelType w:val="hybridMultilevel"/>
    <w:tmpl w:val="05F873F2"/>
    <w:lvl w:ilvl="0" w:tplc="BD5E5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5" w15:restartNumberingAfterBreak="0">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653B655B"/>
    <w:multiLevelType w:val="multilevel"/>
    <w:tmpl w:val="4FCCD916"/>
    <w:lvl w:ilvl="0">
      <w:start w:val="1"/>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15:restartNumberingAfterBreak="0">
    <w:nsid w:val="73EF60D4"/>
    <w:multiLevelType w:val="hybridMultilevel"/>
    <w:tmpl w:val="E39C8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5"/>
  </w:num>
  <w:num w:numId="2">
    <w:abstractNumId w:val="4"/>
  </w:num>
  <w:num w:numId="3">
    <w:abstractNumId w:val="8"/>
  </w:num>
  <w:num w:numId="4">
    <w:abstractNumId w:val="3"/>
  </w:num>
  <w:num w:numId="5">
    <w:abstractNumId w:val="6"/>
  </w:num>
  <w:num w:numId="6">
    <w:abstractNumId w:val="0"/>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EEB"/>
    <w:rsid w:val="00002717"/>
    <w:rsid w:val="00005544"/>
    <w:rsid w:val="000103F1"/>
    <w:rsid w:val="00010D3F"/>
    <w:rsid w:val="00020183"/>
    <w:rsid w:val="00021AC8"/>
    <w:rsid w:val="000650B8"/>
    <w:rsid w:val="0007679E"/>
    <w:rsid w:val="00077C98"/>
    <w:rsid w:val="000836F8"/>
    <w:rsid w:val="000868AA"/>
    <w:rsid w:val="000914AF"/>
    <w:rsid w:val="000A22BA"/>
    <w:rsid w:val="000A6A27"/>
    <w:rsid w:val="000B2213"/>
    <w:rsid w:val="000C2982"/>
    <w:rsid w:val="000C4458"/>
    <w:rsid w:val="000D3A3D"/>
    <w:rsid w:val="000E117C"/>
    <w:rsid w:val="000E6CE7"/>
    <w:rsid w:val="000F5ACB"/>
    <w:rsid w:val="000F6901"/>
    <w:rsid w:val="0010757F"/>
    <w:rsid w:val="00110FAF"/>
    <w:rsid w:val="00114EEB"/>
    <w:rsid w:val="00123CDE"/>
    <w:rsid w:val="00131485"/>
    <w:rsid w:val="001358D1"/>
    <w:rsid w:val="00142692"/>
    <w:rsid w:val="001436FB"/>
    <w:rsid w:val="0014666E"/>
    <w:rsid w:val="0015728B"/>
    <w:rsid w:val="00160B7A"/>
    <w:rsid w:val="00164B0C"/>
    <w:rsid w:val="00166D84"/>
    <w:rsid w:val="00181C8A"/>
    <w:rsid w:val="001C6A7C"/>
    <w:rsid w:val="001E5176"/>
    <w:rsid w:val="001F0A58"/>
    <w:rsid w:val="00207920"/>
    <w:rsid w:val="00233600"/>
    <w:rsid w:val="00243690"/>
    <w:rsid w:val="00252C84"/>
    <w:rsid w:val="00256E29"/>
    <w:rsid w:val="002606DC"/>
    <w:rsid w:val="002645BB"/>
    <w:rsid w:val="00266273"/>
    <w:rsid w:val="002668DC"/>
    <w:rsid w:val="00272250"/>
    <w:rsid w:val="002B3672"/>
    <w:rsid w:val="002C4B6D"/>
    <w:rsid w:val="002D1D6D"/>
    <w:rsid w:val="002D5359"/>
    <w:rsid w:val="002E2E35"/>
    <w:rsid w:val="003010BB"/>
    <w:rsid w:val="00315689"/>
    <w:rsid w:val="0032306A"/>
    <w:rsid w:val="00334329"/>
    <w:rsid w:val="00342F2A"/>
    <w:rsid w:val="00344FE2"/>
    <w:rsid w:val="0036191B"/>
    <w:rsid w:val="00370A64"/>
    <w:rsid w:val="00375F69"/>
    <w:rsid w:val="003805A1"/>
    <w:rsid w:val="00396658"/>
    <w:rsid w:val="003A0893"/>
    <w:rsid w:val="003A70E4"/>
    <w:rsid w:val="003B2671"/>
    <w:rsid w:val="003B268C"/>
    <w:rsid w:val="003B7461"/>
    <w:rsid w:val="003C060E"/>
    <w:rsid w:val="003C0E45"/>
    <w:rsid w:val="003C2A89"/>
    <w:rsid w:val="003C656E"/>
    <w:rsid w:val="003D185F"/>
    <w:rsid w:val="003D5843"/>
    <w:rsid w:val="003D607E"/>
    <w:rsid w:val="003E061F"/>
    <w:rsid w:val="003E666D"/>
    <w:rsid w:val="003F27D6"/>
    <w:rsid w:val="003F5562"/>
    <w:rsid w:val="00402295"/>
    <w:rsid w:val="00407591"/>
    <w:rsid w:val="00426C3B"/>
    <w:rsid w:val="00431672"/>
    <w:rsid w:val="00452CCC"/>
    <w:rsid w:val="004537EA"/>
    <w:rsid w:val="00455DB1"/>
    <w:rsid w:val="00465A8B"/>
    <w:rsid w:val="00476C7D"/>
    <w:rsid w:val="00476E4C"/>
    <w:rsid w:val="004866FD"/>
    <w:rsid w:val="004905F0"/>
    <w:rsid w:val="00491DCF"/>
    <w:rsid w:val="00493077"/>
    <w:rsid w:val="004C2E2A"/>
    <w:rsid w:val="004C30EC"/>
    <w:rsid w:val="004D4428"/>
    <w:rsid w:val="004E2888"/>
    <w:rsid w:val="004E35FC"/>
    <w:rsid w:val="00512104"/>
    <w:rsid w:val="00515505"/>
    <w:rsid w:val="00533CEA"/>
    <w:rsid w:val="00540F79"/>
    <w:rsid w:val="0055664E"/>
    <w:rsid w:val="00564990"/>
    <w:rsid w:val="00571894"/>
    <w:rsid w:val="005748A7"/>
    <w:rsid w:val="005756CD"/>
    <w:rsid w:val="00577E21"/>
    <w:rsid w:val="00593046"/>
    <w:rsid w:val="00596D64"/>
    <w:rsid w:val="005A0679"/>
    <w:rsid w:val="005A1EE4"/>
    <w:rsid w:val="005C3E4A"/>
    <w:rsid w:val="005D6323"/>
    <w:rsid w:val="005F39A9"/>
    <w:rsid w:val="005F783D"/>
    <w:rsid w:val="0062002B"/>
    <w:rsid w:val="00627C5B"/>
    <w:rsid w:val="00636069"/>
    <w:rsid w:val="0064049E"/>
    <w:rsid w:val="00645BC9"/>
    <w:rsid w:val="006465CC"/>
    <w:rsid w:val="006470E6"/>
    <w:rsid w:val="006475AC"/>
    <w:rsid w:val="006809F4"/>
    <w:rsid w:val="0068592B"/>
    <w:rsid w:val="00697569"/>
    <w:rsid w:val="006A79E0"/>
    <w:rsid w:val="006B218A"/>
    <w:rsid w:val="006B672F"/>
    <w:rsid w:val="006B6DC0"/>
    <w:rsid w:val="006C5539"/>
    <w:rsid w:val="006E1753"/>
    <w:rsid w:val="006E5710"/>
    <w:rsid w:val="006F3A3B"/>
    <w:rsid w:val="006F6D1D"/>
    <w:rsid w:val="006F7108"/>
    <w:rsid w:val="007059AA"/>
    <w:rsid w:val="00713804"/>
    <w:rsid w:val="007329EB"/>
    <w:rsid w:val="0073516E"/>
    <w:rsid w:val="007518B6"/>
    <w:rsid w:val="00753FB5"/>
    <w:rsid w:val="00762160"/>
    <w:rsid w:val="00762F87"/>
    <w:rsid w:val="007720F0"/>
    <w:rsid w:val="00786CA9"/>
    <w:rsid w:val="007900F8"/>
    <w:rsid w:val="00795F49"/>
    <w:rsid w:val="007A25BF"/>
    <w:rsid w:val="007B31CE"/>
    <w:rsid w:val="007B32F3"/>
    <w:rsid w:val="007B60C7"/>
    <w:rsid w:val="007B6CCA"/>
    <w:rsid w:val="007C0421"/>
    <w:rsid w:val="007C0884"/>
    <w:rsid w:val="007C121C"/>
    <w:rsid w:val="007D467B"/>
    <w:rsid w:val="007D612E"/>
    <w:rsid w:val="007E15BA"/>
    <w:rsid w:val="007E7DCE"/>
    <w:rsid w:val="007F74CF"/>
    <w:rsid w:val="0080350A"/>
    <w:rsid w:val="00810691"/>
    <w:rsid w:val="00817C5F"/>
    <w:rsid w:val="008306B6"/>
    <w:rsid w:val="008402A6"/>
    <w:rsid w:val="00843AF4"/>
    <w:rsid w:val="00845E68"/>
    <w:rsid w:val="00851799"/>
    <w:rsid w:val="008570AA"/>
    <w:rsid w:val="00857E89"/>
    <w:rsid w:val="00875236"/>
    <w:rsid w:val="00880178"/>
    <w:rsid w:val="00890DE0"/>
    <w:rsid w:val="00895E79"/>
    <w:rsid w:val="008B147D"/>
    <w:rsid w:val="008B5CB1"/>
    <w:rsid w:val="008E1CB4"/>
    <w:rsid w:val="008E22BB"/>
    <w:rsid w:val="008E5C49"/>
    <w:rsid w:val="00900738"/>
    <w:rsid w:val="00902FBD"/>
    <w:rsid w:val="00904747"/>
    <w:rsid w:val="00912A59"/>
    <w:rsid w:val="00916B8B"/>
    <w:rsid w:val="009219E9"/>
    <w:rsid w:val="0096218D"/>
    <w:rsid w:val="00970415"/>
    <w:rsid w:val="009764D8"/>
    <w:rsid w:val="0098189E"/>
    <w:rsid w:val="00986014"/>
    <w:rsid w:val="009876F0"/>
    <w:rsid w:val="009A72D5"/>
    <w:rsid w:val="009A7C3F"/>
    <w:rsid w:val="009B1A18"/>
    <w:rsid w:val="009C74FF"/>
    <w:rsid w:val="009D4D4D"/>
    <w:rsid w:val="009D6B43"/>
    <w:rsid w:val="009E1743"/>
    <w:rsid w:val="009E34BB"/>
    <w:rsid w:val="009E36E4"/>
    <w:rsid w:val="009E55A8"/>
    <w:rsid w:val="009E61CB"/>
    <w:rsid w:val="009E6D05"/>
    <w:rsid w:val="00A107BE"/>
    <w:rsid w:val="00A30D8C"/>
    <w:rsid w:val="00A34B40"/>
    <w:rsid w:val="00A3560D"/>
    <w:rsid w:val="00A37C47"/>
    <w:rsid w:val="00A37CBC"/>
    <w:rsid w:val="00A4174B"/>
    <w:rsid w:val="00A4611C"/>
    <w:rsid w:val="00A51BB7"/>
    <w:rsid w:val="00A54DE2"/>
    <w:rsid w:val="00A643D0"/>
    <w:rsid w:val="00A762B1"/>
    <w:rsid w:val="00A94043"/>
    <w:rsid w:val="00AA28C2"/>
    <w:rsid w:val="00AA3903"/>
    <w:rsid w:val="00AB4184"/>
    <w:rsid w:val="00AE03DA"/>
    <w:rsid w:val="00AE587A"/>
    <w:rsid w:val="00AE783E"/>
    <w:rsid w:val="00B00DB5"/>
    <w:rsid w:val="00B05AA5"/>
    <w:rsid w:val="00B128E0"/>
    <w:rsid w:val="00B21616"/>
    <w:rsid w:val="00B26569"/>
    <w:rsid w:val="00B30DDB"/>
    <w:rsid w:val="00B3456D"/>
    <w:rsid w:val="00B34AFC"/>
    <w:rsid w:val="00B34D17"/>
    <w:rsid w:val="00B40E05"/>
    <w:rsid w:val="00B42F28"/>
    <w:rsid w:val="00B5112E"/>
    <w:rsid w:val="00B51D1A"/>
    <w:rsid w:val="00B52C82"/>
    <w:rsid w:val="00B7692B"/>
    <w:rsid w:val="00B84730"/>
    <w:rsid w:val="00B90458"/>
    <w:rsid w:val="00B91393"/>
    <w:rsid w:val="00BA62D4"/>
    <w:rsid w:val="00BB654A"/>
    <w:rsid w:val="00BB7F11"/>
    <w:rsid w:val="00BD7FE2"/>
    <w:rsid w:val="00BE24D7"/>
    <w:rsid w:val="00BE3A08"/>
    <w:rsid w:val="00BE41D4"/>
    <w:rsid w:val="00BF38C5"/>
    <w:rsid w:val="00BF47F7"/>
    <w:rsid w:val="00C017DB"/>
    <w:rsid w:val="00C12110"/>
    <w:rsid w:val="00C25807"/>
    <w:rsid w:val="00C25DA3"/>
    <w:rsid w:val="00C37AD9"/>
    <w:rsid w:val="00C43805"/>
    <w:rsid w:val="00C4438B"/>
    <w:rsid w:val="00C468F6"/>
    <w:rsid w:val="00C5187D"/>
    <w:rsid w:val="00C539C4"/>
    <w:rsid w:val="00C54E00"/>
    <w:rsid w:val="00C62D71"/>
    <w:rsid w:val="00C90032"/>
    <w:rsid w:val="00C97743"/>
    <w:rsid w:val="00CB65F2"/>
    <w:rsid w:val="00CB6B48"/>
    <w:rsid w:val="00CC409E"/>
    <w:rsid w:val="00CD12F1"/>
    <w:rsid w:val="00CD686B"/>
    <w:rsid w:val="00CD69D9"/>
    <w:rsid w:val="00CE0705"/>
    <w:rsid w:val="00CF2354"/>
    <w:rsid w:val="00D0110C"/>
    <w:rsid w:val="00D113ED"/>
    <w:rsid w:val="00D214BF"/>
    <w:rsid w:val="00D21898"/>
    <w:rsid w:val="00D23DDB"/>
    <w:rsid w:val="00D45627"/>
    <w:rsid w:val="00D54BC7"/>
    <w:rsid w:val="00D57067"/>
    <w:rsid w:val="00D61ADD"/>
    <w:rsid w:val="00D92BF4"/>
    <w:rsid w:val="00DE023F"/>
    <w:rsid w:val="00E03581"/>
    <w:rsid w:val="00E1231A"/>
    <w:rsid w:val="00E356FC"/>
    <w:rsid w:val="00E3706B"/>
    <w:rsid w:val="00E44678"/>
    <w:rsid w:val="00E45214"/>
    <w:rsid w:val="00E475E6"/>
    <w:rsid w:val="00E5153F"/>
    <w:rsid w:val="00E628AC"/>
    <w:rsid w:val="00E6325E"/>
    <w:rsid w:val="00E64376"/>
    <w:rsid w:val="00E937CE"/>
    <w:rsid w:val="00EA0910"/>
    <w:rsid w:val="00EB22E4"/>
    <w:rsid w:val="00EB4CC6"/>
    <w:rsid w:val="00EC078A"/>
    <w:rsid w:val="00EC3303"/>
    <w:rsid w:val="00EC73A1"/>
    <w:rsid w:val="00ED42CB"/>
    <w:rsid w:val="00ED689C"/>
    <w:rsid w:val="00ED75A6"/>
    <w:rsid w:val="00EF02A9"/>
    <w:rsid w:val="00EF2CE7"/>
    <w:rsid w:val="00F0082B"/>
    <w:rsid w:val="00F230A0"/>
    <w:rsid w:val="00F2494E"/>
    <w:rsid w:val="00F25B67"/>
    <w:rsid w:val="00F37E3D"/>
    <w:rsid w:val="00F45C65"/>
    <w:rsid w:val="00F524F9"/>
    <w:rsid w:val="00F80027"/>
    <w:rsid w:val="00F813A3"/>
    <w:rsid w:val="00FA7E6C"/>
    <w:rsid w:val="00FB49EF"/>
    <w:rsid w:val="00FC1C9F"/>
    <w:rsid w:val="00FC3590"/>
    <w:rsid w:val="00FD0794"/>
    <w:rsid w:val="00FF0A42"/>
    <w:rsid w:val="00FF1342"/>
    <w:rsid w:val="00FF4599"/>
    <w:rsid w:val="00FF582C"/>
    <w:rsid w:val="00FF6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A21BF"/>
  <w15:docId w15:val="{32A1A260-4418-41F5-8FCC-8E3DC30A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4EE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0">
    <w:name w:val="heading 1"/>
    <w:basedOn w:val="a"/>
    <w:next w:val="a"/>
    <w:link w:val="11"/>
    <w:qFormat/>
    <w:rsid w:val="00FF6560"/>
    <w:pPr>
      <w:spacing w:before="108" w:after="108"/>
      <w:jc w:val="center"/>
      <w:outlineLvl w:val="0"/>
    </w:pPr>
    <w:rPr>
      <w:b/>
      <w:bCs/>
      <w:color w:val="000080"/>
    </w:rPr>
  </w:style>
  <w:style w:type="paragraph" w:styleId="2">
    <w:name w:val="heading 2"/>
    <w:basedOn w:val="10"/>
    <w:next w:val="a"/>
    <w:link w:val="20"/>
    <w:qFormat/>
    <w:rsid w:val="00FF6560"/>
    <w:pPr>
      <w:spacing w:before="0" w:after="0"/>
      <w:jc w:val="both"/>
      <w:outlineLvl w:val="1"/>
    </w:pPr>
    <w:rPr>
      <w:b w:val="0"/>
      <w:bCs w:val="0"/>
      <w:color w:val="auto"/>
    </w:rPr>
  </w:style>
  <w:style w:type="paragraph" w:styleId="3">
    <w:name w:val="heading 3"/>
    <w:basedOn w:val="2"/>
    <w:next w:val="a"/>
    <w:link w:val="30"/>
    <w:qFormat/>
    <w:rsid w:val="00FF6560"/>
    <w:pPr>
      <w:outlineLvl w:val="2"/>
    </w:pPr>
  </w:style>
  <w:style w:type="paragraph" w:styleId="4">
    <w:name w:val="heading 4"/>
    <w:basedOn w:val="3"/>
    <w:next w:val="a"/>
    <w:link w:val="40"/>
    <w:qFormat/>
    <w:rsid w:val="00FF6560"/>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114EEB"/>
    <w:rPr>
      <w:rFonts w:cs="Times New Roman"/>
      <w:b/>
      <w:bCs/>
      <w:color w:val="008000"/>
    </w:rPr>
  </w:style>
  <w:style w:type="character" w:styleId="a4">
    <w:name w:val="Hyperlink"/>
    <w:rsid w:val="00114EEB"/>
    <w:rPr>
      <w:color w:val="0000FF"/>
      <w:u w:val="single"/>
    </w:rPr>
  </w:style>
  <w:style w:type="character" w:customStyle="1" w:styleId="11">
    <w:name w:val="Заголовок 1 Знак"/>
    <w:basedOn w:val="a0"/>
    <w:link w:val="10"/>
    <w:rsid w:val="00FF6560"/>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FF6560"/>
    <w:rPr>
      <w:rFonts w:ascii="Arial" w:eastAsia="Times New Roman" w:hAnsi="Arial" w:cs="Arial"/>
      <w:sz w:val="24"/>
      <w:szCs w:val="24"/>
      <w:lang w:eastAsia="ru-RU"/>
    </w:rPr>
  </w:style>
  <w:style w:type="character" w:customStyle="1" w:styleId="30">
    <w:name w:val="Заголовок 3 Знак"/>
    <w:basedOn w:val="a0"/>
    <w:link w:val="3"/>
    <w:rsid w:val="00FF6560"/>
    <w:rPr>
      <w:rFonts w:ascii="Arial" w:eastAsia="Times New Roman" w:hAnsi="Arial" w:cs="Arial"/>
      <w:sz w:val="24"/>
      <w:szCs w:val="24"/>
      <w:lang w:eastAsia="ru-RU"/>
    </w:rPr>
  </w:style>
  <w:style w:type="character" w:customStyle="1" w:styleId="40">
    <w:name w:val="Заголовок 4 Знак"/>
    <w:basedOn w:val="a0"/>
    <w:link w:val="4"/>
    <w:rsid w:val="00FF6560"/>
    <w:rPr>
      <w:rFonts w:ascii="Arial" w:eastAsia="Times New Roman" w:hAnsi="Arial" w:cs="Arial"/>
      <w:sz w:val="24"/>
      <w:szCs w:val="24"/>
      <w:lang w:eastAsia="ru-RU"/>
    </w:rPr>
  </w:style>
  <w:style w:type="character" w:customStyle="1" w:styleId="a5">
    <w:name w:val="Цветовое выделение"/>
    <w:rsid w:val="00FF6560"/>
    <w:rPr>
      <w:b/>
      <w:color w:val="000080"/>
    </w:rPr>
  </w:style>
  <w:style w:type="character" w:customStyle="1" w:styleId="a6">
    <w:name w:val="Активная гипертекстовая ссылка"/>
    <w:basedOn w:val="a3"/>
    <w:rsid w:val="00FF6560"/>
    <w:rPr>
      <w:rFonts w:cs="Times New Roman"/>
      <w:b/>
      <w:bCs/>
      <w:color w:val="008000"/>
      <w:u w:val="single"/>
    </w:rPr>
  </w:style>
  <w:style w:type="paragraph" w:customStyle="1" w:styleId="a7">
    <w:name w:val="Основное меню (преемственное)"/>
    <w:basedOn w:val="a"/>
    <w:next w:val="a"/>
    <w:rsid w:val="00FF6560"/>
    <w:pPr>
      <w:jc w:val="both"/>
    </w:pPr>
    <w:rPr>
      <w:rFonts w:ascii="Verdana" w:hAnsi="Verdana" w:cs="Verdana"/>
    </w:rPr>
  </w:style>
  <w:style w:type="paragraph" w:customStyle="1" w:styleId="12">
    <w:name w:val="Заголовок1"/>
    <w:basedOn w:val="a7"/>
    <w:next w:val="a"/>
    <w:rsid w:val="00FF6560"/>
    <w:rPr>
      <w:rFonts w:ascii="Arial" w:hAnsi="Arial" w:cs="Arial"/>
      <w:b/>
      <w:bCs/>
      <w:color w:val="C0C0C0"/>
    </w:rPr>
  </w:style>
  <w:style w:type="character" w:customStyle="1" w:styleId="a8">
    <w:name w:val="Заголовок своего сообщения"/>
    <w:basedOn w:val="a5"/>
    <w:rsid w:val="00FF6560"/>
    <w:rPr>
      <w:rFonts w:cs="Times New Roman"/>
      <w:b/>
      <w:bCs/>
      <w:color w:val="000080"/>
    </w:rPr>
  </w:style>
  <w:style w:type="paragraph" w:customStyle="1" w:styleId="a9">
    <w:name w:val="Заголовок статьи"/>
    <w:basedOn w:val="a"/>
    <w:next w:val="a"/>
    <w:rsid w:val="00FF6560"/>
    <w:pPr>
      <w:ind w:left="1612" w:hanging="892"/>
      <w:jc w:val="both"/>
    </w:pPr>
  </w:style>
  <w:style w:type="character" w:customStyle="1" w:styleId="aa">
    <w:name w:val="Заголовок чужого сообщения"/>
    <w:basedOn w:val="a5"/>
    <w:rsid w:val="00FF6560"/>
    <w:rPr>
      <w:rFonts w:cs="Times New Roman"/>
      <w:b/>
      <w:bCs/>
      <w:color w:val="FF0000"/>
    </w:rPr>
  </w:style>
  <w:style w:type="paragraph" w:customStyle="1" w:styleId="ab">
    <w:name w:val="Интерактивный заголовок"/>
    <w:basedOn w:val="12"/>
    <w:next w:val="a"/>
    <w:rsid w:val="00FF6560"/>
    <w:rPr>
      <w:b w:val="0"/>
      <w:bCs w:val="0"/>
      <w:color w:val="auto"/>
      <w:u w:val="single"/>
    </w:rPr>
  </w:style>
  <w:style w:type="paragraph" w:customStyle="1" w:styleId="ac">
    <w:name w:val="Интерфейс"/>
    <w:basedOn w:val="a"/>
    <w:next w:val="a"/>
    <w:rsid w:val="00FF6560"/>
    <w:pPr>
      <w:jc w:val="both"/>
    </w:pPr>
    <w:rPr>
      <w:color w:val="D4D0C8"/>
      <w:sz w:val="22"/>
      <w:szCs w:val="22"/>
    </w:rPr>
  </w:style>
  <w:style w:type="paragraph" w:customStyle="1" w:styleId="ad">
    <w:name w:val="Комментарий"/>
    <w:basedOn w:val="a"/>
    <w:next w:val="a"/>
    <w:rsid w:val="00FF6560"/>
    <w:pPr>
      <w:ind w:left="170"/>
      <w:jc w:val="both"/>
    </w:pPr>
    <w:rPr>
      <w:i/>
      <w:iCs/>
      <w:color w:val="800080"/>
    </w:rPr>
  </w:style>
  <w:style w:type="paragraph" w:customStyle="1" w:styleId="ae">
    <w:name w:val="Информация об изменениях документа"/>
    <w:basedOn w:val="ad"/>
    <w:next w:val="a"/>
    <w:rsid w:val="00FF6560"/>
    <w:pPr>
      <w:ind w:left="0"/>
    </w:pPr>
  </w:style>
  <w:style w:type="paragraph" w:customStyle="1" w:styleId="af">
    <w:name w:val="Текст (лев. подпись)"/>
    <w:basedOn w:val="a"/>
    <w:next w:val="a"/>
    <w:rsid w:val="00FF6560"/>
  </w:style>
  <w:style w:type="paragraph" w:customStyle="1" w:styleId="af0">
    <w:name w:val="Колонтитул (левый)"/>
    <w:basedOn w:val="af"/>
    <w:next w:val="a"/>
    <w:rsid w:val="00FF6560"/>
    <w:pPr>
      <w:jc w:val="both"/>
    </w:pPr>
    <w:rPr>
      <w:sz w:val="16"/>
      <w:szCs w:val="16"/>
    </w:rPr>
  </w:style>
  <w:style w:type="paragraph" w:customStyle="1" w:styleId="af1">
    <w:name w:val="Текст (прав. подпись)"/>
    <w:basedOn w:val="a"/>
    <w:next w:val="a"/>
    <w:rsid w:val="00FF6560"/>
    <w:pPr>
      <w:jc w:val="right"/>
    </w:pPr>
  </w:style>
  <w:style w:type="paragraph" w:customStyle="1" w:styleId="af2">
    <w:name w:val="Колонтитул (правый)"/>
    <w:basedOn w:val="af1"/>
    <w:next w:val="a"/>
    <w:rsid w:val="00FF6560"/>
    <w:pPr>
      <w:jc w:val="both"/>
    </w:pPr>
    <w:rPr>
      <w:sz w:val="16"/>
      <w:szCs w:val="16"/>
    </w:rPr>
  </w:style>
  <w:style w:type="paragraph" w:customStyle="1" w:styleId="af3">
    <w:name w:val="Комментарий пользователя"/>
    <w:basedOn w:val="ad"/>
    <w:next w:val="a"/>
    <w:rsid w:val="00FF6560"/>
    <w:pPr>
      <w:ind w:left="0"/>
      <w:jc w:val="left"/>
    </w:pPr>
    <w:rPr>
      <w:i w:val="0"/>
      <w:iCs w:val="0"/>
      <w:color w:val="000080"/>
    </w:rPr>
  </w:style>
  <w:style w:type="paragraph" w:customStyle="1" w:styleId="af4">
    <w:name w:val="Моноширинный"/>
    <w:basedOn w:val="a"/>
    <w:next w:val="a"/>
    <w:rsid w:val="00FF6560"/>
    <w:pPr>
      <w:jc w:val="both"/>
    </w:pPr>
    <w:rPr>
      <w:rFonts w:ascii="Courier New" w:hAnsi="Courier New" w:cs="Courier New"/>
    </w:rPr>
  </w:style>
  <w:style w:type="character" w:customStyle="1" w:styleId="af5">
    <w:name w:val="Найденные слова"/>
    <w:basedOn w:val="a5"/>
    <w:rsid w:val="00FF6560"/>
    <w:rPr>
      <w:rFonts w:cs="Times New Roman"/>
      <w:b/>
      <w:bCs/>
      <w:color w:val="000080"/>
    </w:rPr>
  </w:style>
  <w:style w:type="character" w:customStyle="1" w:styleId="af6">
    <w:name w:val="Не вступил в силу"/>
    <w:basedOn w:val="a5"/>
    <w:rsid w:val="00FF6560"/>
    <w:rPr>
      <w:rFonts w:cs="Times New Roman"/>
      <w:b/>
      <w:bCs/>
      <w:color w:val="008080"/>
    </w:rPr>
  </w:style>
  <w:style w:type="paragraph" w:customStyle="1" w:styleId="af7">
    <w:name w:val="Нормальный (таблица)"/>
    <w:basedOn w:val="a"/>
    <w:next w:val="a"/>
    <w:rsid w:val="00FF6560"/>
    <w:pPr>
      <w:jc w:val="both"/>
    </w:pPr>
  </w:style>
  <w:style w:type="paragraph" w:customStyle="1" w:styleId="af8">
    <w:name w:val="Объект"/>
    <w:basedOn w:val="a"/>
    <w:next w:val="a"/>
    <w:rsid w:val="00FF6560"/>
    <w:pPr>
      <w:jc w:val="both"/>
    </w:pPr>
  </w:style>
  <w:style w:type="paragraph" w:customStyle="1" w:styleId="af9">
    <w:name w:val="Таблицы (моноширинный)"/>
    <w:basedOn w:val="a"/>
    <w:next w:val="a"/>
    <w:rsid w:val="00FF6560"/>
    <w:pPr>
      <w:jc w:val="both"/>
    </w:pPr>
    <w:rPr>
      <w:rFonts w:ascii="Courier New" w:hAnsi="Courier New" w:cs="Courier New"/>
    </w:rPr>
  </w:style>
  <w:style w:type="paragraph" w:customStyle="1" w:styleId="afa">
    <w:name w:val="Оглавление"/>
    <w:basedOn w:val="af9"/>
    <w:next w:val="a"/>
    <w:rsid w:val="00FF6560"/>
    <w:pPr>
      <w:ind w:left="140"/>
    </w:pPr>
    <w:rPr>
      <w:rFonts w:ascii="Arial" w:hAnsi="Arial" w:cs="Arial"/>
    </w:rPr>
  </w:style>
  <w:style w:type="character" w:customStyle="1" w:styleId="afb">
    <w:name w:val="Опечатки"/>
    <w:rsid w:val="00FF6560"/>
    <w:rPr>
      <w:color w:val="FF0000"/>
    </w:rPr>
  </w:style>
  <w:style w:type="paragraph" w:customStyle="1" w:styleId="afc">
    <w:name w:val="Переменная часть"/>
    <w:basedOn w:val="a7"/>
    <w:next w:val="a"/>
    <w:rsid w:val="00FF6560"/>
    <w:rPr>
      <w:rFonts w:ascii="Arial" w:hAnsi="Arial" w:cs="Arial"/>
      <w:sz w:val="20"/>
      <w:szCs w:val="20"/>
    </w:rPr>
  </w:style>
  <w:style w:type="paragraph" w:customStyle="1" w:styleId="afd">
    <w:name w:val="Постоянная часть"/>
    <w:basedOn w:val="a7"/>
    <w:next w:val="a"/>
    <w:rsid w:val="00FF6560"/>
    <w:rPr>
      <w:rFonts w:ascii="Arial" w:hAnsi="Arial" w:cs="Arial"/>
      <w:sz w:val="22"/>
      <w:szCs w:val="22"/>
    </w:rPr>
  </w:style>
  <w:style w:type="paragraph" w:customStyle="1" w:styleId="afe">
    <w:name w:val="Прижатый влево"/>
    <w:basedOn w:val="a"/>
    <w:next w:val="a"/>
    <w:rsid w:val="00FF6560"/>
  </w:style>
  <w:style w:type="character" w:customStyle="1" w:styleId="aff">
    <w:name w:val="Продолжение ссылки"/>
    <w:basedOn w:val="a3"/>
    <w:rsid w:val="00FF6560"/>
    <w:rPr>
      <w:rFonts w:cs="Times New Roman"/>
      <w:b/>
      <w:bCs/>
      <w:color w:val="008000"/>
    </w:rPr>
  </w:style>
  <w:style w:type="paragraph" w:customStyle="1" w:styleId="aff0">
    <w:name w:val="Словарная статья"/>
    <w:basedOn w:val="a"/>
    <w:next w:val="a"/>
    <w:rsid w:val="00FF6560"/>
    <w:pPr>
      <w:ind w:right="118"/>
      <w:jc w:val="both"/>
    </w:pPr>
  </w:style>
  <w:style w:type="character" w:customStyle="1" w:styleId="aff1">
    <w:name w:val="Сравнение редакций"/>
    <w:basedOn w:val="a5"/>
    <w:rsid w:val="00FF6560"/>
    <w:rPr>
      <w:rFonts w:cs="Times New Roman"/>
      <w:b/>
      <w:bCs/>
      <w:color w:val="000080"/>
    </w:rPr>
  </w:style>
  <w:style w:type="character" w:customStyle="1" w:styleId="aff2">
    <w:name w:val="Сравнение редакций. Добавленный фрагмент"/>
    <w:rsid w:val="00FF6560"/>
    <w:rPr>
      <w:color w:val="0000FF"/>
    </w:rPr>
  </w:style>
  <w:style w:type="character" w:customStyle="1" w:styleId="aff3">
    <w:name w:val="Сравнение редакций. Удаленный фрагмент"/>
    <w:rsid w:val="00FF6560"/>
    <w:rPr>
      <w:strike/>
      <w:color w:val="808000"/>
    </w:rPr>
  </w:style>
  <w:style w:type="paragraph" w:customStyle="1" w:styleId="aff4">
    <w:name w:val="Текст (справка)"/>
    <w:basedOn w:val="a"/>
    <w:next w:val="a"/>
    <w:rsid w:val="00FF6560"/>
    <w:pPr>
      <w:ind w:left="170" w:right="170"/>
    </w:pPr>
  </w:style>
  <w:style w:type="paragraph" w:customStyle="1" w:styleId="aff5">
    <w:name w:val="Текст в таблице"/>
    <w:basedOn w:val="af7"/>
    <w:next w:val="a"/>
    <w:rsid w:val="00FF6560"/>
    <w:pPr>
      <w:ind w:firstLine="500"/>
    </w:pPr>
  </w:style>
  <w:style w:type="paragraph" w:customStyle="1" w:styleId="aff6">
    <w:name w:val="Технический комментарий"/>
    <w:basedOn w:val="a"/>
    <w:next w:val="a"/>
    <w:rsid w:val="00FF6560"/>
  </w:style>
  <w:style w:type="character" w:customStyle="1" w:styleId="aff7">
    <w:name w:val="Утратил силу"/>
    <w:basedOn w:val="a5"/>
    <w:rsid w:val="00FF6560"/>
    <w:rPr>
      <w:rFonts w:cs="Times New Roman"/>
      <w:b/>
      <w:bCs/>
      <w:strike/>
      <w:color w:val="808000"/>
    </w:rPr>
  </w:style>
  <w:style w:type="paragraph" w:customStyle="1" w:styleId="aff8">
    <w:name w:val="Центрированный (таблица)"/>
    <w:basedOn w:val="af7"/>
    <w:next w:val="a"/>
    <w:rsid w:val="00FF6560"/>
    <w:pPr>
      <w:jc w:val="center"/>
    </w:pPr>
  </w:style>
  <w:style w:type="table" w:styleId="aff9">
    <w:name w:val="Table Grid"/>
    <w:basedOn w:val="a1"/>
    <w:rsid w:val="00FF6560"/>
    <w:pPr>
      <w:widowControl w:val="0"/>
      <w:autoSpaceDE w:val="0"/>
      <w:autoSpaceDN w:val="0"/>
      <w:adjustRightInd w:val="0"/>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header"/>
    <w:basedOn w:val="a"/>
    <w:link w:val="affb"/>
    <w:uiPriority w:val="99"/>
    <w:rsid w:val="00FF6560"/>
    <w:pPr>
      <w:tabs>
        <w:tab w:val="center" w:pos="4677"/>
        <w:tab w:val="right" w:pos="9355"/>
      </w:tabs>
    </w:pPr>
  </w:style>
  <w:style w:type="character" w:customStyle="1" w:styleId="affb">
    <w:name w:val="Верхний колонтитул Знак"/>
    <w:basedOn w:val="a0"/>
    <w:link w:val="affa"/>
    <w:uiPriority w:val="99"/>
    <w:rsid w:val="00FF6560"/>
    <w:rPr>
      <w:rFonts w:ascii="Arial" w:eastAsia="Times New Roman" w:hAnsi="Arial" w:cs="Arial"/>
      <w:sz w:val="24"/>
      <w:szCs w:val="24"/>
      <w:lang w:eastAsia="ru-RU"/>
    </w:rPr>
  </w:style>
  <w:style w:type="character" w:styleId="affc">
    <w:name w:val="page number"/>
    <w:basedOn w:val="a0"/>
    <w:rsid w:val="00FF6560"/>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F656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rsid w:val="00FF6560"/>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rsid w:val="00FF6560"/>
    <w:pPr>
      <w:tabs>
        <w:tab w:val="center" w:pos="4677"/>
        <w:tab w:val="right" w:pos="9355"/>
      </w:tabs>
    </w:pPr>
  </w:style>
  <w:style w:type="character" w:customStyle="1" w:styleId="affe">
    <w:name w:val="Нижний колонтитул Знак"/>
    <w:basedOn w:val="a0"/>
    <w:link w:val="affd"/>
    <w:uiPriority w:val="99"/>
    <w:rsid w:val="00FF6560"/>
    <w:rPr>
      <w:rFonts w:ascii="Arial" w:eastAsia="Times New Roman" w:hAnsi="Arial" w:cs="Arial"/>
      <w:sz w:val="24"/>
      <w:szCs w:val="24"/>
      <w:lang w:eastAsia="ru-RU"/>
    </w:rPr>
  </w:style>
  <w:style w:type="paragraph" w:customStyle="1" w:styleId="1">
    <w:name w:val="нум список 1"/>
    <w:basedOn w:val="a"/>
    <w:rsid w:val="00FF6560"/>
    <w:pPr>
      <w:widowControl/>
      <w:numPr>
        <w:numId w:val="2"/>
      </w:numPr>
      <w:autoSpaceDE/>
      <w:autoSpaceDN/>
      <w:adjustRightInd/>
      <w:spacing w:before="120" w:after="120"/>
      <w:jc w:val="both"/>
    </w:pPr>
    <w:rPr>
      <w:lang w:eastAsia="ar-SA"/>
    </w:rPr>
  </w:style>
  <w:style w:type="paragraph" w:styleId="afff">
    <w:name w:val="Normal (Web)"/>
    <w:basedOn w:val="a"/>
    <w:rsid w:val="00FF6560"/>
    <w:pPr>
      <w:widowControl/>
      <w:autoSpaceDE/>
      <w:autoSpaceDN/>
      <w:adjustRightInd/>
      <w:spacing w:before="100" w:beforeAutospacing="1" w:after="100" w:afterAutospacing="1"/>
    </w:pPr>
  </w:style>
  <w:style w:type="paragraph" w:customStyle="1" w:styleId="ConsTitle">
    <w:name w:val="ConsTitle"/>
    <w:rsid w:val="00FF656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FF65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0">
    <w:name w:val="FollowedHyperlink"/>
    <w:basedOn w:val="a0"/>
    <w:semiHidden/>
    <w:rsid w:val="00FF6560"/>
    <w:rPr>
      <w:rFonts w:cs="Times New Roman"/>
      <w:color w:val="800080"/>
      <w:u w:val="single"/>
    </w:rPr>
  </w:style>
  <w:style w:type="paragraph" w:styleId="afff1">
    <w:name w:val="footnote text"/>
    <w:basedOn w:val="a"/>
    <w:link w:val="afff2"/>
    <w:semiHidden/>
    <w:rsid w:val="00FF6560"/>
    <w:rPr>
      <w:sz w:val="20"/>
      <w:szCs w:val="20"/>
    </w:rPr>
  </w:style>
  <w:style w:type="character" w:customStyle="1" w:styleId="afff2">
    <w:name w:val="Текст сноски Знак"/>
    <w:basedOn w:val="a0"/>
    <w:link w:val="afff1"/>
    <w:semiHidden/>
    <w:rsid w:val="00FF6560"/>
    <w:rPr>
      <w:rFonts w:ascii="Arial" w:eastAsia="Times New Roman" w:hAnsi="Arial" w:cs="Arial"/>
      <w:sz w:val="20"/>
      <w:szCs w:val="20"/>
      <w:lang w:eastAsia="ru-RU"/>
    </w:rPr>
  </w:style>
  <w:style w:type="character" w:styleId="afff3">
    <w:name w:val="footnote reference"/>
    <w:basedOn w:val="a0"/>
    <w:semiHidden/>
    <w:rsid w:val="00FF6560"/>
    <w:rPr>
      <w:rFonts w:cs="Times New Roman"/>
      <w:vertAlign w:val="superscript"/>
    </w:rPr>
  </w:style>
  <w:style w:type="paragraph" w:customStyle="1" w:styleId="ConsPlusNonformat">
    <w:name w:val="ConsPlusNonformat"/>
    <w:rsid w:val="00FF65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656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4">
    <w:name w:val="Balloon Text"/>
    <w:basedOn w:val="a"/>
    <w:link w:val="afff5"/>
    <w:semiHidden/>
    <w:rsid w:val="00FF6560"/>
    <w:rPr>
      <w:rFonts w:ascii="Tahoma" w:hAnsi="Tahoma" w:cs="Tahoma"/>
      <w:sz w:val="16"/>
      <w:szCs w:val="16"/>
    </w:rPr>
  </w:style>
  <w:style w:type="character" w:customStyle="1" w:styleId="afff5">
    <w:name w:val="Текст выноски Знак"/>
    <w:basedOn w:val="a0"/>
    <w:link w:val="afff4"/>
    <w:semiHidden/>
    <w:rsid w:val="00FF6560"/>
    <w:rPr>
      <w:rFonts w:ascii="Tahoma" w:eastAsia="Times New Roman" w:hAnsi="Tahoma" w:cs="Tahoma"/>
      <w:sz w:val="16"/>
      <w:szCs w:val="16"/>
      <w:lang w:eastAsia="ru-RU"/>
    </w:rPr>
  </w:style>
  <w:style w:type="paragraph" w:styleId="afff6">
    <w:name w:val="List Paragraph"/>
    <w:basedOn w:val="a"/>
    <w:uiPriority w:val="34"/>
    <w:qFormat/>
    <w:rsid w:val="00E44678"/>
    <w:pPr>
      <w:ind w:left="720"/>
      <w:contextualSpacing/>
    </w:pPr>
  </w:style>
  <w:style w:type="paragraph" w:styleId="afff7">
    <w:name w:val="Body Text Indent"/>
    <w:basedOn w:val="a"/>
    <w:link w:val="afff8"/>
    <w:rsid w:val="00577E21"/>
    <w:pPr>
      <w:widowControl/>
      <w:autoSpaceDE/>
      <w:autoSpaceDN/>
      <w:adjustRightInd/>
      <w:ind w:firstLine="900"/>
    </w:pPr>
    <w:rPr>
      <w:rFonts w:ascii="Times New Roman" w:hAnsi="Times New Roman" w:cs="Times New Roman"/>
      <w:sz w:val="28"/>
    </w:rPr>
  </w:style>
  <w:style w:type="character" w:customStyle="1" w:styleId="afff8">
    <w:name w:val="Основной текст с отступом Знак"/>
    <w:basedOn w:val="a0"/>
    <w:link w:val="afff7"/>
    <w:rsid w:val="00577E21"/>
    <w:rPr>
      <w:rFonts w:ascii="Times New Roman" w:eastAsia="Times New Roman" w:hAnsi="Times New Roman" w:cs="Times New Roman"/>
      <w:sz w:val="28"/>
      <w:szCs w:val="24"/>
      <w:lang w:eastAsia="ru-RU"/>
    </w:rPr>
  </w:style>
  <w:style w:type="character" w:styleId="afff9">
    <w:name w:val="annotation reference"/>
    <w:basedOn w:val="a0"/>
    <w:uiPriority w:val="99"/>
    <w:semiHidden/>
    <w:unhideWhenUsed/>
    <w:rsid w:val="00266273"/>
    <w:rPr>
      <w:sz w:val="16"/>
      <w:szCs w:val="16"/>
    </w:rPr>
  </w:style>
  <w:style w:type="paragraph" w:styleId="afffa">
    <w:name w:val="annotation text"/>
    <w:basedOn w:val="a"/>
    <w:link w:val="afffb"/>
    <w:uiPriority w:val="99"/>
    <w:semiHidden/>
    <w:unhideWhenUsed/>
    <w:rsid w:val="00266273"/>
    <w:rPr>
      <w:sz w:val="20"/>
      <w:szCs w:val="20"/>
    </w:rPr>
  </w:style>
  <w:style w:type="character" w:customStyle="1" w:styleId="afffb">
    <w:name w:val="Текст примечания Знак"/>
    <w:basedOn w:val="a0"/>
    <w:link w:val="afffa"/>
    <w:uiPriority w:val="99"/>
    <w:semiHidden/>
    <w:rsid w:val="00266273"/>
    <w:rPr>
      <w:rFonts w:ascii="Arial" w:eastAsia="Times New Roman" w:hAnsi="Arial" w:cs="Arial"/>
      <w:sz w:val="20"/>
      <w:szCs w:val="20"/>
      <w:lang w:eastAsia="ru-RU"/>
    </w:rPr>
  </w:style>
  <w:style w:type="paragraph" w:styleId="afffc">
    <w:name w:val="annotation subject"/>
    <w:basedOn w:val="afffa"/>
    <w:next w:val="afffa"/>
    <w:link w:val="afffd"/>
    <w:uiPriority w:val="99"/>
    <w:semiHidden/>
    <w:unhideWhenUsed/>
    <w:rsid w:val="00266273"/>
    <w:rPr>
      <w:b/>
      <w:bCs/>
    </w:rPr>
  </w:style>
  <w:style w:type="character" w:customStyle="1" w:styleId="afffd">
    <w:name w:val="Тема примечания Знак"/>
    <w:basedOn w:val="afffb"/>
    <w:link w:val="afffc"/>
    <w:uiPriority w:val="99"/>
    <w:semiHidden/>
    <w:rsid w:val="00266273"/>
    <w:rPr>
      <w:rFonts w:ascii="Arial" w:eastAsia="Times New Roman" w:hAnsi="Arial" w:cs="Arial"/>
      <w:b/>
      <w:bCs/>
      <w:sz w:val="20"/>
      <w:szCs w:val="20"/>
      <w:lang w:eastAsia="ru-RU"/>
    </w:rPr>
  </w:style>
  <w:style w:type="paragraph" w:styleId="HTML">
    <w:name w:val="HTML Preformatted"/>
    <w:basedOn w:val="a"/>
    <w:link w:val="HTML0"/>
    <w:uiPriority w:val="99"/>
    <w:unhideWhenUsed/>
    <w:rsid w:val="00D92BF4"/>
    <w:rPr>
      <w:rFonts w:ascii="Consolas" w:hAnsi="Consolas"/>
      <w:sz w:val="20"/>
      <w:szCs w:val="20"/>
    </w:rPr>
  </w:style>
  <w:style w:type="character" w:customStyle="1" w:styleId="HTML0">
    <w:name w:val="Стандартный HTML Знак"/>
    <w:basedOn w:val="a0"/>
    <w:link w:val="HTML"/>
    <w:uiPriority w:val="99"/>
    <w:rsid w:val="00D92BF4"/>
    <w:rPr>
      <w:rFonts w:ascii="Consolas" w:eastAsia="Times New Roman" w:hAnsi="Consolas" w:cs="Arial"/>
      <w:sz w:val="20"/>
      <w:szCs w:val="20"/>
      <w:lang w:eastAsia="ru-RU"/>
    </w:rPr>
  </w:style>
  <w:style w:type="character" w:customStyle="1" w:styleId="s10">
    <w:name w:val="s_10"/>
    <w:basedOn w:val="a0"/>
    <w:rsid w:val="00D92BF4"/>
  </w:style>
  <w:style w:type="paragraph" w:styleId="afffe">
    <w:name w:val="No Spacing"/>
    <w:uiPriority w:val="1"/>
    <w:qFormat/>
    <w:rsid w:val="00021AC8"/>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6385">
      <w:bodyDiv w:val="1"/>
      <w:marLeft w:val="0"/>
      <w:marRight w:val="0"/>
      <w:marTop w:val="0"/>
      <w:marBottom w:val="0"/>
      <w:divBdr>
        <w:top w:val="none" w:sz="0" w:space="0" w:color="auto"/>
        <w:left w:val="none" w:sz="0" w:space="0" w:color="auto"/>
        <w:bottom w:val="none" w:sz="0" w:space="0" w:color="auto"/>
        <w:right w:val="none" w:sz="0" w:space="0" w:color="auto"/>
      </w:divBdr>
      <w:divsChild>
        <w:div w:id="1616015356">
          <w:marLeft w:val="0"/>
          <w:marRight w:val="0"/>
          <w:marTop w:val="240"/>
          <w:marBottom w:val="240"/>
          <w:divBdr>
            <w:top w:val="none" w:sz="0" w:space="0" w:color="auto"/>
            <w:left w:val="none" w:sz="0" w:space="0" w:color="auto"/>
            <w:bottom w:val="none" w:sz="0" w:space="0" w:color="auto"/>
            <w:right w:val="none" w:sz="0" w:space="0" w:color="auto"/>
          </w:divBdr>
        </w:div>
        <w:div w:id="884409015">
          <w:marLeft w:val="0"/>
          <w:marRight w:val="0"/>
          <w:marTop w:val="240"/>
          <w:marBottom w:val="240"/>
          <w:divBdr>
            <w:top w:val="none" w:sz="0" w:space="0" w:color="auto"/>
            <w:left w:val="none" w:sz="0" w:space="0" w:color="auto"/>
            <w:bottom w:val="none" w:sz="0" w:space="0" w:color="auto"/>
            <w:right w:val="none" w:sz="0" w:space="0" w:color="auto"/>
          </w:divBdr>
        </w:div>
        <w:div w:id="842358127">
          <w:marLeft w:val="0"/>
          <w:marRight w:val="0"/>
          <w:marTop w:val="240"/>
          <w:marBottom w:val="240"/>
          <w:divBdr>
            <w:top w:val="none" w:sz="0" w:space="0" w:color="auto"/>
            <w:left w:val="none" w:sz="0" w:space="0" w:color="auto"/>
            <w:bottom w:val="none" w:sz="0" w:space="0" w:color="auto"/>
            <w:right w:val="none" w:sz="0" w:space="0" w:color="auto"/>
          </w:divBdr>
        </w:div>
      </w:divsChild>
    </w:div>
    <w:div w:id="232157592">
      <w:bodyDiv w:val="1"/>
      <w:marLeft w:val="0"/>
      <w:marRight w:val="0"/>
      <w:marTop w:val="0"/>
      <w:marBottom w:val="0"/>
      <w:divBdr>
        <w:top w:val="none" w:sz="0" w:space="0" w:color="auto"/>
        <w:left w:val="none" w:sz="0" w:space="0" w:color="auto"/>
        <w:bottom w:val="none" w:sz="0" w:space="0" w:color="auto"/>
        <w:right w:val="none" w:sz="0" w:space="0" w:color="auto"/>
      </w:divBdr>
      <w:divsChild>
        <w:div w:id="1076435111">
          <w:marLeft w:val="0"/>
          <w:marRight w:val="0"/>
          <w:marTop w:val="0"/>
          <w:marBottom w:val="0"/>
          <w:divBdr>
            <w:top w:val="none" w:sz="0" w:space="0" w:color="auto"/>
            <w:left w:val="none" w:sz="0" w:space="0" w:color="auto"/>
            <w:bottom w:val="none" w:sz="0" w:space="0" w:color="auto"/>
            <w:right w:val="none" w:sz="0" w:space="0" w:color="auto"/>
          </w:divBdr>
          <w:divsChild>
            <w:div w:id="2064524212">
              <w:marLeft w:val="0"/>
              <w:marRight w:val="0"/>
              <w:marTop w:val="0"/>
              <w:marBottom w:val="0"/>
              <w:divBdr>
                <w:top w:val="none" w:sz="0" w:space="0" w:color="auto"/>
                <w:left w:val="none" w:sz="0" w:space="0" w:color="auto"/>
                <w:bottom w:val="none" w:sz="0" w:space="0" w:color="auto"/>
                <w:right w:val="none" w:sz="0" w:space="0" w:color="auto"/>
              </w:divBdr>
            </w:div>
          </w:divsChild>
        </w:div>
        <w:div w:id="374042011">
          <w:marLeft w:val="0"/>
          <w:marRight w:val="0"/>
          <w:marTop w:val="0"/>
          <w:marBottom w:val="0"/>
          <w:divBdr>
            <w:top w:val="none" w:sz="0" w:space="0" w:color="auto"/>
            <w:left w:val="none" w:sz="0" w:space="0" w:color="auto"/>
            <w:bottom w:val="none" w:sz="0" w:space="0" w:color="auto"/>
            <w:right w:val="none" w:sz="0" w:space="0" w:color="auto"/>
          </w:divBdr>
          <w:divsChild>
            <w:div w:id="16182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677">
      <w:bodyDiv w:val="1"/>
      <w:marLeft w:val="0"/>
      <w:marRight w:val="0"/>
      <w:marTop w:val="0"/>
      <w:marBottom w:val="0"/>
      <w:divBdr>
        <w:top w:val="none" w:sz="0" w:space="0" w:color="auto"/>
        <w:left w:val="none" w:sz="0" w:space="0" w:color="auto"/>
        <w:bottom w:val="none" w:sz="0" w:space="0" w:color="auto"/>
        <w:right w:val="none" w:sz="0" w:space="0" w:color="auto"/>
      </w:divBdr>
      <w:divsChild>
        <w:div w:id="1569344111">
          <w:marLeft w:val="0"/>
          <w:marRight w:val="0"/>
          <w:marTop w:val="0"/>
          <w:marBottom w:val="240"/>
          <w:divBdr>
            <w:top w:val="none" w:sz="0" w:space="0" w:color="auto"/>
            <w:left w:val="none" w:sz="0" w:space="0" w:color="auto"/>
            <w:bottom w:val="none" w:sz="0" w:space="0" w:color="auto"/>
            <w:right w:val="none" w:sz="0" w:space="0" w:color="auto"/>
          </w:divBdr>
        </w:div>
      </w:divsChild>
    </w:div>
    <w:div w:id="935332132">
      <w:bodyDiv w:val="1"/>
      <w:marLeft w:val="0"/>
      <w:marRight w:val="0"/>
      <w:marTop w:val="0"/>
      <w:marBottom w:val="0"/>
      <w:divBdr>
        <w:top w:val="none" w:sz="0" w:space="0" w:color="auto"/>
        <w:left w:val="none" w:sz="0" w:space="0" w:color="auto"/>
        <w:bottom w:val="none" w:sz="0" w:space="0" w:color="auto"/>
        <w:right w:val="none" w:sz="0" w:space="0" w:color="auto"/>
      </w:divBdr>
    </w:div>
    <w:div w:id="1429733695">
      <w:bodyDiv w:val="1"/>
      <w:marLeft w:val="0"/>
      <w:marRight w:val="0"/>
      <w:marTop w:val="0"/>
      <w:marBottom w:val="0"/>
      <w:divBdr>
        <w:top w:val="none" w:sz="0" w:space="0" w:color="auto"/>
        <w:left w:val="none" w:sz="0" w:space="0" w:color="auto"/>
        <w:bottom w:val="none" w:sz="0" w:space="0" w:color="auto"/>
        <w:right w:val="none" w:sz="0" w:space="0" w:color="auto"/>
      </w:divBdr>
    </w:div>
    <w:div w:id="1603340725">
      <w:bodyDiv w:val="1"/>
      <w:marLeft w:val="0"/>
      <w:marRight w:val="0"/>
      <w:marTop w:val="0"/>
      <w:marBottom w:val="0"/>
      <w:divBdr>
        <w:top w:val="none" w:sz="0" w:space="0" w:color="auto"/>
        <w:left w:val="none" w:sz="0" w:space="0" w:color="auto"/>
        <w:bottom w:val="none" w:sz="0" w:space="0" w:color="auto"/>
        <w:right w:val="none" w:sz="0" w:space="0" w:color="auto"/>
      </w:divBdr>
      <w:divsChild>
        <w:div w:id="651835981">
          <w:marLeft w:val="0"/>
          <w:marRight w:val="0"/>
          <w:marTop w:val="0"/>
          <w:marBottom w:val="0"/>
          <w:divBdr>
            <w:top w:val="none" w:sz="0" w:space="0" w:color="auto"/>
            <w:left w:val="none" w:sz="0" w:space="0" w:color="auto"/>
            <w:bottom w:val="none" w:sz="0" w:space="0" w:color="auto"/>
            <w:right w:val="none" w:sz="0" w:space="0" w:color="auto"/>
          </w:divBdr>
          <w:divsChild>
            <w:div w:id="1297374906">
              <w:marLeft w:val="0"/>
              <w:marRight w:val="0"/>
              <w:marTop w:val="0"/>
              <w:marBottom w:val="0"/>
              <w:divBdr>
                <w:top w:val="none" w:sz="0" w:space="0" w:color="auto"/>
                <w:left w:val="none" w:sz="0" w:space="0" w:color="auto"/>
                <w:bottom w:val="none" w:sz="0" w:space="0" w:color="auto"/>
                <w:right w:val="none" w:sz="0" w:space="0" w:color="auto"/>
              </w:divBdr>
            </w:div>
          </w:divsChild>
        </w:div>
        <w:div w:id="1666006129">
          <w:marLeft w:val="0"/>
          <w:marRight w:val="0"/>
          <w:marTop w:val="0"/>
          <w:marBottom w:val="0"/>
          <w:divBdr>
            <w:top w:val="none" w:sz="0" w:space="0" w:color="auto"/>
            <w:left w:val="none" w:sz="0" w:space="0" w:color="auto"/>
            <w:bottom w:val="none" w:sz="0" w:space="0" w:color="auto"/>
            <w:right w:val="none" w:sz="0" w:space="0" w:color="auto"/>
          </w:divBdr>
          <w:divsChild>
            <w:div w:id="8833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67028">
      <w:bodyDiv w:val="1"/>
      <w:marLeft w:val="0"/>
      <w:marRight w:val="0"/>
      <w:marTop w:val="0"/>
      <w:marBottom w:val="0"/>
      <w:divBdr>
        <w:top w:val="none" w:sz="0" w:space="0" w:color="auto"/>
        <w:left w:val="none" w:sz="0" w:space="0" w:color="auto"/>
        <w:bottom w:val="none" w:sz="0" w:space="0" w:color="auto"/>
        <w:right w:val="none" w:sz="0" w:space="0" w:color="auto"/>
      </w:divBdr>
    </w:div>
    <w:div w:id="1823813206">
      <w:bodyDiv w:val="1"/>
      <w:marLeft w:val="0"/>
      <w:marRight w:val="0"/>
      <w:marTop w:val="0"/>
      <w:marBottom w:val="0"/>
      <w:divBdr>
        <w:top w:val="none" w:sz="0" w:space="0" w:color="auto"/>
        <w:left w:val="none" w:sz="0" w:space="0" w:color="auto"/>
        <w:bottom w:val="none" w:sz="0" w:space="0" w:color="auto"/>
        <w:right w:val="none" w:sz="0" w:space="0" w:color="auto"/>
      </w:divBdr>
      <w:divsChild>
        <w:div w:id="7676909">
          <w:marLeft w:val="0"/>
          <w:marRight w:val="0"/>
          <w:marTop w:val="0"/>
          <w:marBottom w:val="0"/>
          <w:divBdr>
            <w:top w:val="none" w:sz="0" w:space="0" w:color="auto"/>
            <w:left w:val="none" w:sz="0" w:space="0" w:color="auto"/>
            <w:bottom w:val="none" w:sz="0" w:space="0" w:color="auto"/>
            <w:right w:val="none" w:sz="0" w:space="0" w:color="auto"/>
          </w:divBdr>
          <w:divsChild>
            <w:div w:id="1933275547">
              <w:marLeft w:val="0"/>
              <w:marRight w:val="0"/>
              <w:marTop w:val="0"/>
              <w:marBottom w:val="0"/>
              <w:divBdr>
                <w:top w:val="none" w:sz="0" w:space="0" w:color="auto"/>
                <w:left w:val="none" w:sz="0" w:space="0" w:color="auto"/>
                <w:bottom w:val="none" w:sz="0" w:space="0" w:color="auto"/>
                <w:right w:val="none" w:sz="0" w:space="0" w:color="auto"/>
              </w:divBdr>
            </w:div>
          </w:divsChild>
        </w:div>
        <w:div w:id="558443866">
          <w:marLeft w:val="0"/>
          <w:marRight w:val="0"/>
          <w:marTop w:val="0"/>
          <w:marBottom w:val="11250"/>
          <w:divBdr>
            <w:top w:val="none" w:sz="0" w:space="0" w:color="auto"/>
            <w:left w:val="none" w:sz="0" w:space="0" w:color="auto"/>
            <w:bottom w:val="none" w:sz="0" w:space="0" w:color="auto"/>
            <w:right w:val="none" w:sz="0" w:space="0" w:color="auto"/>
          </w:divBdr>
          <w:divsChild>
            <w:div w:id="1927495422">
              <w:marLeft w:val="0"/>
              <w:marRight w:val="0"/>
              <w:marTop w:val="0"/>
              <w:marBottom w:val="0"/>
              <w:divBdr>
                <w:top w:val="none" w:sz="0" w:space="0" w:color="auto"/>
                <w:left w:val="none" w:sz="0" w:space="0" w:color="auto"/>
                <w:bottom w:val="none" w:sz="0" w:space="0" w:color="auto"/>
                <w:right w:val="none" w:sz="0" w:space="0" w:color="auto"/>
              </w:divBdr>
              <w:divsChild>
                <w:div w:id="131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okuprava.ru/npa/npa-polog0705" TargetMode="External"/><Relationship Id="rId13" Type="http://schemas.openxmlformats.org/officeDocument/2006/relationships/hyperlink" Target="http://nla-service.minjust.ru:8080/rnla-links/ws/"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nla-service.minjust.ru:8080/rnla-links/ws/" TargetMode="External"/><Relationship Id="rId2" Type="http://schemas.openxmlformats.org/officeDocument/2006/relationships/numbering" Target="numbering.xml"/><Relationship Id="rId16" Type="http://schemas.openxmlformats.org/officeDocument/2006/relationships/hyperlink" Target="http://www.vostokuprava.ru/npa/npa-polog07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okuprava.ru/npa/npa-polog0705" TargetMode="External"/><Relationship Id="rId5" Type="http://schemas.openxmlformats.org/officeDocument/2006/relationships/webSettings" Target="webSettings.xml"/><Relationship Id="rId15" Type="http://schemas.openxmlformats.org/officeDocument/2006/relationships/hyperlink" Target="http://www.vostokuprava.ru/npa/npa-polog0705" TargetMode="External"/><Relationship Id="rId10" Type="http://schemas.openxmlformats.org/officeDocument/2006/relationships/hyperlink" Target="http://nla-service.minjust.ru:8080/rnla-links/ws/" TargetMode="External"/><Relationship Id="rId19" Type="http://schemas.openxmlformats.org/officeDocument/2006/relationships/hyperlink" Target="http://nla-service.minjust.ru:8080/rnla-links/ws/"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nla-service.minjust.ru:8080/rnla-links/w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7469-DCFC-4D22-9DF6-133B78D0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5894</Words>
  <Characters>33600</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13-1_user</dc:creator>
  <cp:lastModifiedBy>Артём</cp:lastModifiedBy>
  <cp:revision>3</cp:revision>
  <cp:lastPrinted>2025-02-18T00:56:00Z</cp:lastPrinted>
  <dcterms:created xsi:type="dcterms:W3CDTF">2025-02-18T06:27:00Z</dcterms:created>
  <dcterms:modified xsi:type="dcterms:W3CDTF">2025-02-18T07:40:00Z</dcterms:modified>
</cp:coreProperties>
</file>